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63947" w14:textId="77777777" w:rsidR="00B704E0" w:rsidRPr="00B704E0" w:rsidRDefault="00B704E0" w:rsidP="00B704E0">
      <w:pPr>
        <w:spacing w:after="0" w:line="240" w:lineRule="auto"/>
        <w:jc w:val="center"/>
        <w:rPr>
          <w:rFonts w:ascii="Tahoma" w:eastAsia="Times New Roman" w:hAnsi="Tahoma" w:cs="Tahoma"/>
          <w:i/>
          <w:color w:val="FF0000"/>
          <w:kern w:val="0"/>
          <w:sz w:val="20"/>
          <w:szCs w:val="20"/>
          <w:lang w:eastAsia="fi-FI"/>
          <w14:ligatures w14:val="none"/>
        </w:rPr>
      </w:pPr>
      <w:bookmarkStart w:id="0" w:name="_Hlk128396483"/>
      <w:bookmarkEnd w:id="0"/>
      <w:r w:rsidRPr="00B704E0">
        <w:rPr>
          <w:rFonts w:ascii="Tahoma" w:eastAsia="Times New Roman" w:hAnsi="Tahoma" w:cs="Tahoma"/>
          <w:i/>
          <w:color w:val="FF0000"/>
          <w:kern w:val="0"/>
          <w:sz w:val="20"/>
          <w:szCs w:val="20"/>
          <w:lang w:eastAsia="fi-FI"/>
          <w14:ligatures w14:val="none"/>
        </w:rPr>
        <w:tab/>
      </w:r>
      <w:r w:rsidRPr="00B704E0">
        <w:rPr>
          <w:rFonts w:ascii="Tahoma" w:eastAsia="Times New Roman" w:hAnsi="Tahoma" w:cs="Tahoma"/>
          <w:i/>
          <w:color w:val="FF0000"/>
          <w:kern w:val="0"/>
          <w:sz w:val="20"/>
          <w:szCs w:val="20"/>
          <w:lang w:eastAsia="fi-FI"/>
          <w14:ligatures w14:val="none"/>
        </w:rPr>
        <w:tab/>
      </w:r>
    </w:p>
    <w:p w14:paraId="65101DE0" w14:textId="71FDF9A8" w:rsidR="00B704E0" w:rsidRPr="00B704E0" w:rsidRDefault="00B704E0" w:rsidP="00B704E0">
      <w:pPr>
        <w:spacing w:after="0" w:line="240" w:lineRule="auto"/>
        <w:jc w:val="center"/>
        <w:rPr>
          <w:rFonts w:ascii="Tahoma" w:eastAsia="Times New Roman" w:hAnsi="Tahoma" w:cs="Tahoma"/>
          <w:i/>
          <w:color w:val="FF0000"/>
          <w:kern w:val="0"/>
          <w:sz w:val="20"/>
          <w:szCs w:val="20"/>
          <w:lang w:eastAsia="fi-FI"/>
          <w14:ligatures w14:val="none"/>
        </w:rPr>
      </w:pPr>
      <w:r w:rsidRPr="00B704E0">
        <w:rPr>
          <w:rFonts w:ascii="Tahoma" w:eastAsia="Times New Roman" w:hAnsi="Tahoma" w:cs="Tahoma"/>
          <w:i/>
          <w:noProof/>
          <w:color w:val="FF0000"/>
          <w:kern w:val="0"/>
          <w:sz w:val="20"/>
          <w:szCs w:val="20"/>
          <w:lang w:eastAsia="fi-FI"/>
          <w14:ligatures w14:val="none"/>
        </w:rPr>
        <w:drawing>
          <wp:inline distT="0" distB="0" distL="0" distR="0" wp14:anchorId="017258D4" wp14:editId="67DD4C33">
            <wp:extent cx="666750" cy="526970"/>
            <wp:effectExtent l="0" t="0" r="0" b="6985"/>
            <wp:docPr id="8" name="Kuva 8"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teksti, clipart-kuva&#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526970"/>
                    </a:xfrm>
                    <a:prstGeom prst="rect">
                      <a:avLst/>
                    </a:prstGeom>
                  </pic:spPr>
                </pic:pic>
              </a:graphicData>
            </a:graphic>
          </wp:inline>
        </w:drawing>
      </w:r>
      <w:r w:rsidRPr="00B704E0">
        <w:rPr>
          <w:rFonts w:ascii="MarttiDisplay" w:eastAsia="Times New Roman" w:hAnsi="MarttiDisplay" w:cs="Times New Roman"/>
          <w:b/>
          <w:bCs/>
          <w:noProof/>
          <w:color w:val="1F497D"/>
          <w:kern w:val="24"/>
          <w:sz w:val="32"/>
          <w:szCs w:val="32"/>
          <w:lang w:eastAsia="fi-FI"/>
          <w14:ligatures w14:val="none"/>
        </w:rPr>
        <w:drawing>
          <wp:inline distT="0" distB="0" distL="0" distR="0" wp14:anchorId="4BC1ED55" wp14:editId="65AA5C9E">
            <wp:extent cx="1895238" cy="365760"/>
            <wp:effectExtent l="0" t="0" r="0" b="0"/>
            <wp:docPr id="7" name="Kuva 7" descr="Kuva, joka sisältää kohteen Fontti, symboli, kuvakaappaus,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Fontti, symboli, kuvakaappaus, Grafiikka&#10;&#10;Kuvaus luotu automaattisesti"/>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8478" cy="401123"/>
                    </a:xfrm>
                    <a:prstGeom prst="rect">
                      <a:avLst/>
                    </a:prstGeom>
                  </pic:spPr>
                </pic:pic>
              </a:graphicData>
            </a:graphic>
          </wp:inline>
        </w:drawing>
      </w:r>
    </w:p>
    <w:p w14:paraId="36570659" w14:textId="77777777" w:rsidR="00B704E0" w:rsidRPr="00B704E0" w:rsidRDefault="00B704E0" w:rsidP="00B704E0">
      <w:pPr>
        <w:spacing w:after="0" w:line="240" w:lineRule="auto"/>
        <w:ind w:left="1304"/>
        <w:rPr>
          <w:rFonts w:ascii="Tahoma" w:eastAsia="Times New Roman" w:hAnsi="Tahoma" w:cs="Tahoma"/>
          <w:i/>
          <w:color w:val="FF0000"/>
          <w:kern w:val="0"/>
          <w:sz w:val="20"/>
          <w:szCs w:val="20"/>
          <w:lang w:eastAsia="fi-FI"/>
          <w14:ligatures w14:val="none"/>
        </w:rPr>
      </w:pPr>
    </w:p>
    <w:p w14:paraId="439B545B" w14:textId="66BD8743" w:rsidR="00B704E0" w:rsidRPr="00B704E0" w:rsidRDefault="00B704E0" w:rsidP="00B704E0">
      <w:pPr>
        <w:spacing w:after="0" w:line="240" w:lineRule="auto"/>
        <w:ind w:left="1304"/>
        <w:rPr>
          <w:rFonts w:ascii="Tahoma" w:eastAsia="Times New Roman" w:hAnsi="Tahoma" w:cs="Tahoma"/>
          <w:i/>
          <w:color w:val="FF0000"/>
          <w:kern w:val="0"/>
          <w:sz w:val="20"/>
          <w:szCs w:val="20"/>
          <w:lang w:eastAsia="fi-FI"/>
          <w14:ligatures w14:val="none"/>
        </w:rPr>
      </w:pPr>
    </w:p>
    <w:p w14:paraId="5023C9BE" w14:textId="6F9C667C"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7FF67E7" w14:textId="609BC2AE"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6C41AF47" w14:textId="365B2E9E"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F4CC632" w14:textId="1F290A90" w:rsidR="008534D7" w:rsidRDefault="008534D7" w:rsidP="00B704E0">
      <w:pPr>
        <w:spacing w:after="0" w:line="240" w:lineRule="auto"/>
        <w:jc w:val="center"/>
        <w:rPr>
          <w:rFonts w:ascii="Tahoma" w:eastAsia="Times New Roman" w:hAnsi="Tahoma" w:cs="Tahoma"/>
          <w:noProof/>
          <w:kern w:val="0"/>
          <w:lang w:eastAsia="fi-FI"/>
        </w:rPr>
      </w:pPr>
    </w:p>
    <w:p w14:paraId="2EEE36FF" w14:textId="04870969" w:rsidR="00B704E0" w:rsidRPr="00B704E0" w:rsidRDefault="008534D7" w:rsidP="00B704E0">
      <w:pPr>
        <w:spacing w:after="0" w:line="240" w:lineRule="auto"/>
        <w:jc w:val="center"/>
        <w:rPr>
          <w:rFonts w:ascii="Tahoma" w:eastAsia="Times New Roman" w:hAnsi="Tahoma" w:cs="Tahoma"/>
          <w:kern w:val="0"/>
          <w:lang w:eastAsia="fi-FI"/>
          <w14:ligatures w14:val="none"/>
        </w:rPr>
      </w:pPr>
      <w:r>
        <w:rPr>
          <w:rFonts w:ascii="Tahoma" w:eastAsia="Times New Roman" w:hAnsi="Tahoma" w:cs="Tahoma"/>
          <w:noProof/>
          <w:kern w:val="0"/>
          <w:lang w:eastAsia="fi-FI"/>
        </w:rPr>
        <w:drawing>
          <wp:anchor distT="0" distB="0" distL="114300" distR="114300" simplePos="0" relativeHeight="251680768" behindDoc="0" locked="0" layoutInCell="1" allowOverlap="1" wp14:anchorId="324484F7" wp14:editId="4DA9145A">
            <wp:simplePos x="0" y="0"/>
            <wp:positionH relativeFrom="margin">
              <wp:posOffset>979805</wp:posOffset>
            </wp:positionH>
            <wp:positionV relativeFrom="paragraph">
              <wp:posOffset>34290</wp:posOffset>
            </wp:positionV>
            <wp:extent cx="5205730" cy="3847465"/>
            <wp:effectExtent l="0" t="6668" r="7303" b="7302"/>
            <wp:wrapThrough wrapText="bothSides">
              <wp:wrapPolygon edited="0">
                <wp:start x="-28" y="21563"/>
                <wp:lineTo x="21551" y="21563"/>
                <wp:lineTo x="21551" y="66"/>
                <wp:lineTo x="-28" y="66"/>
                <wp:lineTo x="-28" y="21563"/>
              </wp:wrapPolygon>
            </wp:wrapThrough>
            <wp:docPr id="2033808307" name="Kuva 1" descr="Kuva, joka sisältää kohteen henkilö, vaate, Ihmisen kasvot, mie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8307" name="Kuva 1" descr="Kuva, joka sisältää kohteen henkilö, vaate, Ihmisen kasvot, mies&#10;&#10;Kuvaus luotu automaattisesti"/>
                    <pic:cNvPicPr/>
                  </pic:nvPicPr>
                  <pic:blipFill rotWithShape="1">
                    <a:blip r:embed="rId10" cstate="print">
                      <a:extLst>
                        <a:ext uri="{28A0092B-C50C-407E-A947-70E740481C1C}">
                          <a14:useLocalDpi xmlns:a14="http://schemas.microsoft.com/office/drawing/2010/main" val="0"/>
                        </a:ext>
                      </a:extLst>
                    </a:blip>
                    <a:srcRect l="4527" t="6732" r="2342"/>
                    <a:stretch/>
                  </pic:blipFill>
                  <pic:spPr bwMode="auto">
                    <a:xfrm rot="5400000">
                      <a:off x="0" y="0"/>
                      <a:ext cx="5205730" cy="384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0A663" w14:textId="11FEF5BB"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0BBDDF6" w14:textId="6907A8CE"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23EF079" w14:textId="695912F4"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39C1E16" w14:textId="35BB60DF"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673AFA72" w14:textId="5D6A97E2"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5CA6DA0E" w14:textId="65B22F94"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808217B" w14:textId="62B85DB9"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3AF92FB8" w14:textId="667162E1"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4A87CFD" w14:textId="16F7AD72"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4ECFB2E7" w14:textId="7513FED6"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10F1C37"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BBA2AB9"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005AC4A"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74AF4562"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305AAC8"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B756465"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319930D7"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5CF370C6"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23A543B"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2BE13A2"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2103EA2C"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2E3B6CEE"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38CEC339"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6F243699"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5B4F8411"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48A5D04"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B1F17F4"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2E6B9A5"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386CA5CA"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3B210EB9"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r w:rsidRPr="00B704E0">
        <w:rPr>
          <w:rFonts w:ascii="Tahoma" w:eastAsia="Times New Roman" w:hAnsi="Tahoma" w:cs="Tahoma"/>
          <w:b/>
          <w:noProof/>
          <w:color w:val="525252" w:themeColor="accent3" w:themeShade="80"/>
          <w:kern w:val="0"/>
          <w:sz w:val="48"/>
          <w:szCs w:val="48"/>
          <w:lang w:eastAsia="fi-FI"/>
          <w14:ligatures w14:val="none"/>
        </w:rPr>
        <mc:AlternateContent>
          <mc:Choice Requires="wps">
            <w:drawing>
              <wp:anchor distT="0" distB="0" distL="114300" distR="114300" simplePos="0" relativeHeight="251659264" behindDoc="0" locked="0" layoutInCell="1" allowOverlap="1" wp14:anchorId="34C034D6" wp14:editId="6E8A98BD">
                <wp:simplePos x="0" y="0"/>
                <wp:positionH relativeFrom="page">
                  <wp:align>left</wp:align>
                </wp:positionH>
                <wp:positionV relativeFrom="paragraph">
                  <wp:posOffset>95250</wp:posOffset>
                </wp:positionV>
                <wp:extent cx="7588250" cy="1251626"/>
                <wp:effectExtent l="0" t="0" r="0" b="5715"/>
                <wp:wrapNone/>
                <wp:docPr id="25" name="Suorakulmio 25"/>
                <wp:cNvGraphicFramePr/>
                <a:graphic xmlns:a="http://schemas.openxmlformats.org/drawingml/2006/main">
                  <a:graphicData uri="http://schemas.microsoft.com/office/word/2010/wordprocessingShape">
                    <wps:wsp>
                      <wps:cNvSpPr/>
                      <wps:spPr>
                        <a:xfrm>
                          <a:off x="0" y="0"/>
                          <a:ext cx="7588250" cy="1251626"/>
                        </a:xfrm>
                        <a:prstGeom prst="rect">
                          <a:avLst/>
                        </a:prstGeom>
                        <a:solidFill>
                          <a:schemeClr val="accent1"/>
                        </a:solidFill>
                        <a:ln w="12700" cap="flat" cmpd="sng" algn="ctr">
                          <a:noFill/>
                          <a:prstDash val="solid"/>
                          <a:miter lim="800000"/>
                        </a:ln>
                        <a:effectLst/>
                      </wps:spPr>
                      <wps:txbx>
                        <w:txbxContent>
                          <w:p w14:paraId="75CA7C48" w14:textId="3C9A7BA3" w:rsidR="00B704E0" w:rsidRPr="003579D2" w:rsidRDefault="00B704E0" w:rsidP="00B704E0">
                            <w:pPr>
                              <w:jc w:val="center"/>
                              <w:rPr>
                                <w:rFonts w:ascii="Tahoma" w:hAnsi="Tahoma" w:cs="Tahoma"/>
                                <w:b/>
                                <w:sz w:val="52"/>
                                <w:szCs w:val="52"/>
                              </w:rPr>
                            </w:pPr>
                            <w:r w:rsidRPr="0058432D">
                              <w:rPr>
                                <w:rFonts w:ascii="Tahoma" w:hAnsi="Tahoma" w:cs="Tahoma"/>
                                <w:b/>
                                <w:color w:val="FFFFFF" w:themeColor="background1"/>
                                <w:sz w:val="52"/>
                                <w:szCs w:val="52"/>
                              </w:rPr>
                              <w:t>HENKILÖSTÖKERTOMUS</w:t>
                            </w:r>
                            <w:r w:rsidRPr="003579D2">
                              <w:rPr>
                                <w:rFonts w:ascii="Tahoma" w:hAnsi="Tahoma" w:cs="Tahoma"/>
                                <w:b/>
                                <w:sz w:val="52"/>
                                <w:szCs w:val="52"/>
                              </w:rPr>
                              <w:t xml:space="preserve"> </w:t>
                            </w:r>
                            <w:r w:rsidRPr="0058432D">
                              <w:rPr>
                                <w:rFonts w:ascii="Tahoma" w:hAnsi="Tahoma" w:cs="Tahoma"/>
                                <w:b/>
                                <w:color w:val="FFFFFF" w:themeColor="background1"/>
                                <w:sz w:val="52"/>
                                <w:szCs w:val="52"/>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34D6" id="Suorakulmio 25" o:spid="_x0000_s1026" style="position:absolute;left:0;text-align:left;margin-left:0;margin-top:7.5pt;width:597.5pt;height:98.5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" fillcolor="#4472c4 [3204]" stroked="f" strokeweight="1pt">
                <v:textbox>
                  <w:txbxContent>
                    <w:p w14:paraId="75CA7C48" w14:textId="3C9A7BA3" w:rsidR="00B704E0" w:rsidRPr="003579D2" w:rsidRDefault="00B704E0" w:rsidP="00B704E0">
                      <w:pPr>
                        <w:jc w:val="center"/>
                        <w:rPr>
                          <w:rFonts w:ascii="Tahoma" w:hAnsi="Tahoma" w:cs="Tahoma"/>
                          <w:b/>
                          <w:sz w:val="52"/>
                          <w:szCs w:val="52"/>
                        </w:rPr>
                      </w:pPr>
                      <w:r w:rsidRPr="0058432D">
                        <w:rPr>
                          <w:rFonts w:ascii="Tahoma" w:hAnsi="Tahoma" w:cs="Tahoma"/>
                          <w:b/>
                          <w:color w:val="FFFFFF" w:themeColor="background1"/>
                          <w:sz w:val="52"/>
                          <w:szCs w:val="52"/>
                        </w:rPr>
                        <w:t>HENKILÖSTÖKERTOMUS</w:t>
                      </w:r>
                      <w:r w:rsidRPr="003579D2">
                        <w:rPr>
                          <w:rFonts w:ascii="Tahoma" w:hAnsi="Tahoma" w:cs="Tahoma"/>
                          <w:b/>
                          <w:sz w:val="52"/>
                          <w:szCs w:val="52"/>
                        </w:rPr>
                        <w:t xml:space="preserve"> </w:t>
                      </w:r>
                      <w:r w:rsidRPr="0058432D">
                        <w:rPr>
                          <w:rFonts w:ascii="Tahoma" w:hAnsi="Tahoma" w:cs="Tahoma"/>
                          <w:b/>
                          <w:color w:val="FFFFFF" w:themeColor="background1"/>
                          <w:sz w:val="52"/>
                          <w:szCs w:val="52"/>
                        </w:rPr>
                        <w:t>2023</w:t>
                      </w:r>
                    </w:p>
                  </w:txbxContent>
                </v:textbox>
                <w10:wrap anchorx="page"/>
              </v:rect>
            </w:pict>
          </mc:Fallback>
        </mc:AlternateContent>
      </w:r>
    </w:p>
    <w:p w14:paraId="7E3EAEF6"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45CB18D0"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B83D0BC"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2AEB88BA"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28E9058A"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E863AEE"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4E8F6DFD"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6F7B5F38"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6B00DF27"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1B7DC618" w14:textId="1BE62907" w:rsidR="00B704E0" w:rsidRPr="00B704E0" w:rsidRDefault="00B704E0" w:rsidP="00B704E0">
      <w:pPr>
        <w:spacing w:after="0" w:line="240" w:lineRule="auto"/>
        <w:jc w:val="center"/>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Käsittely:</w:t>
      </w:r>
    </w:p>
    <w:p w14:paraId="432541FD" w14:textId="577E96FC" w:rsidR="00B704E0" w:rsidRPr="00B704E0" w:rsidRDefault="00B704E0" w:rsidP="00B704E0">
      <w:pPr>
        <w:spacing w:after="0" w:line="240" w:lineRule="auto"/>
        <w:jc w:val="center"/>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Yhteistyötoimikunta </w:t>
      </w:r>
      <w:r w:rsidR="00C46CDA">
        <w:rPr>
          <w:rFonts w:ascii="Tahoma" w:eastAsia="Times New Roman" w:hAnsi="Tahoma" w:cs="Tahoma"/>
          <w:kern w:val="0"/>
          <w:lang w:eastAsia="fi-FI"/>
          <w14:ligatures w14:val="none"/>
        </w:rPr>
        <w:t>18.4.2024</w:t>
      </w:r>
    </w:p>
    <w:p w14:paraId="07615464" w14:textId="1B585D17" w:rsidR="00B704E0" w:rsidRPr="00B704E0" w:rsidRDefault="00B704E0" w:rsidP="00B704E0">
      <w:pPr>
        <w:spacing w:after="0" w:line="240" w:lineRule="auto"/>
        <w:jc w:val="center"/>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Kirkkoneuvosto </w:t>
      </w:r>
      <w:r w:rsidR="000A5174">
        <w:rPr>
          <w:rFonts w:ascii="Tahoma" w:eastAsia="Times New Roman" w:hAnsi="Tahoma" w:cs="Tahoma"/>
          <w:kern w:val="0"/>
          <w:lang w:eastAsia="fi-FI"/>
          <w14:ligatures w14:val="none"/>
        </w:rPr>
        <w:t>14.5.2024</w:t>
      </w:r>
    </w:p>
    <w:p w14:paraId="3BEF2CC3" w14:textId="6C90FA8F" w:rsidR="00B704E0" w:rsidRPr="00B704E0" w:rsidRDefault="00B704E0" w:rsidP="00B704E0">
      <w:pPr>
        <w:spacing w:after="0" w:line="240" w:lineRule="auto"/>
        <w:jc w:val="center"/>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Kirkkovaltuusto </w:t>
      </w:r>
      <w:r w:rsidR="00B419F3">
        <w:rPr>
          <w:rFonts w:ascii="Tahoma" w:eastAsia="Times New Roman" w:hAnsi="Tahoma" w:cs="Tahoma"/>
          <w:kern w:val="0"/>
          <w:lang w:eastAsia="fi-FI"/>
          <w14:ligatures w14:val="none"/>
        </w:rPr>
        <w:t>28.5.2024</w:t>
      </w:r>
    </w:p>
    <w:p w14:paraId="619503AA"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2CBA6DE5"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p w14:paraId="0716BB91" w14:textId="77777777" w:rsidR="00B704E0" w:rsidRPr="00B704E0" w:rsidRDefault="00B704E0" w:rsidP="00B704E0">
      <w:pPr>
        <w:spacing w:after="0" w:line="240" w:lineRule="auto"/>
        <w:jc w:val="center"/>
        <w:rPr>
          <w:rFonts w:ascii="Tahoma" w:eastAsia="Times New Roman" w:hAnsi="Tahoma" w:cs="Tahoma"/>
          <w:kern w:val="0"/>
          <w:lang w:eastAsia="fi-FI"/>
          <w14:ligatures w14:val="none"/>
        </w:rPr>
      </w:pPr>
    </w:p>
    <w:sdt>
      <w:sdtPr>
        <w:rPr>
          <w:rFonts w:ascii="Times New Roman" w:eastAsia="Times New Roman" w:hAnsi="Times New Roman" w:cs="Times New Roman"/>
          <w:kern w:val="0"/>
          <w:sz w:val="24"/>
          <w:szCs w:val="24"/>
          <w:lang w:eastAsia="fi-FI"/>
          <w14:ligatures w14:val="none"/>
        </w:rPr>
        <w:id w:val="1437636157"/>
        <w:docPartObj>
          <w:docPartGallery w:val="Table of Contents"/>
          <w:docPartUnique/>
        </w:docPartObj>
      </w:sdtPr>
      <w:sdtEndPr>
        <w:rPr>
          <w:b/>
          <w:bCs/>
        </w:rPr>
      </w:sdtEndPr>
      <w:sdtContent>
        <w:p w14:paraId="0E266732" w14:textId="77777777" w:rsidR="00B704E0" w:rsidRPr="00B704E0" w:rsidRDefault="00B704E0" w:rsidP="00B704E0">
          <w:pPr>
            <w:keepNext/>
            <w:keepLines/>
            <w:spacing w:before="240" w:after="0"/>
            <w:rPr>
              <w:rFonts w:asciiTheme="majorHAnsi" w:eastAsiaTheme="majorEastAsia" w:hAnsiTheme="majorHAnsi" w:cstheme="majorBidi"/>
              <w:color w:val="2F5496" w:themeColor="accent1" w:themeShade="BF"/>
              <w:kern w:val="0"/>
              <w:sz w:val="32"/>
              <w:szCs w:val="32"/>
              <w:lang w:eastAsia="fi-FI"/>
              <w14:ligatures w14:val="none"/>
            </w:rPr>
          </w:pPr>
          <w:r w:rsidRPr="00B704E0">
            <w:rPr>
              <w:rFonts w:asciiTheme="majorHAnsi" w:eastAsiaTheme="majorEastAsia" w:hAnsiTheme="majorHAnsi" w:cstheme="majorBidi"/>
              <w:color w:val="2F5496" w:themeColor="accent1" w:themeShade="BF"/>
              <w:kern w:val="0"/>
              <w:sz w:val="32"/>
              <w:szCs w:val="32"/>
              <w:lang w:eastAsia="fi-FI"/>
              <w14:ligatures w14:val="none"/>
            </w:rPr>
            <w:t>Sisällys</w:t>
          </w:r>
        </w:p>
        <w:p w14:paraId="308458B1" w14:textId="304D6B4F" w:rsidR="004460BE" w:rsidRDefault="00B704E0">
          <w:pPr>
            <w:pStyle w:val="Sisluet1"/>
            <w:rPr>
              <w:rFonts w:asciiTheme="minorHAnsi" w:eastAsiaTheme="minorEastAsia" w:hAnsiTheme="minorHAnsi" w:cstheme="minorBidi"/>
              <w:b w:val="0"/>
              <w:color w:val="auto"/>
              <w:kern w:val="2"/>
              <w:sz w:val="22"/>
              <w:szCs w:val="22"/>
              <w14:ligatures w14:val="standardContextual"/>
            </w:rPr>
          </w:pPr>
          <w:r w:rsidRPr="005F0A4E">
            <w:rPr>
              <w:b w:val="0"/>
              <w:sz w:val="22"/>
              <w:szCs w:val="22"/>
            </w:rPr>
            <w:fldChar w:fldCharType="begin"/>
          </w:r>
          <w:r w:rsidRPr="005F0A4E">
            <w:rPr>
              <w:sz w:val="22"/>
              <w:szCs w:val="22"/>
            </w:rPr>
            <w:instrText xml:space="preserve"> TOC \o "1-3" \h \z \u </w:instrText>
          </w:r>
          <w:r w:rsidRPr="005F0A4E">
            <w:rPr>
              <w:b w:val="0"/>
              <w:sz w:val="22"/>
              <w:szCs w:val="22"/>
            </w:rPr>
            <w:fldChar w:fldCharType="separate"/>
          </w:r>
          <w:hyperlink w:anchor="_Toc165895370" w:history="1">
            <w:r w:rsidR="004460BE" w:rsidRPr="004C4A90">
              <w:rPr>
                <w:rStyle w:val="Hyperlinkki"/>
                <w:rFonts w:eastAsiaTheme="majorEastAsia"/>
              </w:rPr>
              <w:t>1. Saatteeksi</w:t>
            </w:r>
            <w:r w:rsidR="004460BE">
              <w:rPr>
                <w:webHidden/>
              </w:rPr>
              <w:tab/>
            </w:r>
            <w:r w:rsidR="004460BE">
              <w:rPr>
                <w:webHidden/>
              </w:rPr>
              <w:fldChar w:fldCharType="begin"/>
            </w:r>
            <w:r w:rsidR="004460BE">
              <w:rPr>
                <w:webHidden/>
              </w:rPr>
              <w:instrText xml:space="preserve"> PAGEREF _Toc165895370 \h </w:instrText>
            </w:r>
            <w:r w:rsidR="004460BE">
              <w:rPr>
                <w:webHidden/>
              </w:rPr>
            </w:r>
            <w:r w:rsidR="004460BE">
              <w:rPr>
                <w:webHidden/>
              </w:rPr>
              <w:fldChar w:fldCharType="separate"/>
            </w:r>
            <w:r w:rsidR="004460BE">
              <w:rPr>
                <w:webHidden/>
              </w:rPr>
              <w:t>3</w:t>
            </w:r>
            <w:r w:rsidR="004460BE">
              <w:rPr>
                <w:webHidden/>
              </w:rPr>
              <w:fldChar w:fldCharType="end"/>
            </w:r>
          </w:hyperlink>
        </w:p>
        <w:p w14:paraId="604B55F7" w14:textId="0BABC8BB" w:rsidR="004460BE" w:rsidRDefault="004460BE">
          <w:pPr>
            <w:pStyle w:val="Sisluet1"/>
            <w:rPr>
              <w:rFonts w:asciiTheme="minorHAnsi" w:eastAsiaTheme="minorEastAsia" w:hAnsiTheme="minorHAnsi" w:cstheme="minorBidi"/>
              <w:b w:val="0"/>
              <w:color w:val="auto"/>
              <w:kern w:val="2"/>
              <w:sz w:val="22"/>
              <w:szCs w:val="22"/>
              <w14:ligatures w14:val="standardContextual"/>
            </w:rPr>
          </w:pPr>
          <w:hyperlink w:anchor="_Toc165895371" w:history="1">
            <w:r w:rsidRPr="004C4A90">
              <w:rPr>
                <w:rStyle w:val="Hyperlinkki"/>
              </w:rPr>
              <w:t>2.</w:t>
            </w:r>
            <w:r>
              <w:rPr>
                <w:rFonts w:asciiTheme="minorHAnsi" w:eastAsiaTheme="minorEastAsia" w:hAnsiTheme="minorHAnsi" w:cstheme="minorBidi"/>
                <w:b w:val="0"/>
                <w:color w:val="auto"/>
                <w:kern w:val="2"/>
                <w:sz w:val="22"/>
                <w:szCs w:val="22"/>
                <w14:ligatures w14:val="standardContextual"/>
              </w:rPr>
              <w:tab/>
            </w:r>
            <w:r w:rsidRPr="004C4A90">
              <w:rPr>
                <w:rStyle w:val="Hyperlinkki"/>
              </w:rPr>
              <w:t>Henkilöstöohjelman linjaukset</w:t>
            </w:r>
            <w:r>
              <w:rPr>
                <w:webHidden/>
              </w:rPr>
              <w:tab/>
            </w:r>
            <w:r>
              <w:rPr>
                <w:webHidden/>
              </w:rPr>
              <w:fldChar w:fldCharType="begin"/>
            </w:r>
            <w:r>
              <w:rPr>
                <w:webHidden/>
              </w:rPr>
              <w:instrText xml:space="preserve"> PAGEREF _Toc165895371 \h </w:instrText>
            </w:r>
            <w:r>
              <w:rPr>
                <w:webHidden/>
              </w:rPr>
            </w:r>
            <w:r>
              <w:rPr>
                <w:webHidden/>
              </w:rPr>
              <w:fldChar w:fldCharType="separate"/>
            </w:r>
            <w:r>
              <w:rPr>
                <w:webHidden/>
              </w:rPr>
              <w:t>4</w:t>
            </w:r>
            <w:r>
              <w:rPr>
                <w:webHidden/>
              </w:rPr>
              <w:fldChar w:fldCharType="end"/>
            </w:r>
          </w:hyperlink>
        </w:p>
        <w:p w14:paraId="452DD280" w14:textId="3B05ED20" w:rsidR="004460BE" w:rsidRDefault="004460BE">
          <w:pPr>
            <w:pStyle w:val="Sisluet1"/>
            <w:rPr>
              <w:rFonts w:asciiTheme="minorHAnsi" w:eastAsiaTheme="minorEastAsia" w:hAnsiTheme="minorHAnsi" w:cstheme="minorBidi"/>
              <w:b w:val="0"/>
              <w:color w:val="auto"/>
              <w:kern w:val="2"/>
              <w:sz w:val="22"/>
              <w:szCs w:val="22"/>
              <w14:ligatures w14:val="standardContextual"/>
            </w:rPr>
          </w:pPr>
          <w:hyperlink w:anchor="_Toc165895372" w:history="1">
            <w:r w:rsidRPr="004C4A90">
              <w:rPr>
                <w:rStyle w:val="Hyperlinkki"/>
                <w:rFonts w:eastAsiaTheme="majorEastAsia"/>
              </w:rPr>
              <w:t>3.</w:t>
            </w:r>
            <w:r>
              <w:rPr>
                <w:rFonts w:asciiTheme="minorHAnsi" w:eastAsiaTheme="minorEastAsia" w:hAnsiTheme="minorHAnsi" w:cstheme="minorBidi"/>
                <w:b w:val="0"/>
                <w:color w:val="auto"/>
                <w:kern w:val="2"/>
                <w:sz w:val="22"/>
                <w:szCs w:val="22"/>
                <w14:ligatures w14:val="standardContextual"/>
              </w:rPr>
              <w:tab/>
            </w:r>
            <w:r w:rsidRPr="004C4A90">
              <w:rPr>
                <w:rStyle w:val="Hyperlinkki"/>
                <w:rFonts w:eastAsiaTheme="majorEastAsia"/>
              </w:rPr>
              <w:t>Henkilöstövoimavarat</w:t>
            </w:r>
            <w:r>
              <w:rPr>
                <w:webHidden/>
              </w:rPr>
              <w:tab/>
            </w:r>
            <w:r>
              <w:rPr>
                <w:webHidden/>
              </w:rPr>
              <w:fldChar w:fldCharType="begin"/>
            </w:r>
            <w:r>
              <w:rPr>
                <w:webHidden/>
              </w:rPr>
              <w:instrText xml:space="preserve"> PAGEREF _Toc165895372 \h </w:instrText>
            </w:r>
            <w:r>
              <w:rPr>
                <w:webHidden/>
              </w:rPr>
            </w:r>
            <w:r>
              <w:rPr>
                <w:webHidden/>
              </w:rPr>
              <w:fldChar w:fldCharType="separate"/>
            </w:r>
            <w:r>
              <w:rPr>
                <w:webHidden/>
              </w:rPr>
              <w:t>4</w:t>
            </w:r>
            <w:r>
              <w:rPr>
                <w:webHidden/>
              </w:rPr>
              <w:fldChar w:fldCharType="end"/>
            </w:r>
          </w:hyperlink>
        </w:p>
        <w:p w14:paraId="09F15650" w14:textId="2EF5AFC8"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73" w:history="1">
            <w:r w:rsidRPr="004C4A90">
              <w:rPr>
                <w:rStyle w:val="Hyperlinkki"/>
                <w:rFonts w:ascii="Tahoma" w:hAnsi="Tahoma" w:cs="Tahoma"/>
                <w:b/>
                <w:noProof/>
              </w:rPr>
              <w:t>3.1. Henkilöstön määrä</w:t>
            </w:r>
            <w:r>
              <w:rPr>
                <w:noProof/>
                <w:webHidden/>
              </w:rPr>
              <w:tab/>
            </w:r>
            <w:r>
              <w:rPr>
                <w:noProof/>
                <w:webHidden/>
              </w:rPr>
              <w:fldChar w:fldCharType="begin"/>
            </w:r>
            <w:r>
              <w:rPr>
                <w:noProof/>
                <w:webHidden/>
              </w:rPr>
              <w:instrText xml:space="preserve"> PAGEREF _Toc165895373 \h </w:instrText>
            </w:r>
            <w:r>
              <w:rPr>
                <w:noProof/>
                <w:webHidden/>
              </w:rPr>
            </w:r>
            <w:r>
              <w:rPr>
                <w:noProof/>
                <w:webHidden/>
              </w:rPr>
              <w:fldChar w:fldCharType="separate"/>
            </w:r>
            <w:r>
              <w:rPr>
                <w:noProof/>
                <w:webHidden/>
              </w:rPr>
              <w:t>4</w:t>
            </w:r>
            <w:r>
              <w:rPr>
                <w:noProof/>
                <w:webHidden/>
              </w:rPr>
              <w:fldChar w:fldCharType="end"/>
            </w:r>
          </w:hyperlink>
        </w:p>
        <w:p w14:paraId="0A88FE6D" w14:textId="6DF4C9E2"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74" w:history="1">
            <w:r w:rsidRPr="004C4A90">
              <w:rPr>
                <w:rStyle w:val="Hyperlinkki"/>
                <w:rFonts w:ascii="Tahoma" w:hAnsi="Tahoma" w:cs="Tahoma"/>
                <w:b/>
                <w:noProof/>
              </w:rPr>
              <w:t>3.2. Henkilöstö tehtäväryhmittäin</w:t>
            </w:r>
            <w:r>
              <w:rPr>
                <w:noProof/>
                <w:webHidden/>
              </w:rPr>
              <w:tab/>
            </w:r>
            <w:r>
              <w:rPr>
                <w:noProof/>
                <w:webHidden/>
              </w:rPr>
              <w:fldChar w:fldCharType="begin"/>
            </w:r>
            <w:r>
              <w:rPr>
                <w:noProof/>
                <w:webHidden/>
              </w:rPr>
              <w:instrText xml:space="preserve"> PAGEREF _Toc165895374 \h </w:instrText>
            </w:r>
            <w:r>
              <w:rPr>
                <w:noProof/>
                <w:webHidden/>
              </w:rPr>
            </w:r>
            <w:r>
              <w:rPr>
                <w:noProof/>
                <w:webHidden/>
              </w:rPr>
              <w:fldChar w:fldCharType="separate"/>
            </w:r>
            <w:r>
              <w:rPr>
                <w:noProof/>
                <w:webHidden/>
              </w:rPr>
              <w:t>7</w:t>
            </w:r>
            <w:r>
              <w:rPr>
                <w:noProof/>
                <w:webHidden/>
              </w:rPr>
              <w:fldChar w:fldCharType="end"/>
            </w:r>
          </w:hyperlink>
        </w:p>
        <w:p w14:paraId="44955A63" w14:textId="10464C6E"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75" w:history="1">
            <w:r w:rsidRPr="004C4A90">
              <w:rPr>
                <w:rStyle w:val="Hyperlinkki"/>
                <w:rFonts w:ascii="Tahoma" w:eastAsiaTheme="majorEastAsia" w:hAnsi="Tahoma" w:cs="Tahoma"/>
                <w:b/>
                <w:noProof/>
              </w:rPr>
              <w:t>3.3. Ikä- ja sukupuolijakauma</w:t>
            </w:r>
            <w:r>
              <w:rPr>
                <w:noProof/>
                <w:webHidden/>
              </w:rPr>
              <w:tab/>
            </w:r>
            <w:r>
              <w:rPr>
                <w:noProof/>
                <w:webHidden/>
              </w:rPr>
              <w:fldChar w:fldCharType="begin"/>
            </w:r>
            <w:r>
              <w:rPr>
                <w:noProof/>
                <w:webHidden/>
              </w:rPr>
              <w:instrText xml:space="preserve"> PAGEREF _Toc165895375 \h </w:instrText>
            </w:r>
            <w:r>
              <w:rPr>
                <w:noProof/>
                <w:webHidden/>
              </w:rPr>
            </w:r>
            <w:r>
              <w:rPr>
                <w:noProof/>
                <w:webHidden/>
              </w:rPr>
              <w:fldChar w:fldCharType="separate"/>
            </w:r>
            <w:r>
              <w:rPr>
                <w:noProof/>
                <w:webHidden/>
              </w:rPr>
              <w:t>8</w:t>
            </w:r>
            <w:r>
              <w:rPr>
                <w:noProof/>
                <w:webHidden/>
              </w:rPr>
              <w:fldChar w:fldCharType="end"/>
            </w:r>
          </w:hyperlink>
        </w:p>
        <w:p w14:paraId="30B96A0C" w14:textId="426205E7"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76" w:history="1">
            <w:r w:rsidRPr="004C4A90">
              <w:rPr>
                <w:rStyle w:val="Hyperlinkki"/>
                <w:rFonts w:ascii="Tahoma" w:eastAsiaTheme="majorEastAsia" w:hAnsi="Tahoma" w:cs="Tahoma"/>
                <w:b/>
                <w:noProof/>
              </w:rPr>
              <w:t>3.4. Eläköityminen</w:t>
            </w:r>
            <w:r>
              <w:rPr>
                <w:noProof/>
                <w:webHidden/>
              </w:rPr>
              <w:tab/>
            </w:r>
            <w:r>
              <w:rPr>
                <w:noProof/>
                <w:webHidden/>
              </w:rPr>
              <w:fldChar w:fldCharType="begin"/>
            </w:r>
            <w:r>
              <w:rPr>
                <w:noProof/>
                <w:webHidden/>
              </w:rPr>
              <w:instrText xml:space="preserve"> PAGEREF _Toc165895376 \h </w:instrText>
            </w:r>
            <w:r>
              <w:rPr>
                <w:noProof/>
                <w:webHidden/>
              </w:rPr>
            </w:r>
            <w:r>
              <w:rPr>
                <w:noProof/>
                <w:webHidden/>
              </w:rPr>
              <w:fldChar w:fldCharType="separate"/>
            </w:r>
            <w:r>
              <w:rPr>
                <w:noProof/>
                <w:webHidden/>
              </w:rPr>
              <w:t>10</w:t>
            </w:r>
            <w:r>
              <w:rPr>
                <w:noProof/>
                <w:webHidden/>
              </w:rPr>
              <w:fldChar w:fldCharType="end"/>
            </w:r>
          </w:hyperlink>
        </w:p>
        <w:p w14:paraId="54261F48" w14:textId="504D377D"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77" w:history="1">
            <w:r w:rsidRPr="004C4A90">
              <w:rPr>
                <w:rStyle w:val="Hyperlinkki"/>
                <w:rFonts w:ascii="Tahoma" w:eastAsiaTheme="majorEastAsia" w:hAnsi="Tahoma" w:cs="Tahoma"/>
                <w:b/>
                <w:noProof/>
              </w:rPr>
              <w:t>3.5. Vaihtuvuus ja rekrytoinnit</w:t>
            </w:r>
            <w:r>
              <w:rPr>
                <w:noProof/>
                <w:webHidden/>
              </w:rPr>
              <w:tab/>
            </w:r>
            <w:r>
              <w:rPr>
                <w:noProof/>
                <w:webHidden/>
              </w:rPr>
              <w:fldChar w:fldCharType="begin"/>
            </w:r>
            <w:r>
              <w:rPr>
                <w:noProof/>
                <w:webHidden/>
              </w:rPr>
              <w:instrText xml:space="preserve"> PAGEREF _Toc165895377 \h </w:instrText>
            </w:r>
            <w:r>
              <w:rPr>
                <w:noProof/>
                <w:webHidden/>
              </w:rPr>
            </w:r>
            <w:r>
              <w:rPr>
                <w:noProof/>
                <w:webHidden/>
              </w:rPr>
              <w:fldChar w:fldCharType="separate"/>
            </w:r>
            <w:r>
              <w:rPr>
                <w:noProof/>
                <w:webHidden/>
              </w:rPr>
              <w:t>11</w:t>
            </w:r>
            <w:r>
              <w:rPr>
                <w:noProof/>
                <w:webHidden/>
              </w:rPr>
              <w:fldChar w:fldCharType="end"/>
            </w:r>
          </w:hyperlink>
        </w:p>
        <w:p w14:paraId="558AED97" w14:textId="545B4B92"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78" w:history="1">
            <w:r w:rsidRPr="004C4A90">
              <w:rPr>
                <w:rStyle w:val="Hyperlinkki"/>
                <w:rFonts w:ascii="Tahoma" w:eastAsiaTheme="majorEastAsia" w:hAnsi="Tahoma" w:cs="Tahoma"/>
                <w:b/>
                <w:iCs/>
                <w:noProof/>
              </w:rPr>
              <w:t xml:space="preserve">3.6. </w:t>
            </w:r>
            <w:r w:rsidRPr="004C4A90">
              <w:rPr>
                <w:rStyle w:val="Hyperlinkki"/>
                <w:rFonts w:ascii="Tahoma" w:eastAsiaTheme="majorEastAsia" w:hAnsi="Tahoma" w:cs="Tahoma"/>
                <w:b/>
                <w:noProof/>
              </w:rPr>
              <w:t>Vapaaehtoiset ja muut toiminnan resurssit</w:t>
            </w:r>
            <w:r>
              <w:rPr>
                <w:noProof/>
                <w:webHidden/>
              </w:rPr>
              <w:tab/>
            </w:r>
            <w:r>
              <w:rPr>
                <w:noProof/>
                <w:webHidden/>
              </w:rPr>
              <w:fldChar w:fldCharType="begin"/>
            </w:r>
            <w:r>
              <w:rPr>
                <w:noProof/>
                <w:webHidden/>
              </w:rPr>
              <w:instrText xml:space="preserve"> PAGEREF _Toc165895378 \h </w:instrText>
            </w:r>
            <w:r>
              <w:rPr>
                <w:noProof/>
                <w:webHidden/>
              </w:rPr>
            </w:r>
            <w:r>
              <w:rPr>
                <w:noProof/>
                <w:webHidden/>
              </w:rPr>
              <w:fldChar w:fldCharType="separate"/>
            </w:r>
            <w:r>
              <w:rPr>
                <w:noProof/>
                <w:webHidden/>
              </w:rPr>
              <w:t>13</w:t>
            </w:r>
            <w:r>
              <w:rPr>
                <w:noProof/>
                <w:webHidden/>
              </w:rPr>
              <w:fldChar w:fldCharType="end"/>
            </w:r>
          </w:hyperlink>
        </w:p>
        <w:p w14:paraId="4DC98AED" w14:textId="48985CAD" w:rsidR="004460BE" w:rsidRDefault="004460BE">
          <w:pPr>
            <w:pStyle w:val="Sisluet1"/>
            <w:rPr>
              <w:rFonts w:asciiTheme="minorHAnsi" w:eastAsiaTheme="minorEastAsia" w:hAnsiTheme="minorHAnsi" w:cstheme="minorBidi"/>
              <w:b w:val="0"/>
              <w:color w:val="auto"/>
              <w:kern w:val="2"/>
              <w:sz w:val="22"/>
              <w:szCs w:val="22"/>
              <w14:ligatures w14:val="standardContextual"/>
            </w:rPr>
          </w:pPr>
          <w:hyperlink w:anchor="_Toc165895379" w:history="1">
            <w:r w:rsidRPr="004C4A90">
              <w:rPr>
                <w:rStyle w:val="Hyperlinkki"/>
                <w:rFonts w:eastAsiaTheme="majorEastAsia"/>
              </w:rPr>
              <w:t>4.</w:t>
            </w:r>
            <w:r>
              <w:rPr>
                <w:rFonts w:asciiTheme="minorHAnsi" w:eastAsiaTheme="minorEastAsia" w:hAnsiTheme="minorHAnsi" w:cstheme="minorBidi"/>
                <w:b w:val="0"/>
                <w:color w:val="auto"/>
                <w:kern w:val="2"/>
                <w:sz w:val="22"/>
                <w:szCs w:val="22"/>
                <w14:ligatures w14:val="standardContextual"/>
              </w:rPr>
              <w:tab/>
            </w:r>
            <w:r w:rsidRPr="004C4A90">
              <w:rPr>
                <w:rStyle w:val="Hyperlinkki"/>
                <w:rFonts w:eastAsiaTheme="majorEastAsia"/>
              </w:rPr>
              <w:t>Palkka- ja henkilöstökustannukset</w:t>
            </w:r>
            <w:r>
              <w:rPr>
                <w:webHidden/>
              </w:rPr>
              <w:tab/>
            </w:r>
            <w:r>
              <w:rPr>
                <w:webHidden/>
              </w:rPr>
              <w:fldChar w:fldCharType="begin"/>
            </w:r>
            <w:r>
              <w:rPr>
                <w:webHidden/>
              </w:rPr>
              <w:instrText xml:space="preserve"> PAGEREF _Toc165895379 \h </w:instrText>
            </w:r>
            <w:r>
              <w:rPr>
                <w:webHidden/>
              </w:rPr>
            </w:r>
            <w:r>
              <w:rPr>
                <w:webHidden/>
              </w:rPr>
              <w:fldChar w:fldCharType="separate"/>
            </w:r>
            <w:r>
              <w:rPr>
                <w:webHidden/>
              </w:rPr>
              <w:t>14</w:t>
            </w:r>
            <w:r>
              <w:rPr>
                <w:webHidden/>
              </w:rPr>
              <w:fldChar w:fldCharType="end"/>
            </w:r>
          </w:hyperlink>
        </w:p>
        <w:p w14:paraId="47E39478" w14:textId="6CE3B1BA"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80" w:history="1">
            <w:r w:rsidRPr="004C4A90">
              <w:rPr>
                <w:rStyle w:val="Hyperlinkki"/>
                <w:rFonts w:ascii="Tahoma" w:eastAsiaTheme="majorEastAsia" w:hAnsi="Tahoma" w:cs="Tahoma"/>
                <w:b/>
                <w:noProof/>
              </w:rPr>
              <w:t>4.1. Palkitsemisjärjestelmän kehittäminen</w:t>
            </w:r>
            <w:r>
              <w:rPr>
                <w:noProof/>
                <w:webHidden/>
              </w:rPr>
              <w:tab/>
            </w:r>
            <w:r>
              <w:rPr>
                <w:noProof/>
                <w:webHidden/>
              </w:rPr>
              <w:fldChar w:fldCharType="begin"/>
            </w:r>
            <w:r>
              <w:rPr>
                <w:noProof/>
                <w:webHidden/>
              </w:rPr>
              <w:instrText xml:space="preserve"> PAGEREF _Toc165895380 \h </w:instrText>
            </w:r>
            <w:r>
              <w:rPr>
                <w:noProof/>
                <w:webHidden/>
              </w:rPr>
            </w:r>
            <w:r>
              <w:rPr>
                <w:noProof/>
                <w:webHidden/>
              </w:rPr>
              <w:fldChar w:fldCharType="separate"/>
            </w:r>
            <w:r>
              <w:rPr>
                <w:noProof/>
                <w:webHidden/>
              </w:rPr>
              <w:t>16</w:t>
            </w:r>
            <w:r>
              <w:rPr>
                <w:noProof/>
                <w:webHidden/>
              </w:rPr>
              <w:fldChar w:fldCharType="end"/>
            </w:r>
          </w:hyperlink>
        </w:p>
        <w:p w14:paraId="00C3886E" w14:textId="174F385F" w:rsidR="004460BE" w:rsidRDefault="004460BE">
          <w:pPr>
            <w:pStyle w:val="Sisluet1"/>
            <w:rPr>
              <w:rFonts w:asciiTheme="minorHAnsi" w:eastAsiaTheme="minorEastAsia" w:hAnsiTheme="minorHAnsi" w:cstheme="minorBidi"/>
              <w:b w:val="0"/>
              <w:color w:val="auto"/>
              <w:kern w:val="2"/>
              <w:sz w:val="22"/>
              <w:szCs w:val="22"/>
              <w14:ligatures w14:val="standardContextual"/>
            </w:rPr>
          </w:pPr>
          <w:hyperlink w:anchor="_Toc165895381" w:history="1">
            <w:r w:rsidRPr="004C4A90">
              <w:rPr>
                <w:rStyle w:val="Hyperlinkki"/>
                <w:rFonts w:eastAsiaTheme="majorEastAsia"/>
              </w:rPr>
              <w:t>5. Osaamisen kehittäminen</w:t>
            </w:r>
            <w:r>
              <w:rPr>
                <w:webHidden/>
              </w:rPr>
              <w:tab/>
            </w:r>
            <w:r>
              <w:rPr>
                <w:webHidden/>
              </w:rPr>
              <w:fldChar w:fldCharType="begin"/>
            </w:r>
            <w:r>
              <w:rPr>
                <w:webHidden/>
              </w:rPr>
              <w:instrText xml:space="preserve"> PAGEREF _Toc165895381 \h </w:instrText>
            </w:r>
            <w:r>
              <w:rPr>
                <w:webHidden/>
              </w:rPr>
            </w:r>
            <w:r>
              <w:rPr>
                <w:webHidden/>
              </w:rPr>
              <w:fldChar w:fldCharType="separate"/>
            </w:r>
            <w:r>
              <w:rPr>
                <w:webHidden/>
              </w:rPr>
              <w:t>17</w:t>
            </w:r>
            <w:r>
              <w:rPr>
                <w:webHidden/>
              </w:rPr>
              <w:fldChar w:fldCharType="end"/>
            </w:r>
          </w:hyperlink>
        </w:p>
        <w:p w14:paraId="6855865A" w14:textId="548D8D82"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82" w:history="1">
            <w:r w:rsidRPr="004C4A90">
              <w:rPr>
                <w:rStyle w:val="Hyperlinkki"/>
                <w:rFonts w:ascii="Tahoma" w:eastAsiaTheme="majorEastAsia" w:hAnsi="Tahoma" w:cs="Tahoma"/>
                <w:b/>
                <w:noProof/>
              </w:rPr>
              <w:t>5.1. Henkilöstökoulutus</w:t>
            </w:r>
            <w:r>
              <w:rPr>
                <w:noProof/>
                <w:webHidden/>
              </w:rPr>
              <w:tab/>
            </w:r>
            <w:r>
              <w:rPr>
                <w:noProof/>
                <w:webHidden/>
              </w:rPr>
              <w:fldChar w:fldCharType="begin"/>
            </w:r>
            <w:r>
              <w:rPr>
                <w:noProof/>
                <w:webHidden/>
              </w:rPr>
              <w:instrText xml:space="preserve"> PAGEREF _Toc165895382 \h </w:instrText>
            </w:r>
            <w:r>
              <w:rPr>
                <w:noProof/>
                <w:webHidden/>
              </w:rPr>
            </w:r>
            <w:r>
              <w:rPr>
                <w:noProof/>
                <w:webHidden/>
              </w:rPr>
              <w:fldChar w:fldCharType="separate"/>
            </w:r>
            <w:r>
              <w:rPr>
                <w:noProof/>
                <w:webHidden/>
              </w:rPr>
              <w:t>17</w:t>
            </w:r>
            <w:r>
              <w:rPr>
                <w:noProof/>
                <w:webHidden/>
              </w:rPr>
              <w:fldChar w:fldCharType="end"/>
            </w:r>
          </w:hyperlink>
        </w:p>
        <w:p w14:paraId="341012D9" w14:textId="15D63A1C"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83" w:history="1">
            <w:r w:rsidRPr="004C4A90">
              <w:rPr>
                <w:rStyle w:val="Hyperlinkki"/>
                <w:rFonts w:ascii="Tahoma" w:hAnsi="Tahoma" w:cs="Tahoma"/>
                <w:b/>
                <w:bCs/>
                <w:noProof/>
              </w:rPr>
              <w:t>5.2. Tehtävänkuvien kehittäminen</w:t>
            </w:r>
            <w:r>
              <w:rPr>
                <w:noProof/>
                <w:webHidden/>
              </w:rPr>
              <w:tab/>
            </w:r>
            <w:r>
              <w:rPr>
                <w:noProof/>
                <w:webHidden/>
              </w:rPr>
              <w:fldChar w:fldCharType="begin"/>
            </w:r>
            <w:r>
              <w:rPr>
                <w:noProof/>
                <w:webHidden/>
              </w:rPr>
              <w:instrText xml:space="preserve"> PAGEREF _Toc165895383 \h </w:instrText>
            </w:r>
            <w:r>
              <w:rPr>
                <w:noProof/>
                <w:webHidden/>
              </w:rPr>
            </w:r>
            <w:r>
              <w:rPr>
                <w:noProof/>
                <w:webHidden/>
              </w:rPr>
              <w:fldChar w:fldCharType="separate"/>
            </w:r>
            <w:r>
              <w:rPr>
                <w:noProof/>
                <w:webHidden/>
              </w:rPr>
              <w:t>18</w:t>
            </w:r>
            <w:r>
              <w:rPr>
                <w:noProof/>
                <w:webHidden/>
              </w:rPr>
              <w:fldChar w:fldCharType="end"/>
            </w:r>
          </w:hyperlink>
        </w:p>
        <w:p w14:paraId="67AFE034" w14:textId="03C4C78B"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84" w:history="1">
            <w:r w:rsidRPr="004C4A90">
              <w:rPr>
                <w:rStyle w:val="Hyperlinkki"/>
                <w:rFonts w:ascii="Tahoma" w:eastAsiaTheme="majorEastAsia" w:hAnsi="Tahoma" w:cs="Tahoma"/>
                <w:b/>
                <w:noProof/>
              </w:rPr>
              <w:t>5.3. Johtamisen ja esihenkilötyön kehittäminen</w:t>
            </w:r>
            <w:r>
              <w:rPr>
                <w:noProof/>
                <w:webHidden/>
              </w:rPr>
              <w:tab/>
            </w:r>
            <w:r>
              <w:rPr>
                <w:noProof/>
                <w:webHidden/>
              </w:rPr>
              <w:fldChar w:fldCharType="begin"/>
            </w:r>
            <w:r>
              <w:rPr>
                <w:noProof/>
                <w:webHidden/>
              </w:rPr>
              <w:instrText xml:space="preserve"> PAGEREF _Toc165895384 \h </w:instrText>
            </w:r>
            <w:r>
              <w:rPr>
                <w:noProof/>
                <w:webHidden/>
              </w:rPr>
            </w:r>
            <w:r>
              <w:rPr>
                <w:noProof/>
                <w:webHidden/>
              </w:rPr>
              <w:fldChar w:fldCharType="separate"/>
            </w:r>
            <w:r>
              <w:rPr>
                <w:noProof/>
                <w:webHidden/>
              </w:rPr>
              <w:t>18</w:t>
            </w:r>
            <w:r>
              <w:rPr>
                <w:noProof/>
                <w:webHidden/>
              </w:rPr>
              <w:fldChar w:fldCharType="end"/>
            </w:r>
          </w:hyperlink>
        </w:p>
        <w:p w14:paraId="61390EC5" w14:textId="24E412FB"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85" w:history="1">
            <w:r w:rsidRPr="004C4A90">
              <w:rPr>
                <w:rStyle w:val="Hyperlinkki"/>
                <w:rFonts w:ascii="Tahoma" w:eastAsiaTheme="majorEastAsia" w:hAnsi="Tahoma" w:cs="Tahoma"/>
                <w:b/>
                <w:noProof/>
              </w:rPr>
              <w:t>5.5. Kehityskeskustelut</w:t>
            </w:r>
            <w:r>
              <w:rPr>
                <w:noProof/>
                <w:webHidden/>
              </w:rPr>
              <w:tab/>
            </w:r>
            <w:r>
              <w:rPr>
                <w:noProof/>
                <w:webHidden/>
              </w:rPr>
              <w:fldChar w:fldCharType="begin"/>
            </w:r>
            <w:r>
              <w:rPr>
                <w:noProof/>
                <w:webHidden/>
              </w:rPr>
              <w:instrText xml:space="preserve"> PAGEREF _Toc165895385 \h </w:instrText>
            </w:r>
            <w:r>
              <w:rPr>
                <w:noProof/>
                <w:webHidden/>
              </w:rPr>
            </w:r>
            <w:r>
              <w:rPr>
                <w:noProof/>
                <w:webHidden/>
              </w:rPr>
              <w:fldChar w:fldCharType="separate"/>
            </w:r>
            <w:r>
              <w:rPr>
                <w:noProof/>
                <w:webHidden/>
              </w:rPr>
              <w:t>20</w:t>
            </w:r>
            <w:r>
              <w:rPr>
                <w:noProof/>
                <w:webHidden/>
              </w:rPr>
              <w:fldChar w:fldCharType="end"/>
            </w:r>
          </w:hyperlink>
        </w:p>
        <w:p w14:paraId="64F87A46" w14:textId="4E52557D"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86" w:history="1">
            <w:r w:rsidRPr="004C4A90">
              <w:rPr>
                <w:rStyle w:val="Hyperlinkki"/>
                <w:rFonts w:ascii="Tahoma" w:eastAsiaTheme="majorEastAsia" w:hAnsi="Tahoma" w:cs="Tahoma"/>
                <w:b/>
                <w:noProof/>
              </w:rPr>
              <w:t>5.6. Työnohjaus</w:t>
            </w:r>
            <w:r>
              <w:rPr>
                <w:noProof/>
                <w:webHidden/>
              </w:rPr>
              <w:tab/>
            </w:r>
            <w:r>
              <w:rPr>
                <w:noProof/>
                <w:webHidden/>
              </w:rPr>
              <w:fldChar w:fldCharType="begin"/>
            </w:r>
            <w:r>
              <w:rPr>
                <w:noProof/>
                <w:webHidden/>
              </w:rPr>
              <w:instrText xml:space="preserve"> PAGEREF _Toc165895386 \h </w:instrText>
            </w:r>
            <w:r>
              <w:rPr>
                <w:noProof/>
                <w:webHidden/>
              </w:rPr>
            </w:r>
            <w:r>
              <w:rPr>
                <w:noProof/>
                <w:webHidden/>
              </w:rPr>
              <w:fldChar w:fldCharType="separate"/>
            </w:r>
            <w:r>
              <w:rPr>
                <w:noProof/>
                <w:webHidden/>
              </w:rPr>
              <w:t>20</w:t>
            </w:r>
            <w:r>
              <w:rPr>
                <w:noProof/>
                <w:webHidden/>
              </w:rPr>
              <w:fldChar w:fldCharType="end"/>
            </w:r>
          </w:hyperlink>
        </w:p>
        <w:p w14:paraId="2B77C00C" w14:textId="761830B1"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87" w:history="1">
            <w:r w:rsidRPr="004C4A90">
              <w:rPr>
                <w:rStyle w:val="Hyperlinkki"/>
                <w:rFonts w:ascii="Tahoma" w:eastAsiaTheme="majorEastAsia" w:hAnsi="Tahoma" w:cs="Tahoma"/>
                <w:b/>
                <w:noProof/>
              </w:rPr>
              <w:t>5.7. Oppisopimuskoulutus</w:t>
            </w:r>
            <w:r>
              <w:rPr>
                <w:noProof/>
                <w:webHidden/>
              </w:rPr>
              <w:tab/>
            </w:r>
            <w:r>
              <w:rPr>
                <w:noProof/>
                <w:webHidden/>
              </w:rPr>
              <w:fldChar w:fldCharType="begin"/>
            </w:r>
            <w:r>
              <w:rPr>
                <w:noProof/>
                <w:webHidden/>
              </w:rPr>
              <w:instrText xml:space="preserve"> PAGEREF _Toc165895387 \h </w:instrText>
            </w:r>
            <w:r>
              <w:rPr>
                <w:noProof/>
                <w:webHidden/>
              </w:rPr>
            </w:r>
            <w:r>
              <w:rPr>
                <w:noProof/>
                <w:webHidden/>
              </w:rPr>
              <w:fldChar w:fldCharType="separate"/>
            </w:r>
            <w:r>
              <w:rPr>
                <w:noProof/>
                <w:webHidden/>
              </w:rPr>
              <w:t>20</w:t>
            </w:r>
            <w:r>
              <w:rPr>
                <w:noProof/>
                <w:webHidden/>
              </w:rPr>
              <w:fldChar w:fldCharType="end"/>
            </w:r>
          </w:hyperlink>
        </w:p>
        <w:p w14:paraId="2C0F666D" w14:textId="18AA61EF" w:rsidR="004460BE" w:rsidRDefault="004460BE">
          <w:pPr>
            <w:pStyle w:val="Sisluet1"/>
            <w:rPr>
              <w:rFonts w:asciiTheme="minorHAnsi" w:eastAsiaTheme="minorEastAsia" w:hAnsiTheme="minorHAnsi" w:cstheme="minorBidi"/>
              <w:b w:val="0"/>
              <w:color w:val="auto"/>
              <w:kern w:val="2"/>
              <w:sz w:val="22"/>
              <w:szCs w:val="22"/>
              <w14:ligatures w14:val="standardContextual"/>
            </w:rPr>
          </w:pPr>
          <w:hyperlink w:anchor="_Toc165895388" w:history="1">
            <w:r w:rsidRPr="004C4A90">
              <w:rPr>
                <w:rStyle w:val="Hyperlinkki"/>
                <w:rFonts w:eastAsiaTheme="majorEastAsia"/>
              </w:rPr>
              <w:t>6. Terveys ja hyvinvointi</w:t>
            </w:r>
            <w:r>
              <w:rPr>
                <w:webHidden/>
              </w:rPr>
              <w:tab/>
            </w:r>
            <w:r>
              <w:rPr>
                <w:webHidden/>
              </w:rPr>
              <w:fldChar w:fldCharType="begin"/>
            </w:r>
            <w:r>
              <w:rPr>
                <w:webHidden/>
              </w:rPr>
              <w:instrText xml:space="preserve"> PAGEREF _Toc165895388 \h </w:instrText>
            </w:r>
            <w:r>
              <w:rPr>
                <w:webHidden/>
              </w:rPr>
            </w:r>
            <w:r>
              <w:rPr>
                <w:webHidden/>
              </w:rPr>
              <w:fldChar w:fldCharType="separate"/>
            </w:r>
            <w:r>
              <w:rPr>
                <w:webHidden/>
              </w:rPr>
              <w:t>20</w:t>
            </w:r>
            <w:r>
              <w:rPr>
                <w:webHidden/>
              </w:rPr>
              <w:fldChar w:fldCharType="end"/>
            </w:r>
          </w:hyperlink>
        </w:p>
        <w:p w14:paraId="65D923CF" w14:textId="0C1A861D"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89" w:history="1">
            <w:r w:rsidRPr="004C4A90">
              <w:rPr>
                <w:rStyle w:val="Hyperlinkki"/>
                <w:rFonts w:ascii="Tahoma" w:eastAsiaTheme="majorEastAsia" w:hAnsi="Tahoma" w:cs="Tahoma"/>
                <w:b/>
                <w:bCs/>
                <w:noProof/>
              </w:rPr>
              <w:t>6.1. Työhyvinvointikysely</w:t>
            </w:r>
            <w:r>
              <w:rPr>
                <w:noProof/>
                <w:webHidden/>
              </w:rPr>
              <w:tab/>
            </w:r>
            <w:r>
              <w:rPr>
                <w:noProof/>
                <w:webHidden/>
              </w:rPr>
              <w:fldChar w:fldCharType="begin"/>
            </w:r>
            <w:r>
              <w:rPr>
                <w:noProof/>
                <w:webHidden/>
              </w:rPr>
              <w:instrText xml:space="preserve"> PAGEREF _Toc165895389 \h </w:instrText>
            </w:r>
            <w:r>
              <w:rPr>
                <w:noProof/>
                <w:webHidden/>
              </w:rPr>
            </w:r>
            <w:r>
              <w:rPr>
                <w:noProof/>
                <w:webHidden/>
              </w:rPr>
              <w:fldChar w:fldCharType="separate"/>
            </w:r>
            <w:r>
              <w:rPr>
                <w:noProof/>
                <w:webHidden/>
              </w:rPr>
              <w:t>21</w:t>
            </w:r>
            <w:r>
              <w:rPr>
                <w:noProof/>
                <w:webHidden/>
              </w:rPr>
              <w:fldChar w:fldCharType="end"/>
            </w:r>
          </w:hyperlink>
        </w:p>
        <w:p w14:paraId="563FAF96" w14:textId="5774412A"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0" w:history="1">
            <w:r w:rsidRPr="004C4A90">
              <w:rPr>
                <w:rStyle w:val="Hyperlinkki"/>
                <w:rFonts w:ascii="Tahoma" w:eastAsiaTheme="majorEastAsia" w:hAnsi="Tahoma" w:cs="Tahoma"/>
                <w:b/>
                <w:noProof/>
              </w:rPr>
              <w:t>6.2. Sairauspoissaolot</w:t>
            </w:r>
            <w:r>
              <w:rPr>
                <w:noProof/>
                <w:webHidden/>
              </w:rPr>
              <w:tab/>
            </w:r>
            <w:r>
              <w:rPr>
                <w:noProof/>
                <w:webHidden/>
              </w:rPr>
              <w:fldChar w:fldCharType="begin"/>
            </w:r>
            <w:r>
              <w:rPr>
                <w:noProof/>
                <w:webHidden/>
              </w:rPr>
              <w:instrText xml:space="preserve"> PAGEREF _Toc165895390 \h </w:instrText>
            </w:r>
            <w:r>
              <w:rPr>
                <w:noProof/>
                <w:webHidden/>
              </w:rPr>
            </w:r>
            <w:r>
              <w:rPr>
                <w:noProof/>
                <w:webHidden/>
              </w:rPr>
              <w:fldChar w:fldCharType="separate"/>
            </w:r>
            <w:r>
              <w:rPr>
                <w:noProof/>
                <w:webHidden/>
              </w:rPr>
              <w:t>21</w:t>
            </w:r>
            <w:r>
              <w:rPr>
                <w:noProof/>
                <w:webHidden/>
              </w:rPr>
              <w:fldChar w:fldCharType="end"/>
            </w:r>
          </w:hyperlink>
        </w:p>
        <w:p w14:paraId="64400334" w14:textId="0589F697"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1" w:history="1">
            <w:r w:rsidRPr="004C4A90">
              <w:rPr>
                <w:rStyle w:val="Hyperlinkki"/>
                <w:rFonts w:ascii="Tahoma" w:eastAsiaTheme="majorEastAsia" w:hAnsi="Tahoma" w:cs="Tahoma"/>
                <w:b/>
                <w:iCs/>
                <w:noProof/>
              </w:rPr>
              <w:t>6.3. Työkyvyn tuen toimintamalli</w:t>
            </w:r>
            <w:r>
              <w:rPr>
                <w:noProof/>
                <w:webHidden/>
              </w:rPr>
              <w:tab/>
            </w:r>
            <w:r>
              <w:rPr>
                <w:noProof/>
                <w:webHidden/>
              </w:rPr>
              <w:fldChar w:fldCharType="begin"/>
            </w:r>
            <w:r>
              <w:rPr>
                <w:noProof/>
                <w:webHidden/>
              </w:rPr>
              <w:instrText xml:space="preserve"> PAGEREF _Toc165895391 \h </w:instrText>
            </w:r>
            <w:r>
              <w:rPr>
                <w:noProof/>
                <w:webHidden/>
              </w:rPr>
            </w:r>
            <w:r>
              <w:rPr>
                <w:noProof/>
                <w:webHidden/>
              </w:rPr>
              <w:fldChar w:fldCharType="separate"/>
            </w:r>
            <w:r>
              <w:rPr>
                <w:noProof/>
                <w:webHidden/>
              </w:rPr>
              <w:t>23</w:t>
            </w:r>
            <w:r>
              <w:rPr>
                <w:noProof/>
                <w:webHidden/>
              </w:rPr>
              <w:fldChar w:fldCharType="end"/>
            </w:r>
          </w:hyperlink>
        </w:p>
        <w:p w14:paraId="06C7C972" w14:textId="3E9738F7"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2" w:history="1">
            <w:r w:rsidRPr="004C4A90">
              <w:rPr>
                <w:rStyle w:val="Hyperlinkki"/>
                <w:rFonts w:ascii="Tahoma" w:eastAsiaTheme="majorEastAsia" w:hAnsi="Tahoma" w:cs="Tahoma"/>
                <w:b/>
                <w:noProof/>
              </w:rPr>
              <w:t>6.4. Työterveyshuolto</w:t>
            </w:r>
            <w:r>
              <w:rPr>
                <w:noProof/>
                <w:webHidden/>
              </w:rPr>
              <w:tab/>
            </w:r>
            <w:r>
              <w:rPr>
                <w:noProof/>
                <w:webHidden/>
              </w:rPr>
              <w:fldChar w:fldCharType="begin"/>
            </w:r>
            <w:r>
              <w:rPr>
                <w:noProof/>
                <w:webHidden/>
              </w:rPr>
              <w:instrText xml:space="preserve"> PAGEREF _Toc165895392 \h </w:instrText>
            </w:r>
            <w:r>
              <w:rPr>
                <w:noProof/>
                <w:webHidden/>
              </w:rPr>
            </w:r>
            <w:r>
              <w:rPr>
                <w:noProof/>
                <w:webHidden/>
              </w:rPr>
              <w:fldChar w:fldCharType="separate"/>
            </w:r>
            <w:r>
              <w:rPr>
                <w:noProof/>
                <w:webHidden/>
              </w:rPr>
              <w:t>24</w:t>
            </w:r>
            <w:r>
              <w:rPr>
                <w:noProof/>
                <w:webHidden/>
              </w:rPr>
              <w:fldChar w:fldCharType="end"/>
            </w:r>
          </w:hyperlink>
        </w:p>
        <w:p w14:paraId="3987CEF1" w14:textId="337CA310"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3" w:history="1">
            <w:r w:rsidRPr="004C4A90">
              <w:rPr>
                <w:rStyle w:val="Hyperlinkki"/>
                <w:rFonts w:ascii="Tahoma" w:eastAsiaTheme="majorEastAsia" w:hAnsi="Tahoma" w:cs="Tahoma"/>
                <w:b/>
                <w:noProof/>
              </w:rPr>
              <w:t>6.5. Perhevapaiden ja muiden virka-/työvapaiden käyttö</w:t>
            </w:r>
            <w:r>
              <w:rPr>
                <w:noProof/>
                <w:webHidden/>
              </w:rPr>
              <w:tab/>
            </w:r>
            <w:r>
              <w:rPr>
                <w:noProof/>
                <w:webHidden/>
              </w:rPr>
              <w:fldChar w:fldCharType="begin"/>
            </w:r>
            <w:r>
              <w:rPr>
                <w:noProof/>
                <w:webHidden/>
              </w:rPr>
              <w:instrText xml:space="preserve"> PAGEREF _Toc165895393 \h </w:instrText>
            </w:r>
            <w:r>
              <w:rPr>
                <w:noProof/>
                <w:webHidden/>
              </w:rPr>
            </w:r>
            <w:r>
              <w:rPr>
                <w:noProof/>
                <w:webHidden/>
              </w:rPr>
              <w:fldChar w:fldCharType="separate"/>
            </w:r>
            <w:r>
              <w:rPr>
                <w:noProof/>
                <w:webHidden/>
              </w:rPr>
              <w:t>25</w:t>
            </w:r>
            <w:r>
              <w:rPr>
                <w:noProof/>
                <w:webHidden/>
              </w:rPr>
              <w:fldChar w:fldCharType="end"/>
            </w:r>
          </w:hyperlink>
        </w:p>
        <w:p w14:paraId="2A1AB3B1" w14:textId="29EB0CA6"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4" w:history="1">
            <w:r w:rsidRPr="004C4A90">
              <w:rPr>
                <w:rStyle w:val="Hyperlinkki"/>
                <w:rFonts w:ascii="Tahoma" w:eastAsiaTheme="majorEastAsia" w:hAnsi="Tahoma" w:cs="Tahoma"/>
                <w:b/>
                <w:noProof/>
              </w:rPr>
              <w:t>6.6. Työsuojelu ja yhteistoiminta</w:t>
            </w:r>
            <w:r>
              <w:rPr>
                <w:noProof/>
                <w:webHidden/>
              </w:rPr>
              <w:tab/>
            </w:r>
            <w:r>
              <w:rPr>
                <w:noProof/>
                <w:webHidden/>
              </w:rPr>
              <w:fldChar w:fldCharType="begin"/>
            </w:r>
            <w:r>
              <w:rPr>
                <w:noProof/>
                <w:webHidden/>
              </w:rPr>
              <w:instrText xml:space="preserve"> PAGEREF _Toc165895394 \h </w:instrText>
            </w:r>
            <w:r>
              <w:rPr>
                <w:noProof/>
                <w:webHidden/>
              </w:rPr>
            </w:r>
            <w:r>
              <w:rPr>
                <w:noProof/>
                <w:webHidden/>
              </w:rPr>
              <w:fldChar w:fldCharType="separate"/>
            </w:r>
            <w:r>
              <w:rPr>
                <w:noProof/>
                <w:webHidden/>
              </w:rPr>
              <w:t>25</w:t>
            </w:r>
            <w:r>
              <w:rPr>
                <w:noProof/>
                <w:webHidden/>
              </w:rPr>
              <w:fldChar w:fldCharType="end"/>
            </w:r>
          </w:hyperlink>
        </w:p>
        <w:p w14:paraId="5D6C535B" w14:textId="76602628"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5" w:history="1">
            <w:r w:rsidRPr="004C4A90">
              <w:rPr>
                <w:rStyle w:val="Hyperlinkki"/>
                <w:rFonts w:ascii="Tahoma" w:eastAsiaTheme="majorEastAsia" w:hAnsi="Tahoma" w:cs="Tahoma"/>
                <w:b/>
                <w:noProof/>
              </w:rPr>
              <w:t>6.8. Henkilöstön muistaminen</w:t>
            </w:r>
            <w:r>
              <w:rPr>
                <w:noProof/>
                <w:webHidden/>
              </w:rPr>
              <w:tab/>
            </w:r>
            <w:r>
              <w:rPr>
                <w:noProof/>
                <w:webHidden/>
              </w:rPr>
              <w:fldChar w:fldCharType="begin"/>
            </w:r>
            <w:r>
              <w:rPr>
                <w:noProof/>
                <w:webHidden/>
              </w:rPr>
              <w:instrText xml:space="preserve"> PAGEREF _Toc165895395 \h </w:instrText>
            </w:r>
            <w:r>
              <w:rPr>
                <w:noProof/>
                <w:webHidden/>
              </w:rPr>
            </w:r>
            <w:r>
              <w:rPr>
                <w:noProof/>
                <w:webHidden/>
              </w:rPr>
              <w:fldChar w:fldCharType="separate"/>
            </w:r>
            <w:r>
              <w:rPr>
                <w:noProof/>
                <w:webHidden/>
              </w:rPr>
              <w:t>28</w:t>
            </w:r>
            <w:r>
              <w:rPr>
                <w:noProof/>
                <w:webHidden/>
              </w:rPr>
              <w:fldChar w:fldCharType="end"/>
            </w:r>
          </w:hyperlink>
        </w:p>
        <w:p w14:paraId="1FC6C3E5" w14:textId="66A55579"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6" w:history="1">
            <w:r w:rsidRPr="004C4A90">
              <w:rPr>
                <w:rStyle w:val="Hyperlinkki"/>
                <w:rFonts w:ascii="Tahoma" w:eastAsiaTheme="majorEastAsia" w:hAnsi="Tahoma" w:cs="Tahoma"/>
                <w:b/>
                <w:noProof/>
              </w:rPr>
              <w:t>6.9. Lounasetu</w:t>
            </w:r>
            <w:r>
              <w:rPr>
                <w:noProof/>
                <w:webHidden/>
              </w:rPr>
              <w:tab/>
            </w:r>
            <w:r>
              <w:rPr>
                <w:noProof/>
                <w:webHidden/>
              </w:rPr>
              <w:fldChar w:fldCharType="begin"/>
            </w:r>
            <w:r>
              <w:rPr>
                <w:noProof/>
                <w:webHidden/>
              </w:rPr>
              <w:instrText xml:space="preserve"> PAGEREF _Toc165895396 \h </w:instrText>
            </w:r>
            <w:r>
              <w:rPr>
                <w:noProof/>
                <w:webHidden/>
              </w:rPr>
            </w:r>
            <w:r>
              <w:rPr>
                <w:noProof/>
                <w:webHidden/>
              </w:rPr>
              <w:fldChar w:fldCharType="separate"/>
            </w:r>
            <w:r>
              <w:rPr>
                <w:noProof/>
                <w:webHidden/>
              </w:rPr>
              <w:t>28</w:t>
            </w:r>
            <w:r>
              <w:rPr>
                <w:noProof/>
                <w:webHidden/>
              </w:rPr>
              <w:fldChar w:fldCharType="end"/>
            </w:r>
          </w:hyperlink>
        </w:p>
        <w:p w14:paraId="2755E902" w14:textId="43C109A6"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7" w:history="1">
            <w:r w:rsidRPr="004C4A90">
              <w:rPr>
                <w:rStyle w:val="Hyperlinkki"/>
                <w:rFonts w:ascii="Tahoma" w:eastAsiaTheme="majorEastAsia" w:hAnsi="Tahoma" w:cs="Tahoma"/>
                <w:b/>
                <w:noProof/>
              </w:rPr>
              <w:t>6.10. Tasa-arvon ja yhdenvertaisuuden edistäminen</w:t>
            </w:r>
            <w:r>
              <w:rPr>
                <w:noProof/>
                <w:webHidden/>
              </w:rPr>
              <w:tab/>
            </w:r>
            <w:r>
              <w:rPr>
                <w:noProof/>
                <w:webHidden/>
              </w:rPr>
              <w:fldChar w:fldCharType="begin"/>
            </w:r>
            <w:r>
              <w:rPr>
                <w:noProof/>
                <w:webHidden/>
              </w:rPr>
              <w:instrText xml:space="preserve"> PAGEREF _Toc165895397 \h </w:instrText>
            </w:r>
            <w:r>
              <w:rPr>
                <w:noProof/>
                <w:webHidden/>
              </w:rPr>
            </w:r>
            <w:r>
              <w:rPr>
                <w:noProof/>
                <w:webHidden/>
              </w:rPr>
              <w:fldChar w:fldCharType="separate"/>
            </w:r>
            <w:r>
              <w:rPr>
                <w:noProof/>
                <w:webHidden/>
              </w:rPr>
              <w:t>28</w:t>
            </w:r>
            <w:r>
              <w:rPr>
                <w:noProof/>
                <w:webHidden/>
              </w:rPr>
              <w:fldChar w:fldCharType="end"/>
            </w:r>
          </w:hyperlink>
        </w:p>
        <w:p w14:paraId="25D8A9C6" w14:textId="344E1BD8" w:rsidR="004460BE" w:rsidRDefault="004460BE">
          <w:pPr>
            <w:pStyle w:val="Sisluet2"/>
            <w:tabs>
              <w:tab w:val="right" w:leader="dot" w:pos="10763"/>
            </w:tabs>
            <w:rPr>
              <w:rFonts w:asciiTheme="minorHAnsi" w:eastAsiaTheme="minorEastAsia" w:hAnsiTheme="minorHAnsi" w:cstheme="minorBidi"/>
              <w:noProof/>
              <w:kern w:val="2"/>
              <w:sz w:val="22"/>
              <w:szCs w:val="22"/>
              <w14:ligatures w14:val="standardContextual"/>
            </w:rPr>
          </w:pPr>
          <w:hyperlink w:anchor="_Toc165895398" w:history="1">
            <w:r w:rsidRPr="004C4A90">
              <w:rPr>
                <w:rStyle w:val="Hyperlinkki"/>
                <w:rFonts w:ascii="Tahoma" w:eastAsiaTheme="majorEastAsia" w:hAnsi="Tahoma" w:cs="Tahoma"/>
                <w:b/>
                <w:noProof/>
              </w:rPr>
              <w:t>6.11. Spiritualiteetin vaaliminen</w:t>
            </w:r>
            <w:r>
              <w:rPr>
                <w:noProof/>
                <w:webHidden/>
              </w:rPr>
              <w:tab/>
            </w:r>
            <w:r>
              <w:rPr>
                <w:noProof/>
                <w:webHidden/>
              </w:rPr>
              <w:fldChar w:fldCharType="begin"/>
            </w:r>
            <w:r>
              <w:rPr>
                <w:noProof/>
                <w:webHidden/>
              </w:rPr>
              <w:instrText xml:space="preserve"> PAGEREF _Toc165895398 \h </w:instrText>
            </w:r>
            <w:r>
              <w:rPr>
                <w:noProof/>
                <w:webHidden/>
              </w:rPr>
            </w:r>
            <w:r>
              <w:rPr>
                <w:noProof/>
                <w:webHidden/>
              </w:rPr>
              <w:fldChar w:fldCharType="separate"/>
            </w:r>
            <w:r>
              <w:rPr>
                <w:noProof/>
                <w:webHidden/>
              </w:rPr>
              <w:t>28</w:t>
            </w:r>
            <w:r>
              <w:rPr>
                <w:noProof/>
                <w:webHidden/>
              </w:rPr>
              <w:fldChar w:fldCharType="end"/>
            </w:r>
          </w:hyperlink>
        </w:p>
        <w:p w14:paraId="03F5E5AD" w14:textId="6CC1D974" w:rsidR="004460BE" w:rsidRDefault="004460BE">
          <w:pPr>
            <w:pStyle w:val="Sisluet1"/>
            <w:rPr>
              <w:rFonts w:asciiTheme="minorHAnsi" w:eastAsiaTheme="minorEastAsia" w:hAnsiTheme="minorHAnsi" w:cstheme="minorBidi"/>
              <w:b w:val="0"/>
              <w:color w:val="auto"/>
              <w:kern w:val="2"/>
              <w:sz w:val="22"/>
              <w:szCs w:val="22"/>
              <w14:ligatures w14:val="standardContextual"/>
            </w:rPr>
          </w:pPr>
          <w:hyperlink w:anchor="_Toc165895399" w:history="1">
            <w:r w:rsidRPr="004C4A90">
              <w:rPr>
                <w:rStyle w:val="Hyperlinkki"/>
              </w:rPr>
              <w:t>7.</w:t>
            </w:r>
            <w:r>
              <w:rPr>
                <w:rFonts w:asciiTheme="minorHAnsi" w:eastAsiaTheme="minorEastAsia" w:hAnsiTheme="minorHAnsi" w:cstheme="minorBidi"/>
                <w:b w:val="0"/>
                <w:color w:val="auto"/>
                <w:kern w:val="2"/>
                <w:sz w:val="22"/>
                <w:szCs w:val="22"/>
                <w14:ligatures w14:val="standardContextual"/>
              </w:rPr>
              <w:tab/>
            </w:r>
            <w:r w:rsidRPr="004C4A90">
              <w:rPr>
                <w:rStyle w:val="Hyperlinkki"/>
              </w:rPr>
              <w:t>Yhteenveto ja tulevaisuuden kehitysnäkymiä</w:t>
            </w:r>
            <w:r>
              <w:rPr>
                <w:webHidden/>
              </w:rPr>
              <w:tab/>
            </w:r>
            <w:r>
              <w:rPr>
                <w:webHidden/>
              </w:rPr>
              <w:fldChar w:fldCharType="begin"/>
            </w:r>
            <w:r>
              <w:rPr>
                <w:webHidden/>
              </w:rPr>
              <w:instrText xml:space="preserve"> PAGEREF _Toc165895399 \h </w:instrText>
            </w:r>
            <w:r>
              <w:rPr>
                <w:webHidden/>
              </w:rPr>
            </w:r>
            <w:r>
              <w:rPr>
                <w:webHidden/>
              </w:rPr>
              <w:fldChar w:fldCharType="separate"/>
            </w:r>
            <w:r>
              <w:rPr>
                <w:webHidden/>
              </w:rPr>
              <w:t>28</w:t>
            </w:r>
            <w:r>
              <w:rPr>
                <w:webHidden/>
              </w:rPr>
              <w:fldChar w:fldCharType="end"/>
            </w:r>
          </w:hyperlink>
        </w:p>
        <w:p w14:paraId="735729E4" w14:textId="0B78E209" w:rsidR="00B704E0" w:rsidRPr="00B704E0" w:rsidRDefault="00B704E0" w:rsidP="00B704E0">
          <w:pPr>
            <w:spacing w:after="0" w:line="240" w:lineRule="auto"/>
            <w:rPr>
              <w:rFonts w:ascii="Times New Roman" w:eastAsia="Times New Roman" w:hAnsi="Times New Roman" w:cs="Times New Roman"/>
              <w:kern w:val="0"/>
              <w:sz w:val="24"/>
              <w:szCs w:val="24"/>
              <w:lang w:eastAsia="fi-FI"/>
              <w14:ligatures w14:val="none"/>
            </w:rPr>
          </w:pPr>
          <w:r w:rsidRPr="005F0A4E">
            <w:rPr>
              <w:rFonts w:ascii="Tahoma" w:eastAsia="Times New Roman" w:hAnsi="Tahoma" w:cs="Tahoma"/>
              <w:b/>
              <w:bCs/>
              <w:kern w:val="0"/>
              <w:lang w:eastAsia="fi-FI"/>
              <w14:ligatures w14:val="none"/>
            </w:rPr>
            <w:fldChar w:fldCharType="end"/>
          </w:r>
        </w:p>
      </w:sdtContent>
    </w:sdt>
    <w:p w14:paraId="71EEFE0C" w14:textId="77777777" w:rsidR="00B704E0" w:rsidRPr="00B704E0" w:rsidRDefault="00B704E0" w:rsidP="00B704E0">
      <w:pPr>
        <w:spacing w:after="0" w:line="240" w:lineRule="auto"/>
        <w:ind w:left="360"/>
        <w:rPr>
          <w:rFonts w:ascii="Tahoma" w:eastAsia="Times New Roman" w:hAnsi="Tahoma" w:cs="Tahoma"/>
          <w:b/>
          <w:kern w:val="0"/>
          <w:sz w:val="16"/>
          <w:szCs w:val="16"/>
          <w:lang w:eastAsia="fi-FI"/>
          <w14:ligatures w14:val="none"/>
        </w:rPr>
      </w:pPr>
    </w:p>
    <w:p w14:paraId="5E1D32AF" w14:textId="77777777" w:rsidR="005F0A4E" w:rsidRDefault="005F0A4E" w:rsidP="00B704E0">
      <w:pPr>
        <w:spacing w:after="0" w:line="240" w:lineRule="auto"/>
        <w:ind w:left="360"/>
        <w:rPr>
          <w:rFonts w:ascii="Tahoma" w:eastAsia="Times New Roman" w:hAnsi="Tahoma" w:cs="Tahoma"/>
          <w:i/>
          <w:kern w:val="0"/>
          <w:sz w:val="16"/>
          <w:szCs w:val="16"/>
          <w:lang w:eastAsia="fi-FI"/>
          <w14:ligatures w14:val="none"/>
        </w:rPr>
      </w:pPr>
    </w:p>
    <w:p w14:paraId="0849E26A" w14:textId="77777777" w:rsidR="005F0A4E" w:rsidRDefault="005F0A4E" w:rsidP="00B704E0">
      <w:pPr>
        <w:spacing w:after="0" w:line="240" w:lineRule="auto"/>
        <w:ind w:left="360"/>
        <w:rPr>
          <w:rFonts w:ascii="Tahoma" w:eastAsia="Times New Roman" w:hAnsi="Tahoma" w:cs="Tahoma"/>
          <w:i/>
          <w:kern w:val="0"/>
          <w:sz w:val="16"/>
          <w:szCs w:val="16"/>
          <w:lang w:eastAsia="fi-FI"/>
          <w14:ligatures w14:val="none"/>
        </w:rPr>
      </w:pPr>
    </w:p>
    <w:p w14:paraId="5D2218A4" w14:textId="77777777" w:rsidR="005F0A4E" w:rsidRDefault="005F0A4E" w:rsidP="00B704E0">
      <w:pPr>
        <w:spacing w:after="0" w:line="240" w:lineRule="auto"/>
        <w:ind w:left="360"/>
        <w:rPr>
          <w:rFonts w:ascii="Tahoma" w:eastAsia="Times New Roman" w:hAnsi="Tahoma" w:cs="Tahoma"/>
          <w:i/>
          <w:kern w:val="0"/>
          <w:sz w:val="16"/>
          <w:szCs w:val="16"/>
          <w:lang w:eastAsia="fi-FI"/>
          <w14:ligatures w14:val="none"/>
        </w:rPr>
      </w:pPr>
    </w:p>
    <w:p w14:paraId="3D00C1C5" w14:textId="77777777" w:rsidR="005F0A4E" w:rsidRDefault="005F0A4E" w:rsidP="00B704E0">
      <w:pPr>
        <w:spacing w:after="0" w:line="240" w:lineRule="auto"/>
        <w:ind w:left="360"/>
        <w:rPr>
          <w:rFonts w:ascii="Tahoma" w:eastAsia="Times New Roman" w:hAnsi="Tahoma" w:cs="Tahoma"/>
          <w:i/>
          <w:kern w:val="0"/>
          <w:sz w:val="16"/>
          <w:szCs w:val="16"/>
          <w:lang w:eastAsia="fi-FI"/>
          <w14:ligatures w14:val="none"/>
        </w:rPr>
      </w:pPr>
    </w:p>
    <w:p w14:paraId="7894F3B0" w14:textId="4E3D4895" w:rsidR="00B704E0" w:rsidRPr="00B704E0" w:rsidRDefault="00B704E0" w:rsidP="00B704E0">
      <w:pPr>
        <w:spacing w:after="0" w:line="240" w:lineRule="auto"/>
        <w:ind w:left="360"/>
        <w:rPr>
          <w:rFonts w:ascii="Tahoma" w:eastAsia="Times New Roman" w:hAnsi="Tahoma" w:cs="Tahoma"/>
          <w:i/>
          <w:kern w:val="0"/>
          <w:sz w:val="16"/>
          <w:szCs w:val="16"/>
          <w:lang w:eastAsia="fi-FI"/>
          <w14:ligatures w14:val="none"/>
        </w:rPr>
      </w:pPr>
      <w:r w:rsidRPr="00B704E0">
        <w:rPr>
          <w:rFonts w:ascii="Tahoma" w:eastAsia="Times New Roman" w:hAnsi="Tahoma" w:cs="Tahoma"/>
          <w:i/>
          <w:kern w:val="0"/>
          <w:sz w:val="16"/>
          <w:szCs w:val="16"/>
          <w:lang w:eastAsia="fi-FI"/>
          <w14:ligatures w14:val="none"/>
        </w:rPr>
        <w:t>Kannen kuva (</w:t>
      </w:r>
      <w:r w:rsidR="00BE4C3F">
        <w:rPr>
          <w:rFonts w:ascii="Tahoma" w:eastAsia="Times New Roman" w:hAnsi="Tahoma" w:cs="Tahoma"/>
          <w:i/>
          <w:kern w:val="0"/>
          <w:sz w:val="16"/>
          <w:szCs w:val="16"/>
          <w:lang w:eastAsia="fi-FI"/>
          <w14:ligatures w14:val="none"/>
        </w:rPr>
        <w:t>kirkkoherra Juhani Korte)</w:t>
      </w:r>
      <w:r w:rsidRPr="00B704E0">
        <w:rPr>
          <w:rFonts w:ascii="Tahoma" w:eastAsia="Times New Roman" w:hAnsi="Tahoma" w:cs="Tahoma"/>
          <w:i/>
          <w:kern w:val="0"/>
          <w:sz w:val="16"/>
          <w:szCs w:val="16"/>
          <w:lang w:eastAsia="fi-FI"/>
          <w14:ligatures w14:val="none"/>
        </w:rPr>
        <w:t xml:space="preserve">: </w:t>
      </w:r>
      <w:r w:rsidR="00CF1022">
        <w:rPr>
          <w:rFonts w:ascii="Tahoma" w:eastAsia="Times New Roman" w:hAnsi="Tahoma" w:cs="Tahoma"/>
          <w:i/>
          <w:kern w:val="0"/>
          <w:sz w:val="16"/>
          <w:szCs w:val="16"/>
          <w:lang w:eastAsia="fi-FI"/>
          <w14:ligatures w14:val="none"/>
        </w:rPr>
        <w:t xml:space="preserve">Uusien työntekijöiden siunaaminen </w:t>
      </w:r>
      <w:r w:rsidR="000B5BEF">
        <w:rPr>
          <w:rFonts w:ascii="Tahoma" w:eastAsia="Times New Roman" w:hAnsi="Tahoma" w:cs="Tahoma"/>
          <w:i/>
          <w:kern w:val="0"/>
          <w:sz w:val="16"/>
          <w:szCs w:val="16"/>
          <w:lang w:eastAsia="fi-FI"/>
          <w14:ligatures w14:val="none"/>
        </w:rPr>
        <w:t>Pyhän Laurin kirkossa 8.10.2023.</w:t>
      </w:r>
    </w:p>
    <w:p w14:paraId="0555A558" w14:textId="77777777" w:rsidR="00B704E0" w:rsidRPr="00B704E0" w:rsidRDefault="00B704E0" w:rsidP="00B704E0">
      <w:pPr>
        <w:rPr>
          <w:rFonts w:ascii="Tahoma" w:eastAsia="Times New Roman" w:hAnsi="Tahoma" w:cs="Tahoma"/>
          <w:i/>
          <w:kern w:val="0"/>
          <w:sz w:val="16"/>
          <w:szCs w:val="16"/>
          <w:lang w:eastAsia="fi-FI"/>
          <w14:ligatures w14:val="none"/>
        </w:rPr>
      </w:pPr>
      <w:r w:rsidRPr="00B704E0">
        <w:rPr>
          <w:rFonts w:ascii="Tahoma" w:eastAsia="Times New Roman" w:hAnsi="Tahoma" w:cs="Tahoma"/>
          <w:i/>
          <w:kern w:val="0"/>
          <w:sz w:val="16"/>
          <w:szCs w:val="16"/>
          <w:lang w:eastAsia="fi-FI"/>
          <w14:ligatures w14:val="none"/>
        </w:rPr>
        <w:br w:type="page"/>
      </w:r>
    </w:p>
    <w:p w14:paraId="41B4E4EE" w14:textId="77777777" w:rsidR="00B704E0" w:rsidRPr="00285618" w:rsidRDefault="00B704E0" w:rsidP="00B704E0">
      <w:pPr>
        <w:keepNext/>
        <w:keepLines/>
        <w:spacing w:before="240" w:after="0" w:line="240" w:lineRule="auto"/>
        <w:outlineLvl w:val="0"/>
        <w:rPr>
          <w:rFonts w:ascii="Tahoma" w:eastAsiaTheme="majorEastAsia" w:hAnsi="Tahoma" w:cs="Tahoma"/>
          <w:b/>
          <w:color w:val="4472C4" w:themeColor="accent1"/>
          <w:kern w:val="0"/>
          <w:sz w:val="28"/>
          <w:szCs w:val="28"/>
          <w:lang w:eastAsia="fi-FI"/>
          <w14:ligatures w14:val="none"/>
        </w:rPr>
      </w:pPr>
      <w:bookmarkStart w:id="1" w:name="_Toc165895370"/>
      <w:r w:rsidRPr="00285618">
        <w:rPr>
          <w:rFonts w:ascii="Tahoma" w:eastAsiaTheme="majorEastAsia" w:hAnsi="Tahoma" w:cs="Tahoma"/>
          <w:b/>
          <w:color w:val="4472C4" w:themeColor="accent1"/>
          <w:kern w:val="0"/>
          <w:sz w:val="28"/>
          <w:szCs w:val="28"/>
          <w:lang w:eastAsia="fi-FI"/>
          <w14:ligatures w14:val="none"/>
        </w:rPr>
        <w:lastRenderedPageBreak/>
        <w:t>1. Saatteeksi</w:t>
      </w:r>
      <w:bookmarkEnd w:id="1"/>
    </w:p>
    <w:p w14:paraId="53BF4EA2" w14:textId="77777777" w:rsidR="00B704E0" w:rsidRPr="00B704E0" w:rsidRDefault="00B704E0" w:rsidP="00B704E0">
      <w:pPr>
        <w:spacing w:after="0" w:line="240" w:lineRule="auto"/>
        <w:ind w:left="1304"/>
        <w:rPr>
          <w:rFonts w:ascii="Tahoma" w:eastAsia="Times New Roman" w:hAnsi="Tahoma" w:cs="Tahoma"/>
          <w:color w:val="525252" w:themeColor="accent3" w:themeShade="80"/>
          <w:kern w:val="0"/>
          <w:sz w:val="24"/>
          <w:szCs w:val="24"/>
          <w:lang w:eastAsia="fi-FI"/>
          <w14:ligatures w14:val="none"/>
        </w:rPr>
      </w:pPr>
    </w:p>
    <w:p w14:paraId="6D388453" w14:textId="74042349" w:rsidR="00B704E0" w:rsidRPr="00E04526" w:rsidRDefault="00B704E0" w:rsidP="00B704E0">
      <w:pPr>
        <w:spacing w:after="0" w:line="240" w:lineRule="auto"/>
        <w:ind w:left="1304"/>
        <w:jc w:val="both"/>
        <w:rPr>
          <w:rFonts w:ascii="Tahoma" w:eastAsia="Times New Roman" w:hAnsi="Tahoma" w:cs="Tahoma"/>
          <w:kern w:val="0"/>
          <w:lang w:eastAsia="fi-FI"/>
          <w14:ligatures w14:val="none"/>
        </w:rPr>
      </w:pPr>
      <w:r w:rsidRPr="00E04526">
        <w:rPr>
          <w:rFonts w:ascii="Tahoma" w:eastAsia="Times New Roman" w:hAnsi="Tahoma" w:cs="Tahoma"/>
          <w:kern w:val="0"/>
          <w:lang w:eastAsia="fi-FI"/>
          <w14:ligatures w14:val="none"/>
        </w:rPr>
        <w:t xml:space="preserve">Henkilöstökertomus täydentää toimintakertomuksen ja tilinpäätöksen tietoja henkilöstövoimavarojen nykytilasta ja kehityssuunnasta.  </w:t>
      </w:r>
      <w:r w:rsidR="00E04526" w:rsidRPr="00E04526">
        <w:rPr>
          <w:rFonts w:ascii="Tahoma" w:hAnsi="Tahoma" w:cs="Tahoma"/>
        </w:rPr>
        <w:t>Henkilöstö</w:t>
      </w:r>
      <w:r w:rsidR="00F106B4">
        <w:rPr>
          <w:rFonts w:ascii="Tahoma" w:hAnsi="Tahoma" w:cs="Tahoma"/>
        </w:rPr>
        <w:t>kertomus</w:t>
      </w:r>
      <w:r w:rsidR="00E04526" w:rsidRPr="00E04526">
        <w:rPr>
          <w:rFonts w:ascii="Tahoma" w:hAnsi="Tahoma" w:cs="Tahoma"/>
        </w:rPr>
        <w:t xml:space="preserve"> on tärkeä työkalu strategisessa henkilöstöjohtamisessa, päätöksenteossa ja henkilöstön kehittämisessä. Se tarjoaa arvokasta tietoa seurakunnan johdolle, luottamushenkilöille ja henkilöstölle päätöksenteon tueksi ja työhyvinvoinnin edistämiseksi.</w:t>
      </w:r>
    </w:p>
    <w:p w14:paraId="7195D985" w14:textId="77777777" w:rsidR="00C75AF0" w:rsidRDefault="00C75AF0" w:rsidP="00B704E0">
      <w:pPr>
        <w:spacing w:after="0" w:line="240" w:lineRule="auto"/>
        <w:ind w:left="1304"/>
        <w:jc w:val="both"/>
        <w:rPr>
          <w:rFonts w:ascii="Tahoma" w:eastAsia="Times New Roman" w:hAnsi="Tahoma" w:cs="Tahoma"/>
          <w:kern w:val="0"/>
          <w:lang w:eastAsia="fi-FI"/>
          <w14:ligatures w14:val="none"/>
        </w:rPr>
      </w:pPr>
    </w:p>
    <w:p w14:paraId="2FE8B2F3" w14:textId="77777777" w:rsidR="00B704E0" w:rsidRPr="00B704E0" w:rsidRDefault="00B704E0" w:rsidP="00B704E0">
      <w:pPr>
        <w:spacing w:after="0" w:line="240" w:lineRule="auto"/>
        <w:ind w:left="1304"/>
        <w:jc w:val="both"/>
        <w:rPr>
          <w:rFonts w:ascii="Tahoma" w:hAnsi="Tahoma" w:cs="Tahoma"/>
          <w:kern w:val="0"/>
          <w14:ligatures w14:val="none"/>
        </w:rPr>
      </w:pPr>
      <w:r w:rsidRPr="00B704E0">
        <w:rPr>
          <w:rFonts w:ascii="Tahoma" w:eastAsia="Times New Roman" w:hAnsi="Tahoma" w:cs="Tahoma"/>
          <w:kern w:val="0"/>
          <w:lang w:eastAsia="fi-FI"/>
          <w14:ligatures w14:val="none"/>
        </w:rPr>
        <w:t xml:space="preserve">Henkilöstökertomus sisältää myös kuvauksen vapaaehtoistoiminnasta (kohta 3.6, s.13). Tavoitteena on tuoda esille vapaaehtoisten seurakuntalaisten kasvava merkitys ja rooli palkatun henkilöstön rinnalla seurakunnan toiminnan toteuttajina sekä seurakuntayhteisön tasavertaisina jäseninä.  </w:t>
      </w:r>
    </w:p>
    <w:p w14:paraId="0D25D9F7"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0027895D" w14:textId="64AA00EF" w:rsidR="00B704E0" w:rsidRPr="00B704E0" w:rsidRDefault="00B704E0" w:rsidP="00B704E0">
      <w:pPr>
        <w:spacing w:after="0" w:line="240" w:lineRule="auto"/>
        <w:rPr>
          <w:rFonts w:ascii="Tahoma" w:eastAsia="Times New Roman" w:hAnsi="Tahoma" w:cs="Tahoma"/>
          <w:b/>
          <w:i/>
          <w:kern w:val="0"/>
          <w:lang w:eastAsia="fi-FI"/>
          <w14:ligatures w14:val="none"/>
        </w:rPr>
      </w:pPr>
      <w:r w:rsidRPr="00B704E0">
        <w:rPr>
          <w:rFonts w:ascii="Tahoma" w:eastAsia="Times New Roman" w:hAnsi="Tahoma" w:cs="Tahoma"/>
          <w:b/>
          <w:color w:val="44546A" w:themeColor="text2"/>
          <w:kern w:val="0"/>
          <w:lang w:eastAsia="fi-FI"/>
          <w14:ligatures w14:val="none"/>
        </w:rPr>
        <w:tab/>
      </w:r>
      <w:r w:rsidRPr="00B704E0">
        <w:rPr>
          <w:rFonts w:ascii="Tahoma" w:eastAsia="Times New Roman" w:hAnsi="Tahoma" w:cs="Tahoma"/>
          <w:b/>
          <w:i/>
          <w:kern w:val="0"/>
          <w:lang w:eastAsia="fi-FI"/>
          <w14:ligatures w14:val="none"/>
        </w:rPr>
        <w:t>Yleiskatsaus vuoteen 202</w:t>
      </w:r>
      <w:r>
        <w:rPr>
          <w:rFonts w:ascii="Tahoma" w:eastAsia="Times New Roman" w:hAnsi="Tahoma" w:cs="Tahoma"/>
          <w:b/>
          <w:i/>
          <w:kern w:val="0"/>
          <w:lang w:eastAsia="fi-FI"/>
          <w14:ligatures w14:val="none"/>
        </w:rPr>
        <w:t>3</w:t>
      </w:r>
    </w:p>
    <w:p w14:paraId="4AD7874F" w14:textId="7AE39606"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6CDDDD65" w14:textId="3B9EE301" w:rsidR="00BE4C3F" w:rsidRPr="00792622" w:rsidRDefault="00792622" w:rsidP="001004D2">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Vuo</w:t>
      </w:r>
      <w:r w:rsidR="00DF0746">
        <w:rPr>
          <w:rFonts w:ascii="Tahoma" w:eastAsia="Times New Roman" w:hAnsi="Tahoma" w:cs="Tahoma"/>
          <w:kern w:val="0"/>
          <w:lang w:eastAsia="fi-FI"/>
          <w14:ligatures w14:val="none"/>
        </w:rPr>
        <w:t>nna</w:t>
      </w:r>
      <w:r>
        <w:rPr>
          <w:rFonts w:ascii="Tahoma" w:eastAsia="Times New Roman" w:hAnsi="Tahoma" w:cs="Tahoma"/>
          <w:kern w:val="0"/>
          <w:lang w:eastAsia="fi-FI"/>
          <w14:ligatures w14:val="none"/>
        </w:rPr>
        <w:t xml:space="preserve"> 2023 </w:t>
      </w:r>
      <w:r w:rsidR="00DF0746">
        <w:rPr>
          <w:rFonts w:ascii="Tahoma" w:eastAsia="Times New Roman" w:hAnsi="Tahoma" w:cs="Tahoma"/>
          <w:kern w:val="0"/>
          <w:lang w:eastAsia="fi-FI"/>
          <w14:ligatures w14:val="none"/>
        </w:rPr>
        <w:t xml:space="preserve">alkoi uusi nelivuotinen valtuustokausi. </w:t>
      </w:r>
      <w:r w:rsidR="007209DC" w:rsidRPr="00792622">
        <w:rPr>
          <w:rFonts w:ascii="Tahoma" w:eastAsia="Times New Roman" w:hAnsi="Tahoma" w:cs="Tahoma"/>
          <w:kern w:val="0"/>
          <w:lang w:eastAsia="fi-FI"/>
          <w14:ligatures w14:val="none"/>
        </w:rPr>
        <w:t>Vuott</w:t>
      </w:r>
      <w:r w:rsidR="00DF0746">
        <w:rPr>
          <w:rFonts w:ascii="Tahoma" w:eastAsia="Times New Roman" w:hAnsi="Tahoma" w:cs="Tahoma"/>
          <w:kern w:val="0"/>
          <w:lang w:eastAsia="fi-FI"/>
          <w14:ligatures w14:val="none"/>
        </w:rPr>
        <w:t xml:space="preserve">a </w:t>
      </w:r>
      <w:r w:rsidR="007209DC" w:rsidRPr="00792622">
        <w:rPr>
          <w:rFonts w:ascii="Tahoma" w:eastAsia="Times New Roman" w:hAnsi="Tahoma" w:cs="Tahoma"/>
          <w:kern w:val="0"/>
          <w:lang w:eastAsia="fi-FI"/>
          <w14:ligatures w14:val="none"/>
        </w:rPr>
        <w:t>l</w:t>
      </w:r>
      <w:r w:rsidR="00824A01">
        <w:rPr>
          <w:rFonts w:ascii="Tahoma" w:eastAsia="Times New Roman" w:hAnsi="Tahoma" w:cs="Tahoma"/>
          <w:kern w:val="0"/>
          <w:lang w:eastAsia="fi-FI"/>
          <w14:ligatures w14:val="none"/>
        </w:rPr>
        <w:t xml:space="preserve">eimasi </w:t>
      </w:r>
      <w:r w:rsidR="00824A01" w:rsidRPr="00532CD2">
        <w:rPr>
          <w:rFonts w:ascii="Tahoma" w:eastAsia="Times New Roman" w:hAnsi="Tahoma" w:cs="Tahoma"/>
          <w:b/>
          <w:bCs/>
          <w:kern w:val="0"/>
          <w:lang w:eastAsia="fi-FI"/>
          <w14:ligatures w14:val="none"/>
        </w:rPr>
        <w:t>strategiatyö</w:t>
      </w:r>
      <w:r w:rsidR="00F46107" w:rsidRPr="00792622">
        <w:rPr>
          <w:rFonts w:ascii="Tahoma" w:eastAsia="Times New Roman" w:hAnsi="Tahoma" w:cs="Tahoma"/>
          <w:kern w:val="0"/>
          <w:lang w:eastAsia="fi-FI"/>
          <w14:ligatures w14:val="none"/>
        </w:rPr>
        <w:t xml:space="preserve">, </w:t>
      </w:r>
      <w:r w:rsidR="00926B85" w:rsidRPr="00792622">
        <w:rPr>
          <w:rFonts w:ascii="Tahoma" w:eastAsia="Times New Roman" w:hAnsi="Tahoma" w:cs="Tahoma"/>
          <w:kern w:val="0"/>
          <w:lang w:eastAsia="fi-FI"/>
          <w14:ligatures w14:val="none"/>
        </w:rPr>
        <w:t>johon</w:t>
      </w:r>
      <w:r w:rsidR="007209DC" w:rsidRPr="00792622">
        <w:rPr>
          <w:rFonts w:ascii="Tahoma" w:eastAsia="Times New Roman" w:hAnsi="Tahoma" w:cs="Tahoma"/>
          <w:kern w:val="0"/>
          <w:lang w:eastAsia="fi-FI"/>
          <w14:ligatures w14:val="none"/>
        </w:rPr>
        <w:t xml:space="preserve"> </w:t>
      </w:r>
      <w:proofErr w:type="spellStart"/>
      <w:r w:rsidR="007209DC" w:rsidRPr="00792622">
        <w:rPr>
          <w:rFonts w:ascii="Tahoma" w:eastAsia="Times New Roman" w:hAnsi="Tahoma" w:cs="Tahoma"/>
          <w:kern w:val="0"/>
          <w:lang w:eastAsia="fi-FI"/>
          <w14:ligatures w14:val="none"/>
        </w:rPr>
        <w:t>osallis</w:t>
      </w:r>
      <w:r w:rsidR="00BE4C3F" w:rsidRPr="00792622">
        <w:rPr>
          <w:rFonts w:ascii="Tahoma" w:eastAsia="Times New Roman" w:hAnsi="Tahoma" w:cs="Tahoma"/>
          <w:kern w:val="0"/>
          <w:lang w:eastAsia="fi-FI"/>
          <w14:ligatures w14:val="none"/>
        </w:rPr>
        <w:t>t</w:t>
      </w:r>
      <w:r w:rsidR="001004D2" w:rsidRPr="00792622">
        <w:rPr>
          <w:rFonts w:ascii="Tahoma" w:eastAsia="Times New Roman" w:hAnsi="Tahoma" w:cs="Tahoma"/>
          <w:kern w:val="0"/>
          <w:lang w:eastAsia="fi-FI"/>
          <w14:ligatures w14:val="none"/>
        </w:rPr>
        <w:t>ettiin</w:t>
      </w:r>
      <w:proofErr w:type="spellEnd"/>
      <w:r w:rsidR="00BE4C3F" w:rsidRPr="00792622">
        <w:rPr>
          <w:rFonts w:ascii="Tahoma" w:eastAsia="Times New Roman" w:hAnsi="Tahoma" w:cs="Tahoma"/>
          <w:kern w:val="0"/>
          <w:lang w:eastAsia="fi-FI"/>
          <w14:ligatures w14:val="none"/>
        </w:rPr>
        <w:t xml:space="preserve"> </w:t>
      </w:r>
      <w:r w:rsidR="0058432D" w:rsidRPr="00792622">
        <w:rPr>
          <w:rFonts w:ascii="Tahoma" w:eastAsia="Times New Roman" w:hAnsi="Tahoma" w:cs="Tahoma"/>
          <w:kern w:val="0"/>
          <w:lang w:eastAsia="fi-FI"/>
          <w14:ligatures w14:val="none"/>
        </w:rPr>
        <w:t>laajalti</w:t>
      </w:r>
      <w:r w:rsidR="00B22220">
        <w:rPr>
          <w:rFonts w:ascii="Tahoma" w:eastAsia="Times New Roman" w:hAnsi="Tahoma" w:cs="Tahoma"/>
          <w:kern w:val="0"/>
          <w:lang w:eastAsia="fi-FI"/>
          <w14:ligatures w14:val="none"/>
        </w:rPr>
        <w:t xml:space="preserve"> </w:t>
      </w:r>
      <w:r w:rsidR="007209DC" w:rsidRPr="00792622">
        <w:rPr>
          <w:rFonts w:ascii="Tahoma" w:eastAsia="Times New Roman" w:hAnsi="Tahoma" w:cs="Tahoma"/>
          <w:kern w:val="0"/>
          <w:lang w:eastAsia="fi-FI"/>
          <w14:ligatures w14:val="none"/>
        </w:rPr>
        <w:t xml:space="preserve">henkilöstöä </w:t>
      </w:r>
      <w:r w:rsidR="00B22220">
        <w:rPr>
          <w:rFonts w:ascii="Tahoma" w:eastAsia="Times New Roman" w:hAnsi="Tahoma" w:cs="Tahoma"/>
          <w:kern w:val="0"/>
          <w:lang w:eastAsia="fi-FI"/>
          <w14:ligatures w14:val="none"/>
        </w:rPr>
        <w:t xml:space="preserve">ja </w:t>
      </w:r>
      <w:r w:rsidR="007209DC" w:rsidRPr="00792622">
        <w:rPr>
          <w:rFonts w:ascii="Tahoma" w:eastAsia="Times New Roman" w:hAnsi="Tahoma" w:cs="Tahoma"/>
          <w:kern w:val="0"/>
          <w:lang w:eastAsia="fi-FI"/>
          <w14:ligatures w14:val="none"/>
        </w:rPr>
        <w:t>luottamushenkilöitä.</w:t>
      </w:r>
      <w:r w:rsidR="00C94677">
        <w:rPr>
          <w:rFonts w:ascii="Tahoma" w:eastAsia="Times New Roman" w:hAnsi="Tahoma" w:cs="Tahoma"/>
          <w:kern w:val="0"/>
          <w:lang w:eastAsia="fi-FI"/>
          <w14:ligatures w14:val="none"/>
        </w:rPr>
        <w:t xml:space="preserve"> </w:t>
      </w:r>
      <w:r w:rsidR="00BE4C3F" w:rsidRPr="00792622">
        <w:rPr>
          <w:rFonts w:ascii="Tahoma" w:eastAsia="Times New Roman" w:hAnsi="Tahoma" w:cs="Tahoma"/>
          <w:kern w:val="0"/>
          <w:lang w:eastAsia="fi-FI"/>
          <w14:ligatures w14:val="none"/>
        </w:rPr>
        <w:t>St</w:t>
      </w:r>
      <w:r w:rsidR="00784AD5" w:rsidRPr="00792622">
        <w:rPr>
          <w:rFonts w:ascii="Tahoma" w:eastAsia="Times New Roman" w:hAnsi="Tahoma" w:cs="Tahoma"/>
          <w:kern w:val="0"/>
          <w:lang w:eastAsia="fi-FI"/>
          <w14:ligatures w14:val="none"/>
        </w:rPr>
        <w:t>r</w:t>
      </w:r>
      <w:r w:rsidR="00BE4C3F" w:rsidRPr="00792622">
        <w:rPr>
          <w:rFonts w:ascii="Tahoma" w:eastAsia="Times New Roman" w:hAnsi="Tahoma" w:cs="Tahoma"/>
          <w:kern w:val="0"/>
          <w:lang w:eastAsia="fi-FI"/>
          <w14:ligatures w14:val="none"/>
        </w:rPr>
        <w:t xml:space="preserve">ategia ja sen painopisteet vuosille </w:t>
      </w:r>
      <w:r w:rsidR="006B5AF9" w:rsidRPr="00792622">
        <w:rPr>
          <w:rFonts w:ascii="Tahoma" w:eastAsia="Times New Roman" w:hAnsi="Tahoma" w:cs="Tahoma"/>
          <w:kern w:val="0"/>
          <w:lang w:eastAsia="fi-FI"/>
          <w14:ligatures w14:val="none"/>
        </w:rPr>
        <w:t>2024–26</w:t>
      </w:r>
      <w:r w:rsidR="00BE4C3F" w:rsidRPr="00792622">
        <w:rPr>
          <w:rFonts w:ascii="Tahoma" w:eastAsia="Times New Roman" w:hAnsi="Tahoma" w:cs="Tahoma"/>
          <w:kern w:val="0"/>
          <w:lang w:eastAsia="fi-FI"/>
          <w14:ligatures w14:val="none"/>
        </w:rPr>
        <w:t xml:space="preserve"> hyväksyttiin kirkk</w:t>
      </w:r>
      <w:r w:rsidR="00784AD5" w:rsidRPr="00792622">
        <w:rPr>
          <w:rFonts w:ascii="Tahoma" w:eastAsia="Times New Roman" w:hAnsi="Tahoma" w:cs="Tahoma"/>
          <w:kern w:val="0"/>
          <w:lang w:eastAsia="fi-FI"/>
          <w14:ligatures w14:val="none"/>
        </w:rPr>
        <w:t>o</w:t>
      </w:r>
      <w:r w:rsidR="00BE4C3F" w:rsidRPr="00792622">
        <w:rPr>
          <w:rFonts w:ascii="Tahoma" w:eastAsia="Times New Roman" w:hAnsi="Tahoma" w:cs="Tahoma"/>
          <w:kern w:val="0"/>
          <w:lang w:eastAsia="fi-FI"/>
          <w14:ligatures w14:val="none"/>
        </w:rPr>
        <w:t>valtuustossa 18.12.2</w:t>
      </w:r>
      <w:r w:rsidR="00717DE3">
        <w:rPr>
          <w:rFonts w:ascii="Tahoma" w:eastAsia="Times New Roman" w:hAnsi="Tahoma" w:cs="Tahoma"/>
          <w:kern w:val="0"/>
          <w:lang w:eastAsia="fi-FI"/>
          <w14:ligatures w14:val="none"/>
        </w:rPr>
        <w:t>02</w:t>
      </w:r>
      <w:r w:rsidR="00BE4C3F" w:rsidRPr="00792622">
        <w:rPr>
          <w:rFonts w:ascii="Tahoma" w:eastAsia="Times New Roman" w:hAnsi="Tahoma" w:cs="Tahoma"/>
          <w:kern w:val="0"/>
          <w:lang w:eastAsia="fi-FI"/>
          <w14:ligatures w14:val="none"/>
        </w:rPr>
        <w:t>3.</w:t>
      </w:r>
      <w:r w:rsidR="00717DE3">
        <w:rPr>
          <w:rFonts w:ascii="Tahoma" w:eastAsia="Times New Roman" w:hAnsi="Tahoma" w:cs="Tahoma"/>
          <w:kern w:val="0"/>
          <w:lang w:eastAsia="fi-FI"/>
          <w14:ligatures w14:val="none"/>
        </w:rPr>
        <w:t xml:space="preserve"> </w:t>
      </w:r>
      <w:r w:rsidR="00D80BFB">
        <w:rPr>
          <w:rFonts w:ascii="Tahoma" w:eastAsia="Times New Roman" w:hAnsi="Tahoma" w:cs="Tahoma"/>
          <w:kern w:val="0"/>
          <w:lang w:eastAsia="fi-FI"/>
          <w14:ligatures w14:val="none"/>
        </w:rPr>
        <w:t>Uusi s</w:t>
      </w:r>
      <w:r w:rsidR="00717DE3">
        <w:rPr>
          <w:rFonts w:ascii="Tahoma" w:eastAsia="Times New Roman" w:hAnsi="Tahoma" w:cs="Tahoma"/>
          <w:kern w:val="0"/>
          <w:lang w:eastAsia="fi-FI"/>
          <w14:ligatures w14:val="none"/>
        </w:rPr>
        <w:t>trategi</w:t>
      </w:r>
      <w:r w:rsidR="00C15918">
        <w:rPr>
          <w:rFonts w:ascii="Tahoma" w:eastAsia="Times New Roman" w:hAnsi="Tahoma" w:cs="Tahoma"/>
          <w:kern w:val="0"/>
          <w:lang w:eastAsia="fi-FI"/>
          <w14:ligatures w14:val="none"/>
        </w:rPr>
        <w:t xml:space="preserve">a </w:t>
      </w:r>
      <w:r w:rsidR="00BE4C3F" w:rsidRPr="00792622">
        <w:rPr>
          <w:rFonts w:ascii="Tahoma" w:eastAsia="Times New Roman" w:hAnsi="Tahoma" w:cs="Tahoma"/>
          <w:kern w:val="0"/>
          <w:lang w:eastAsia="fi-FI"/>
          <w14:ligatures w14:val="none"/>
        </w:rPr>
        <w:t>lisää</w:t>
      </w:r>
      <w:r w:rsidR="00784AD5" w:rsidRPr="00792622">
        <w:rPr>
          <w:rFonts w:ascii="Tahoma" w:eastAsia="Times New Roman" w:hAnsi="Tahoma" w:cs="Tahoma"/>
          <w:kern w:val="0"/>
          <w:lang w:eastAsia="fi-FI"/>
          <w14:ligatures w14:val="none"/>
        </w:rPr>
        <w:t xml:space="preserve"> </w:t>
      </w:r>
      <w:r w:rsidR="00391E42">
        <w:rPr>
          <w:rFonts w:ascii="Tahoma" w:eastAsia="Times New Roman" w:hAnsi="Tahoma" w:cs="Tahoma"/>
          <w:kern w:val="0"/>
          <w:lang w:eastAsia="fi-FI"/>
          <w14:ligatures w14:val="none"/>
        </w:rPr>
        <w:t>tilapäisesti</w:t>
      </w:r>
      <w:r w:rsidR="00C07CE0">
        <w:rPr>
          <w:rFonts w:ascii="Tahoma" w:eastAsia="Times New Roman" w:hAnsi="Tahoma" w:cs="Tahoma"/>
          <w:kern w:val="0"/>
          <w:lang w:eastAsia="fi-FI"/>
          <w14:ligatures w14:val="none"/>
        </w:rPr>
        <w:t xml:space="preserve"> henkilöstön määrää ja</w:t>
      </w:r>
      <w:r w:rsidR="00784AD5" w:rsidRPr="00792622">
        <w:rPr>
          <w:rFonts w:ascii="Tahoma" w:eastAsia="Times New Roman" w:hAnsi="Tahoma" w:cs="Tahoma"/>
          <w:kern w:val="0"/>
          <w:lang w:eastAsia="fi-FI"/>
          <w14:ligatures w14:val="none"/>
        </w:rPr>
        <w:t xml:space="preserve"> henkilöstökuluja, kun uutta osaamista rekrytoidaan</w:t>
      </w:r>
      <w:r w:rsidR="006D3FDA">
        <w:rPr>
          <w:rFonts w:ascii="Tahoma" w:eastAsia="Times New Roman" w:hAnsi="Tahoma" w:cs="Tahoma"/>
          <w:kern w:val="0"/>
          <w:lang w:eastAsia="fi-FI"/>
          <w14:ligatures w14:val="none"/>
        </w:rPr>
        <w:t xml:space="preserve"> </w:t>
      </w:r>
      <w:r w:rsidR="00784AD5" w:rsidRPr="00792622">
        <w:rPr>
          <w:rFonts w:ascii="Tahoma" w:eastAsia="Times New Roman" w:hAnsi="Tahoma" w:cs="Tahoma"/>
          <w:kern w:val="0"/>
          <w:lang w:eastAsia="fi-FI"/>
          <w14:ligatures w14:val="none"/>
        </w:rPr>
        <w:t>viestintään</w:t>
      </w:r>
      <w:r w:rsidR="006D3FDA">
        <w:rPr>
          <w:rFonts w:ascii="Tahoma" w:eastAsia="Times New Roman" w:hAnsi="Tahoma" w:cs="Tahoma"/>
          <w:kern w:val="0"/>
          <w:lang w:eastAsia="fi-FI"/>
          <w14:ligatures w14:val="none"/>
        </w:rPr>
        <w:t xml:space="preserve"> vuo</w:t>
      </w:r>
      <w:r w:rsidR="00B3208B">
        <w:rPr>
          <w:rFonts w:ascii="Tahoma" w:eastAsia="Times New Roman" w:hAnsi="Tahoma" w:cs="Tahoma"/>
          <w:kern w:val="0"/>
          <w:lang w:eastAsia="fi-FI"/>
          <w14:ligatures w14:val="none"/>
        </w:rPr>
        <w:t>d</w:t>
      </w:r>
      <w:r w:rsidR="006D3FDA">
        <w:rPr>
          <w:rFonts w:ascii="Tahoma" w:eastAsia="Times New Roman" w:hAnsi="Tahoma" w:cs="Tahoma"/>
          <w:kern w:val="0"/>
          <w:lang w:eastAsia="fi-FI"/>
          <w14:ligatures w14:val="none"/>
        </w:rPr>
        <w:t>en 2024 aikana</w:t>
      </w:r>
      <w:r w:rsidR="00784AD5" w:rsidRPr="00792622">
        <w:rPr>
          <w:rFonts w:ascii="Tahoma" w:eastAsia="Times New Roman" w:hAnsi="Tahoma" w:cs="Tahoma"/>
          <w:kern w:val="0"/>
          <w:lang w:eastAsia="fi-FI"/>
          <w14:ligatures w14:val="none"/>
        </w:rPr>
        <w:t xml:space="preserve">. </w:t>
      </w:r>
    </w:p>
    <w:p w14:paraId="4A84EAE3" w14:textId="5C0A73D3" w:rsidR="007209DC" w:rsidRPr="00792622" w:rsidRDefault="00246FD7" w:rsidP="007209DC">
      <w:pPr>
        <w:spacing w:after="0" w:line="240" w:lineRule="auto"/>
        <w:ind w:left="1304"/>
        <w:jc w:val="both"/>
        <w:rPr>
          <w:rFonts w:ascii="Tahoma" w:eastAsia="Times New Roman" w:hAnsi="Tahoma" w:cs="Tahoma"/>
          <w:kern w:val="0"/>
          <w:lang w:eastAsia="fi-FI"/>
          <w14:ligatures w14:val="none"/>
        </w:rPr>
      </w:pPr>
      <w:r>
        <w:rPr>
          <w:noProof/>
          <w:sz w:val="28"/>
          <w:szCs w:val="28"/>
        </w:rPr>
        <w:drawing>
          <wp:anchor distT="0" distB="0" distL="114300" distR="114300" simplePos="0" relativeHeight="251691008" behindDoc="0" locked="0" layoutInCell="1" allowOverlap="1" wp14:anchorId="31B6385F" wp14:editId="3B6C2E86">
            <wp:simplePos x="0" y="0"/>
            <wp:positionH relativeFrom="margin">
              <wp:posOffset>5767705</wp:posOffset>
            </wp:positionH>
            <wp:positionV relativeFrom="paragraph">
              <wp:posOffset>7620</wp:posOffset>
            </wp:positionV>
            <wp:extent cx="1216025" cy="1066800"/>
            <wp:effectExtent l="0" t="0" r="3175" b="0"/>
            <wp:wrapSquare wrapText="bothSides"/>
            <wp:docPr id="4" name="Kuva 4" descr="Kuva, joka sisältää kohteen tunnus, symboli, logo, Tavaramer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tunnus, symboli, logo, Tavaramerkki&#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6025" cy="1066800"/>
                    </a:xfrm>
                    <a:prstGeom prst="rect">
                      <a:avLst/>
                    </a:prstGeom>
                    <a:noFill/>
                  </pic:spPr>
                </pic:pic>
              </a:graphicData>
            </a:graphic>
            <wp14:sizeRelH relativeFrom="page">
              <wp14:pctWidth>0</wp14:pctWidth>
            </wp14:sizeRelH>
            <wp14:sizeRelV relativeFrom="page">
              <wp14:pctHeight>0</wp14:pctHeight>
            </wp14:sizeRelV>
          </wp:anchor>
        </w:drawing>
      </w:r>
    </w:p>
    <w:p w14:paraId="11BB77A8" w14:textId="7DBD2391" w:rsidR="00506248" w:rsidRPr="00FD749F" w:rsidRDefault="002F6083" w:rsidP="007209DC">
      <w:pPr>
        <w:spacing w:after="0" w:line="240" w:lineRule="auto"/>
        <w:ind w:left="1304"/>
        <w:jc w:val="both"/>
        <w:rPr>
          <w:rFonts w:ascii="Tahoma" w:eastAsia="Times New Roman" w:hAnsi="Tahoma" w:cs="Tahoma"/>
          <w:kern w:val="0"/>
          <w:lang w:eastAsia="fi-FI"/>
          <w14:ligatures w14:val="none"/>
        </w:rPr>
      </w:pPr>
      <w:r w:rsidRPr="00FD749F">
        <w:rPr>
          <w:rFonts w:ascii="Tahoma" w:eastAsia="Times New Roman" w:hAnsi="Tahoma" w:cs="Tahoma"/>
          <w:kern w:val="0"/>
          <w:lang w:eastAsia="fi-FI"/>
          <w14:ligatures w14:val="none"/>
        </w:rPr>
        <w:t>Vuosi</w:t>
      </w:r>
      <w:r w:rsidR="00037DDD" w:rsidRPr="00FD749F">
        <w:rPr>
          <w:rFonts w:ascii="Tahoma" w:eastAsia="Times New Roman" w:hAnsi="Tahoma" w:cs="Tahoma"/>
          <w:kern w:val="0"/>
          <w:lang w:eastAsia="fi-FI"/>
          <w14:ligatures w14:val="none"/>
        </w:rPr>
        <w:t xml:space="preserve"> 2023</w:t>
      </w:r>
      <w:r w:rsidRPr="00FD749F">
        <w:rPr>
          <w:rFonts w:ascii="Tahoma" w:eastAsia="Times New Roman" w:hAnsi="Tahoma" w:cs="Tahoma"/>
          <w:kern w:val="0"/>
          <w:lang w:eastAsia="fi-FI"/>
          <w14:ligatures w14:val="none"/>
        </w:rPr>
        <w:t xml:space="preserve"> jää historiaan myös </w:t>
      </w:r>
      <w:r w:rsidRPr="00532CD2">
        <w:rPr>
          <w:rFonts w:ascii="Tahoma" w:eastAsia="Times New Roman" w:hAnsi="Tahoma" w:cs="Tahoma"/>
          <w:b/>
          <w:bCs/>
          <w:kern w:val="0"/>
          <w:lang w:eastAsia="fi-FI"/>
          <w14:ligatures w14:val="none"/>
        </w:rPr>
        <w:t>seurakunnan 700-juhlavuo</w:t>
      </w:r>
      <w:r w:rsidR="00506248" w:rsidRPr="00532CD2">
        <w:rPr>
          <w:rFonts w:ascii="Tahoma" w:eastAsia="Times New Roman" w:hAnsi="Tahoma" w:cs="Tahoma"/>
          <w:b/>
          <w:bCs/>
          <w:kern w:val="0"/>
          <w:lang w:eastAsia="fi-FI"/>
          <w14:ligatures w14:val="none"/>
        </w:rPr>
        <w:t>tena</w:t>
      </w:r>
      <w:r w:rsidRPr="00FD749F">
        <w:rPr>
          <w:rFonts w:ascii="Tahoma" w:eastAsia="Times New Roman" w:hAnsi="Tahoma" w:cs="Tahoma"/>
          <w:kern w:val="0"/>
          <w:lang w:eastAsia="fi-FI"/>
          <w14:ligatures w14:val="none"/>
        </w:rPr>
        <w:t xml:space="preserve">. </w:t>
      </w:r>
      <w:r w:rsidR="00506248" w:rsidRPr="00FD749F">
        <w:rPr>
          <w:rFonts w:ascii="Tahoma" w:eastAsia="Times New Roman" w:hAnsi="Tahoma" w:cs="Tahoma"/>
          <w:kern w:val="0"/>
          <w:lang w:eastAsia="fi-FI"/>
          <w14:ligatures w14:val="none"/>
        </w:rPr>
        <w:t>Merkkivuosi</w:t>
      </w:r>
      <w:r w:rsidRPr="00FD749F">
        <w:rPr>
          <w:rFonts w:ascii="Tahoma" w:eastAsia="Times New Roman" w:hAnsi="Tahoma" w:cs="Tahoma"/>
          <w:kern w:val="0"/>
          <w:lang w:eastAsia="fi-FI"/>
          <w14:ligatures w14:val="none"/>
        </w:rPr>
        <w:t xml:space="preserve"> näkyi monin tavoin</w:t>
      </w:r>
      <w:r w:rsidR="00391E42" w:rsidRPr="00FD749F">
        <w:rPr>
          <w:rFonts w:ascii="Tahoma" w:eastAsia="Times New Roman" w:hAnsi="Tahoma" w:cs="Tahoma"/>
          <w:kern w:val="0"/>
          <w:lang w:eastAsia="fi-FI"/>
          <w14:ligatures w14:val="none"/>
        </w:rPr>
        <w:t xml:space="preserve"> </w:t>
      </w:r>
      <w:r w:rsidRPr="00FD749F">
        <w:rPr>
          <w:rFonts w:ascii="Tahoma" w:eastAsia="Times New Roman" w:hAnsi="Tahoma" w:cs="Tahoma"/>
          <w:kern w:val="0"/>
          <w:lang w:eastAsia="fi-FI"/>
          <w14:ligatures w14:val="none"/>
        </w:rPr>
        <w:t>toiminnassa</w:t>
      </w:r>
      <w:r w:rsidR="00CF4FAD" w:rsidRPr="00FD749F">
        <w:rPr>
          <w:rFonts w:ascii="Tahoma" w:eastAsia="Times New Roman" w:hAnsi="Tahoma" w:cs="Tahoma"/>
          <w:kern w:val="0"/>
          <w:lang w:eastAsia="fi-FI"/>
          <w14:ligatures w14:val="none"/>
        </w:rPr>
        <w:t>. E</w:t>
      </w:r>
      <w:r w:rsidR="00B22220" w:rsidRPr="00FD749F">
        <w:rPr>
          <w:rFonts w:ascii="Tahoma" w:eastAsia="Times New Roman" w:hAnsi="Tahoma" w:cs="Tahoma"/>
          <w:kern w:val="0"/>
          <w:lang w:eastAsia="fi-FI"/>
          <w14:ligatures w14:val="none"/>
        </w:rPr>
        <w:t>rityisest</w:t>
      </w:r>
      <w:r w:rsidR="00A96E6B" w:rsidRPr="00FD749F">
        <w:rPr>
          <w:rFonts w:ascii="Tahoma" w:eastAsia="Times New Roman" w:hAnsi="Tahoma" w:cs="Tahoma"/>
          <w:kern w:val="0"/>
          <w:lang w:eastAsia="fi-FI"/>
          <w14:ligatures w14:val="none"/>
        </w:rPr>
        <w:t>i</w:t>
      </w:r>
      <w:r w:rsidR="00B62AB7" w:rsidRPr="00FD749F">
        <w:rPr>
          <w:rFonts w:ascii="Tahoma" w:eastAsia="Times New Roman" w:hAnsi="Tahoma" w:cs="Tahoma"/>
          <w:kern w:val="0"/>
          <w:lang w:eastAsia="fi-FI"/>
          <w14:ligatures w14:val="none"/>
        </w:rPr>
        <w:t xml:space="preserve"> juhlavuosi työllisti</w:t>
      </w:r>
      <w:r w:rsidR="00CF4FAD" w:rsidRPr="00FD749F">
        <w:rPr>
          <w:rFonts w:ascii="Tahoma" w:eastAsia="Times New Roman" w:hAnsi="Tahoma" w:cs="Tahoma"/>
          <w:kern w:val="0"/>
          <w:lang w:eastAsia="fi-FI"/>
          <w14:ligatures w14:val="none"/>
        </w:rPr>
        <w:t xml:space="preserve"> musiikkityön</w:t>
      </w:r>
      <w:r w:rsidR="00A96E6B" w:rsidRPr="00FD749F">
        <w:rPr>
          <w:rFonts w:ascii="Tahoma" w:eastAsia="Times New Roman" w:hAnsi="Tahoma" w:cs="Tahoma"/>
          <w:kern w:val="0"/>
          <w:lang w:eastAsia="fi-FI"/>
          <w14:ligatures w14:val="none"/>
        </w:rPr>
        <w:t xml:space="preserve"> henkilöstö</w:t>
      </w:r>
      <w:r w:rsidR="00B62AB7" w:rsidRPr="00FD749F">
        <w:rPr>
          <w:rFonts w:ascii="Tahoma" w:eastAsia="Times New Roman" w:hAnsi="Tahoma" w:cs="Tahoma"/>
          <w:kern w:val="0"/>
          <w:lang w:eastAsia="fi-FI"/>
          <w14:ligatures w14:val="none"/>
        </w:rPr>
        <w:t>ä</w:t>
      </w:r>
      <w:r w:rsidR="00FD749F" w:rsidRPr="00FD749F">
        <w:rPr>
          <w:rFonts w:ascii="Tahoma" w:eastAsia="Times New Roman" w:hAnsi="Tahoma" w:cs="Tahoma"/>
          <w:kern w:val="0"/>
          <w:lang w:eastAsia="fi-FI"/>
          <w14:ligatures w14:val="none"/>
        </w:rPr>
        <w:t xml:space="preserve"> ja kuorolaisia</w:t>
      </w:r>
      <w:r w:rsidR="00B62AB7" w:rsidRPr="00FD749F">
        <w:rPr>
          <w:rFonts w:ascii="Tahoma" w:eastAsia="Times New Roman" w:hAnsi="Tahoma" w:cs="Tahoma"/>
          <w:kern w:val="0"/>
          <w:lang w:eastAsia="fi-FI"/>
          <w14:ligatures w14:val="none"/>
        </w:rPr>
        <w:t xml:space="preserve"> lukuisine</w:t>
      </w:r>
      <w:r w:rsidR="004C280A" w:rsidRPr="00FD749F">
        <w:rPr>
          <w:rFonts w:ascii="Tahoma" w:eastAsia="Times New Roman" w:hAnsi="Tahoma" w:cs="Tahoma"/>
          <w:kern w:val="0"/>
          <w:lang w:eastAsia="fi-FI"/>
          <w14:ligatures w14:val="none"/>
        </w:rPr>
        <w:t xml:space="preserve"> konsertt</w:t>
      </w:r>
      <w:r w:rsidR="00FD749F" w:rsidRPr="00FD749F">
        <w:rPr>
          <w:rFonts w:ascii="Tahoma" w:eastAsia="Times New Roman" w:hAnsi="Tahoma" w:cs="Tahoma"/>
          <w:kern w:val="0"/>
          <w:lang w:eastAsia="fi-FI"/>
          <w14:ligatures w14:val="none"/>
        </w:rPr>
        <w:t>eineen.</w:t>
      </w:r>
      <w:r w:rsidR="008C26D0">
        <w:rPr>
          <w:rFonts w:ascii="Tahoma" w:eastAsia="Times New Roman" w:hAnsi="Tahoma" w:cs="Tahoma"/>
          <w:kern w:val="0"/>
          <w:lang w:eastAsia="fi-FI"/>
          <w14:ligatures w14:val="none"/>
        </w:rPr>
        <w:t xml:space="preserve"> </w:t>
      </w:r>
      <w:r w:rsidR="00A5221D" w:rsidRPr="00FD749F">
        <w:rPr>
          <w:rFonts w:ascii="Tahoma" w:eastAsia="Times New Roman" w:hAnsi="Tahoma" w:cs="Tahoma"/>
          <w:kern w:val="0"/>
          <w:lang w:eastAsia="fi-FI"/>
          <w14:ligatures w14:val="none"/>
        </w:rPr>
        <w:t>Koko henkilöstölle t</w:t>
      </w:r>
      <w:r w:rsidR="006D4C7D" w:rsidRPr="00FD749F">
        <w:rPr>
          <w:rFonts w:ascii="Tahoma" w:eastAsia="Times New Roman" w:hAnsi="Tahoma" w:cs="Tahoma"/>
          <w:kern w:val="0"/>
          <w:lang w:eastAsia="fi-FI"/>
          <w14:ligatures w14:val="none"/>
        </w:rPr>
        <w:t>arjottii</w:t>
      </w:r>
      <w:r w:rsidR="009E21A2" w:rsidRPr="00FD749F">
        <w:rPr>
          <w:rFonts w:ascii="Tahoma" w:eastAsia="Times New Roman" w:hAnsi="Tahoma" w:cs="Tahoma"/>
          <w:kern w:val="0"/>
          <w:lang w:eastAsia="fi-FI"/>
          <w14:ligatures w14:val="none"/>
        </w:rPr>
        <w:t xml:space="preserve">n </w:t>
      </w:r>
      <w:r w:rsidR="006D4C7D" w:rsidRPr="00FD749F">
        <w:rPr>
          <w:rFonts w:ascii="Tahoma" w:eastAsia="Times New Roman" w:hAnsi="Tahoma" w:cs="Tahoma"/>
          <w:kern w:val="0"/>
          <w:lang w:eastAsia="fi-FI"/>
          <w14:ligatures w14:val="none"/>
        </w:rPr>
        <w:t>mahdollisuus osallistua</w:t>
      </w:r>
      <w:r w:rsidR="000F14C2" w:rsidRPr="00FD749F">
        <w:rPr>
          <w:rFonts w:ascii="Tahoma" w:eastAsia="Times New Roman" w:hAnsi="Tahoma" w:cs="Tahoma"/>
          <w:kern w:val="0"/>
          <w:lang w:eastAsia="fi-FI"/>
          <w14:ligatures w14:val="none"/>
        </w:rPr>
        <w:t xml:space="preserve"> </w:t>
      </w:r>
      <w:r w:rsidR="006D4C7D" w:rsidRPr="00FD749F">
        <w:rPr>
          <w:rFonts w:ascii="Tahoma" w:eastAsia="Times New Roman" w:hAnsi="Tahoma" w:cs="Tahoma"/>
          <w:kern w:val="0"/>
          <w:lang w:eastAsia="fi-FI"/>
          <w14:ligatures w14:val="none"/>
        </w:rPr>
        <w:t>Laurentiuksen aarteet</w:t>
      </w:r>
      <w:r w:rsidR="009E21A2" w:rsidRPr="00FD749F">
        <w:rPr>
          <w:rFonts w:ascii="Tahoma" w:eastAsia="Times New Roman" w:hAnsi="Tahoma" w:cs="Tahoma"/>
          <w:kern w:val="0"/>
          <w:lang w:eastAsia="fi-FI"/>
          <w14:ligatures w14:val="none"/>
        </w:rPr>
        <w:t xml:space="preserve"> </w:t>
      </w:r>
      <w:r w:rsidR="006B546E" w:rsidRPr="00FD749F">
        <w:rPr>
          <w:rFonts w:ascii="Tahoma" w:eastAsia="Times New Roman" w:hAnsi="Tahoma" w:cs="Tahoma"/>
          <w:kern w:val="0"/>
          <w:lang w:eastAsia="fi-FI"/>
          <w14:ligatures w14:val="none"/>
        </w:rPr>
        <w:t xml:space="preserve">-näytelmän </w:t>
      </w:r>
      <w:r w:rsidR="009B7410" w:rsidRPr="00FD749F">
        <w:rPr>
          <w:rFonts w:ascii="Tahoma" w:eastAsia="Times New Roman" w:hAnsi="Tahoma" w:cs="Tahoma"/>
          <w:kern w:val="0"/>
          <w:lang w:eastAsia="fi-FI"/>
          <w14:ligatures w14:val="none"/>
        </w:rPr>
        <w:t>kutsuvieras</w:t>
      </w:r>
      <w:r w:rsidR="006B546E" w:rsidRPr="00FD749F">
        <w:rPr>
          <w:rFonts w:ascii="Tahoma" w:eastAsia="Times New Roman" w:hAnsi="Tahoma" w:cs="Tahoma"/>
          <w:kern w:val="0"/>
          <w:lang w:eastAsia="fi-FI"/>
          <w14:ligatures w14:val="none"/>
        </w:rPr>
        <w:t>näyt</w:t>
      </w:r>
      <w:r w:rsidR="00A20662" w:rsidRPr="00FD749F">
        <w:rPr>
          <w:rFonts w:ascii="Tahoma" w:eastAsia="Times New Roman" w:hAnsi="Tahoma" w:cs="Tahoma"/>
          <w:kern w:val="0"/>
          <w:lang w:eastAsia="fi-FI"/>
          <w14:ligatures w14:val="none"/>
        </w:rPr>
        <w:t>ö</w:t>
      </w:r>
      <w:r w:rsidR="006B546E" w:rsidRPr="00FD749F">
        <w:rPr>
          <w:rFonts w:ascii="Tahoma" w:eastAsia="Times New Roman" w:hAnsi="Tahoma" w:cs="Tahoma"/>
          <w:kern w:val="0"/>
          <w:lang w:eastAsia="fi-FI"/>
          <w14:ligatures w14:val="none"/>
        </w:rPr>
        <w:t>kseen</w:t>
      </w:r>
      <w:r w:rsidR="009B7410" w:rsidRPr="00FD749F">
        <w:rPr>
          <w:rFonts w:ascii="Tahoma" w:eastAsia="Times New Roman" w:hAnsi="Tahoma" w:cs="Tahoma"/>
          <w:kern w:val="0"/>
          <w:lang w:eastAsia="fi-FI"/>
          <w14:ligatures w14:val="none"/>
        </w:rPr>
        <w:t xml:space="preserve"> marraskuussa. </w:t>
      </w:r>
    </w:p>
    <w:p w14:paraId="36FF6FEE" w14:textId="77777777" w:rsidR="00506248" w:rsidRPr="00FD749F" w:rsidRDefault="00506248" w:rsidP="007209DC">
      <w:pPr>
        <w:spacing w:after="0" w:line="240" w:lineRule="auto"/>
        <w:ind w:left="1304"/>
        <w:jc w:val="both"/>
        <w:rPr>
          <w:rFonts w:ascii="Tahoma" w:eastAsia="Times New Roman" w:hAnsi="Tahoma" w:cs="Tahoma"/>
          <w:kern w:val="0"/>
          <w:lang w:eastAsia="fi-FI"/>
          <w14:ligatures w14:val="none"/>
        </w:rPr>
      </w:pPr>
    </w:p>
    <w:p w14:paraId="3AA84FDA" w14:textId="44D100E4" w:rsidR="007209DC" w:rsidRPr="00792622" w:rsidRDefault="007209DC" w:rsidP="007209DC">
      <w:pPr>
        <w:spacing w:after="0" w:line="240" w:lineRule="auto"/>
        <w:ind w:left="1304"/>
        <w:jc w:val="both"/>
        <w:rPr>
          <w:rFonts w:ascii="Tahoma" w:eastAsia="Times New Roman" w:hAnsi="Tahoma" w:cs="Tahoma"/>
          <w:kern w:val="0"/>
          <w:lang w:eastAsia="fi-FI"/>
          <w14:ligatures w14:val="none"/>
        </w:rPr>
      </w:pPr>
      <w:r w:rsidRPr="00792622">
        <w:rPr>
          <w:rFonts w:ascii="Tahoma" w:eastAsia="Times New Roman" w:hAnsi="Tahoma" w:cs="Tahoma"/>
          <w:kern w:val="0"/>
          <w:lang w:eastAsia="fi-FI"/>
          <w14:ligatures w14:val="none"/>
        </w:rPr>
        <w:t>Kasvatuksen</w:t>
      </w:r>
      <w:r w:rsidR="00BE4C3F" w:rsidRPr="00792622">
        <w:rPr>
          <w:rFonts w:ascii="Tahoma" w:eastAsia="Times New Roman" w:hAnsi="Tahoma" w:cs="Tahoma"/>
          <w:kern w:val="0"/>
          <w:lang w:eastAsia="fi-FI"/>
          <w14:ligatures w14:val="none"/>
        </w:rPr>
        <w:t xml:space="preserve"> työ</w:t>
      </w:r>
      <w:r w:rsidRPr="00792622">
        <w:rPr>
          <w:rFonts w:ascii="Tahoma" w:eastAsia="Times New Roman" w:hAnsi="Tahoma" w:cs="Tahoma"/>
          <w:kern w:val="0"/>
          <w:lang w:eastAsia="fi-FI"/>
          <w14:ligatures w14:val="none"/>
        </w:rPr>
        <w:t>alojen esihenki</w:t>
      </w:r>
      <w:r w:rsidR="00BE4C3F" w:rsidRPr="00792622">
        <w:rPr>
          <w:rFonts w:ascii="Tahoma" w:eastAsia="Times New Roman" w:hAnsi="Tahoma" w:cs="Tahoma"/>
          <w:kern w:val="0"/>
          <w:lang w:eastAsia="fi-FI"/>
          <w14:ligatures w14:val="none"/>
        </w:rPr>
        <w:t>l</w:t>
      </w:r>
      <w:r w:rsidRPr="00792622">
        <w:rPr>
          <w:rFonts w:ascii="Tahoma" w:eastAsia="Times New Roman" w:hAnsi="Tahoma" w:cs="Tahoma"/>
          <w:kern w:val="0"/>
          <w:lang w:eastAsia="fi-FI"/>
          <w14:ligatures w14:val="none"/>
        </w:rPr>
        <w:t xml:space="preserve">övaihdokset mahdollistivat </w:t>
      </w:r>
      <w:r w:rsidRPr="00532CD2">
        <w:rPr>
          <w:rFonts w:ascii="Tahoma" w:eastAsia="Times New Roman" w:hAnsi="Tahoma" w:cs="Tahoma"/>
          <w:b/>
          <w:bCs/>
          <w:kern w:val="0"/>
          <w:lang w:eastAsia="fi-FI"/>
          <w14:ligatures w14:val="none"/>
        </w:rPr>
        <w:t>kasvatuksen työalojen uude</w:t>
      </w:r>
      <w:r w:rsidR="00784AD5" w:rsidRPr="00532CD2">
        <w:rPr>
          <w:rFonts w:ascii="Tahoma" w:eastAsia="Times New Roman" w:hAnsi="Tahoma" w:cs="Tahoma"/>
          <w:b/>
          <w:bCs/>
          <w:kern w:val="0"/>
          <w:lang w:eastAsia="fi-FI"/>
          <w14:ligatures w14:val="none"/>
        </w:rPr>
        <w:t xml:space="preserve">lleen </w:t>
      </w:r>
      <w:r w:rsidRPr="00532CD2">
        <w:rPr>
          <w:rFonts w:ascii="Tahoma" w:eastAsia="Times New Roman" w:hAnsi="Tahoma" w:cs="Tahoma"/>
          <w:b/>
          <w:bCs/>
          <w:kern w:val="0"/>
          <w:lang w:eastAsia="fi-FI"/>
          <w14:ligatures w14:val="none"/>
        </w:rPr>
        <w:t>organisoinnin</w:t>
      </w:r>
      <w:r w:rsidRPr="00792622">
        <w:rPr>
          <w:rFonts w:ascii="Tahoma" w:eastAsia="Times New Roman" w:hAnsi="Tahoma" w:cs="Tahoma"/>
          <w:kern w:val="0"/>
          <w:lang w:eastAsia="fi-FI"/>
          <w14:ligatures w14:val="none"/>
        </w:rPr>
        <w:t>. Keväällä</w:t>
      </w:r>
      <w:r w:rsidR="00784AD5" w:rsidRPr="00792622">
        <w:rPr>
          <w:rFonts w:ascii="Tahoma" w:eastAsia="Times New Roman" w:hAnsi="Tahoma" w:cs="Tahoma"/>
          <w:kern w:val="0"/>
          <w:lang w:eastAsia="fi-FI"/>
          <w14:ligatures w14:val="none"/>
        </w:rPr>
        <w:t xml:space="preserve"> 2023</w:t>
      </w:r>
      <w:r w:rsidR="00BF1E6E" w:rsidRPr="00792622">
        <w:rPr>
          <w:rFonts w:ascii="Tahoma" w:eastAsia="Times New Roman" w:hAnsi="Tahoma" w:cs="Tahoma"/>
          <w:kern w:val="0"/>
          <w:lang w:eastAsia="fi-FI"/>
          <w14:ligatures w14:val="none"/>
        </w:rPr>
        <w:t xml:space="preserve"> käyt</w:t>
      </w:r>
      <w:r w:rsidR="00DD1910">
        <w:rPr>
          <w:rFonts w:ascii="Tahoma" w:eastAsia="Times New Roman" w:hAnsi="Tahoma" w:cs="Tahoma"/>
          <w:kern w:val="0"/>
          <w:lang w:eastAsia="fi-FI"/>
          <w14:ligatures w14:val="none"/>
        </w:rPr>
        <w:t>yjen</w:t>
      </w:r>
      <w:r w:rsidR="00755362">
        <w:rPr>
          <w:rFonts w:ascii="Tahoma" w:eastAsia="Times New Roman" w:hAnsi="Tahoma" w:cs="Tahoma"/>
          <w:kern w:val="0"/>
          <w:lang w:eastAsia="fi-FI"/>
          <w14:ligatures w14:val="none"/>
        </w:rPr>
        <w:t xml:space="preserve"> </w:t>
      </w:r>
      <w:r w:rsidR="00BF1E6E" w:rsidRPr="00792622">
        <w:rPr>
          <w:rFonts w:ascii="Tahoma" w:eastAsia="Times New Roman" w:hAnsi="Tahoma" w:cs="Tahoma"/>
          <w:kern w:val="0"/>
          <w:lang w:eastAsia="fi-FI"/>
          <w14:ligatures w14:val="none"/>
        </w:rPr>
        <w:t>yhteistoimin</w:t>
      </w:r>
      <w:r w:rsidR="001C1F95">
        <w:rPr>
          <w:rFonts w:ascii="Tahoma" w:eastAsia="Times New Roman" w:hAnsi="Tahoma" w:cs="Tahoma"/>
          <w:kern w:val="0"/>
          <w:lang w:eastAsia="fi-FI"/>
          <w14:ligatures w14:val="none"/>
        </w:rPr>
        <w:t>t</w:t>
      </w:r>
      <w:r w:rsidR="00BF1E6E" w:rsidRPr="00792622">
        <w:rPr>
          <w:rFonts w:ascii="Tahoma" w:eastAsia="Times New Roman" w:hAnsi="Tahoma" w:cs="Tahoma"/>
          <w:kern w:val="0"/>
          <w:lang w:eastAsia="fi-FI"/>
          <w14:ligatures w14:val="none"/>
        </w:rPr>
        <w:t>aneuvottelu</w:t>
      </w:r>
      <w:r w:rsidR="00DD1910">
        <w:rPr>
          <w:rFonts w:ascii="Tahoma" w:eastAsia="Times New Roman" w:hAnsi="Tahoma" w:cs="Tahoma"/>
          <w:kern w:val="0"/>
          <w:lang w:eastAsia="fi-FI"/>
          <w14:ligatures w14:val="none"/>
        </w:rPr>
        <w:t xml:space="preserve">jen jälkeen </w:t>
      </w:r>
      <w:r w:rsidR="0028036E">
        <w:rPr>
          <w:rFonts w:ascii="Tahoma" w:eastAsia="Times New Roman" w:hAnsi="Tahoma" w:cs="Tahoma"/>
          <w:kern w:val="0"/>
          <w:lang w:eastAsia="fi-FI"/>
          <w14:ligatures w14:val="none"/>
        </w:rPr>
        <w:t>tehtiin</w:t>
      </w:r>
      <w:r w:rsidR="00E92C66">
        <w:rPr>
          <w:rFonts w:ascii="Tahoma" w:eastAsia="Times New Roman" w:hAnsi="Tahoma" w:cs="Tahoma"/>
          <w:kern w:val="0"/>
          <w:lang w:eastAsia="fi-FI"/>
          <w14:ligatures w14:val="none"/>
        </w:rPr>
        <w:t xml:space="preserve"> </w:t>
      </w:r>
      <w:r w:rsidRPr="00792622">
        <w:rPr>
          <w:rFonts w:ascii="Tahoma" w:eastAsia="Times New Roman" w:hAnsi="Tahoma" w:cs="Tahoma"/>
          <w:kern w:val="0"/>
          <w:lang w:eastAsia="fi-FI"/>
          <w14:ligatures w14:val="none"/>
        </w:rPr>
        <w:t>päätös varhaiska</w:t>
      </w:r>
      <w:r w:rsidR="00621B01">
        <w:rPr>
          <w:rFonts w:ascii="Tahoma" w:eastAsia="Times New Roman" w:hAnsi="Tahoma" w:cs="Tahoma"/>
          <w:kern w:val="0"/>
          <w:lang w:eastAsia="fi-FI"/>
          <w14:ligatures w14:val="none"/>
        </w:rPr>
        <w:t>s</w:t>
      </w:r>
      <w:r w:rsidRPr="00792622">
        <w:rPr>
          <w:rFonts w:ascii="Tahoma" w:eastAsia="Times New Roman" w:hAnsi="Tahoma" w:cs="Tahoma"/>
          <w:kern w:val="0"/>
          <w:lang w:eastAsia="fi-FI"/>
          <w14:ligatures w14:val="none"/>
        </w:rPr>
        <w:t xml:space="preserve">vatuksen ja </w:t>
      </w:r>
      <w:r w:rsidR="00BE4C3F" w:rsidRPr="00792622">
        <w:rPr>
          <w:rFonts w:ascii="Tahoma" w:eastAsia="Times New Roman" w:hAnsi="Tahoma" w:cs="Tahoma"/>
          <w:kern w:val="0"/>
          <w:lang w:eastAsia="fi-FI"/>
          <w14:ligatures w14:val="none"/>
        </w:rPr>
        <w:t>nuori</w:t>
      </w:r>
      <w:r w:rsidR="00621B01">
        <w:rPr>
          <w:rFonts w:ascii="Tahoma" w:eastAsia="Times New Roman" w:hAnsi="Tahoma" w:cs="Tahoma"/>
          <w:kern w:val="0"/>
          <w:lang w:eastAsia="fi-FI"/>
          <w14:ligatures w14:val="none"/>
        </w:rPr>
        <w:t>s</w:t>
      </w:r>
      <w:r w:rsidR="00BE4C3F" w:rsidRPr="00792622">
        <w:rPr>
          <w:rFonts w:ascii="Tahoma" w:eastAsia="Times New Roman" w:hAnsi="Tahoma" w:cs="Tahoma"/>
          <w:kern w:val="0"/>
          <w:lang w:eastAsia="fi-FI"/>
          <w14:ligatures w14:val="none"/>
        </w:rPr>
        <w:t>otyön yhdistämisestä yhdeksi kasvatukse</w:t>
      </w:r>
      <w:r w:rsidR="00DD1910">
        <w:rPr>
          <w:rFonts w:ascii="Tahoma" w:eastAsia="Times New Roman" w:hAnsi="Tahoma" w:cs="Tahoma"/>
          <w:kern w:val="0"/>
          <w:lang w:eastAsia="fi-FI"/>
          <w14:ligatures w14:val="none"/>
        </w:rPr>
        <w:t>n työalaksi</w:t>
      </w:r>
      <w:r w:rsidR="007158CB">
        <w:rPr>
          <w:rFonts w:ascii="Tahoma" w:eastAsia="Times New Roman" w:hAnsi="Tahoma" w:cs="Tahoma"/>
          <w:kern w:val="0"/>
          <w:lang w:eastAsia="fi-FI"/>
          <w14:ligatures w14:val="none"/>
        </w:rPr>
        <w:t xml:space="preserve"> ja siihen liittyvistä vi</w:t>
      </w:r>
      <w:r w:rsidR="00AF4A5F">
        <w:rPr>
          <w:rFonts w:ascii="Tahoma" w:eastAsia="Times New Roman" w:hAnsi="Tahoma" w:cs="Tahoma"/>
          <w:kern w:val="0"/>
          <w:lang w:eastAsia="fi-FI"/>
          <w14:ligatures w14:val="none"/>
        </w:rPr>
        <w:t>rk</w:t>
      </w:r>
      <w:r w:rsidR="007158CB">
        <w:rPr>
          <w:rFonts w:ascii="Tahoma" w:eastAsia="Times New Roman" w:hAnsi="Tahoma" w:cs="Tahoma"/>
          <w:kern w:val="0"/>
          <w:lang w:eastAsia="fi-FI"/>
          <w14:ligatures w14:val="none"/>
        </w:rPr>
        <w:t>ajärjestelyistä</w:t>
      </w:r>
      <w:r w:rsidR="00792622" w:rsidRPr="00792622">
        <w:rPr>
          <w:rFonts w:ascii="Tahoma" w:eastAsia="Times New Roman" w:hAnsi="Tahoma" w:cs="Tahoma"/>
          <w:kern w:val="0"/>
          <w:lang w:eastAsia="fi-FI"/>
          <w14:ligatures w14:val="none"/>
        </w:rPr>
        <w:t xml:space="preserve">. </w:t>
      </w:r>
      <w:r w:rsidR="00AF4A5F">
        <w:rPr>
          <w:rFonts w:ascii="Tahoma" w:eastAsia="Times New Roman" w:hAnsi="Tahoma" w:cs="Tahoma"/>
          <w:kern w:val="0"/>
          <w:lang w:eastAsia="fi-FI"/>
          <w14:ligatures w14:val="none"/>
        </w:rPr>
        <w:t>S</w:t>
      </w:r>
      <w:r w:rsidR="00E92C66">
        <w:rPr>
          <w:rFonts w:ascii="Tahoma" w:eastAsia="Times New Roman" w:hAnsi="Tahoma" w:cs="Tahoma"/>
          <w:kern w:val="0"/>
          <w:lang w:eastAsia="fi-FI"/>
          <w14:ligatures w14:val="none"/>
        </w:rPr>
        <w:t>eurakunt</w:t>
      </w:r>
      <w:r w:rsidR="0028036E">
        <w:rPr>
          <w:rFonts w:ascii="Tahoma" w:eastAsia="Times New Roman" w:hAnsi="Tahoma" w:cs="Tahoma"/>
          <w:kern w:val="0"/>
          <w:lang w:eastAsia="fi-FI"/>
          <w14:ligatures w14:val="none"/>
        </w:rPr>
        <w:t>aan p</w:t>
      </w:r>
      <w:r w:rsidR="00792622" w:rsidRPr="00792622">
        <w:rPr>
          <w:rFonts w:ascii="Tahoma" w:eastAsia="Times New Roman" w:hAnsi="Tahoma" w:cs="Tahoma"/>
          <w:kern w:val="0"/>
          <w:lang w:eastAsia="fi-FI"/>
          <w14:ligatures w14:val="none"/>
        </w:rPr>
        <w:t>erustettiin uusi johtavan kasvatuksen ohjaajan virk</w:t>
      </w:r>
      <w:r w:rsidR="0039151A">
        <w:rPr>
          <w:rFonts w:ascii="Tahoma" w:eastAsia="Times New Roman" w:hAnsi="Tahoma" w:cs="Tahoma"/>
          <w:kern w:val="0"/>
          <w:lang w:eastAsia="fi-FI"/>
          <w14:ligatures w14:val="none"/>
        </w:rPr>
        <w:t>a</w:t>
      </w:r>
      <w:r w:rsidR="000F461C">
        <w:rPr>
          <w:rFonts w:ascii="Tahoma" w:eastAsia="Times New Roman" w:hAnsi="Tahoma" w:cs="Tahoma"/>
          <w:kern w:val="0"/>
          <w:lang w:eastAsia="fi-FI"/>
          <w14:ligatures w14:val="none"/>
        </w:rPr>
        <w:t xml:space="preserve"> ja enti</w:t>
      </w:r>
      <w:r w:rsidR="00BB13A2">
        <w:rPr>
          <w:rFonts w:ascii="Tahoma" w:eastAsia="Times New Roman" w:hAnsi="Tahoma" w:cs="Tahoma"/>
          <w:kern w:val="0"/>
          <w:lang w:eastAsia="fi-FI"/>
          <w14:ligatures w14:val="none"/>
        </w:rPr>
        <w:t>set johtavan nuori</w:t>
      </w:r>
      <w:r w:rsidR="00AF4A5F">
        <w:rPr>
          <w:rFonts w:ascii="Tahoma" w:eastAsia="Times New Roman" w:hAnsi="Tahoma" w:cs="Tahoma"/>
          <w:kern w:val="0"/>
          <w:lang w:eastAsia="fi-FI"/>
          <w14:ligatures w14:val="none"/>
        </w:rPr>
        <w:t>s</w:t>
      </w:r>
      <w:r w:rsidR="00006D3F">
        <w:rPr>
          <w:rFonts w:ascii="Tahoma" w:eastAsia="Times New Roman" w:hAnsi="Tahoma" w:cs="Tahoma"/>
          <w:kern w:val="0"/>
          <w:lang w:eastAsia="fi-FI"/>
          <w14:ligatures w14:val="none"/>
        </w:rPr>
        <w:t>o</w:t>
      </w:r>
      <w:r w:rsidR="00BB13A2">
        <w:rPr>
          <w:rFonts w:ascii="Tahoma" w:eastAsia="Times New Roman" w:hAnsi="Tahoma" w:cs="Tahoma"/>
          <w:kern w:val="0"/>
          <w:lang w:eastAsia="fi-FI"/>
          <w14:ligatures w14:val="none"/>
        </w:rPr>
        <w:t>työnohjaajan ja johtavan varhaiskasvatuksen ohjaajan virat pääte</w:t>
      </w:r>
      <w:r w:rsidR="000F461C">
        <w:rPr>
          <w:rFonts w:ascii="Tahoma" w:eastAsia="Times New Roman" w:hAnsi="Tahoma" w:cs="Tahoma"/>
          <w:kern w:val="0"/>
          <w:lang w:eastAsia="fi-FI"/>
          <w14:ligatures w14:val="none"/>
        </w:rPr>
        <w:t>ttiin</w:t>
      </w:r>
      <w:r w:rsidR="0039151A">
        <w:rPr>
          <w:rFonts w:ascii="Tahoma" w:eastAsia="Times New Roman" w:hAnsi="Tahoma" w:cs="Tahoma"/>
          <w:kern w:val="0"/>
          <w:lang w:eastAsia="fi-FI"/>
          <w14:ligatures w14:val="none"/>
        </w:rPr>
        <w:t xml:space="preserve"> lakkauttaa</w:t>
      </w:r>
      <w:r w:rsidR="000F461C">
        <w:rPr>
          <w:rFonts w:ascii="Tahoma" w:eastAsia="Times New Roman" w:hAnsi="Tahoma" w:cs="Tahoma"/>
          <w:kern w:val="0"/>
          <w:lang w:eastAsia="fi-FI"/>
          <w14:ligatures w14:val="none"/>
        </w:rPr>
        <w:t xml:space="preserve">. </w:t>
      </w:r>
      <w:r w:rsidR="006334CF">
        <w:rPr>
          <w:rFonts w:ascii="Tahoma" w:eastAsia="Times New Roman" w:hAnsi="Tahoma" w:cs="Tahoma"/>
          <w:kern w:val="0"/>
          <w:lang w:eastAsia="fi-FI"/>
          <w14:ligatures w14:val="none"/>
        </w:rPr>
        <w:t xml:space="preserve">Johtava </w:t>
      </w:r>
      <w:r w:rsidR="00E92C66">
        <w:rPr>
          <w:rFonts w:ascii="Tahoma" w:eastAsia="Times New Roman" w:hAnsi="Tahoma" w:cs="Tahoma"/>
          <w:kern w:val="0"/>
          <w:lang w:eastAsia="fi-FI"/>
          <w14:ligatures w14:val="none"/>
        </w:rPr>
        <w:t xml:space="preserve">kasvatuksen </w:t>
      </w:r>
      <w:r w:rsidR="006334CF">
        <w:rPr>
          <w:rFonts w:ascii="Tahoma" w:eastAsia="Times New Roman" w:hAnsi="Tahoma" w:cs="Tahoma"/>
          <w:kern w:val="0"/>
          <w:lang w:eastAsia="fi-FI"/>
          <w14:ligatures w14:val="none"/>
        </w:rPr>
        <w:t>ohjaaja johtaa</w:t>
      </w:r>
      <w:r w:rsidR="000F461C">
        <w:rPr>
          <w:rFonts w:ascii="Tahoma" w:eastAsia="Times New Roman" w:hAnsi="Tahoma" w:cs="Tahoma"/>
          <w:kern w:val="0"/>
          <w:lang w:eastAsia="fi-FI"/>
          <w14:ligatures w14:val="none"/>
        </w:rPr>
        <w:t xml:space="preserve"> jatkossa</w:t>
      </w:r>
      <w:r w:rsidR="006334CF">
        <w:rPr>
          <w:rFonts w:ascii="Tahoma" w:eastAsia="Times New Roman" w:hAnsi="Tahoma" w:cs="Tahoma"/>
          <w:kern w:val="0"/>
          <w:lang w:eastAsia="fi-FI"/>
          <w14:ligatures w14:val="none"/>
        </w:rPr>
        <w:t xml:space="preserve"> kasvatuksen kokonaisuutta.</w:t>
      </w:r>
      <w:r w:rsidR="00E92C66">
        <w:rPr>
          <w:rFonts w:ascii="Tahoma" w:eastAsia="Times New Roman" w:hAnsi="Tahoma" w:cs="Tahoma"/>
          <w:kern w:val="0"/>
          <w:lang w:eastAsia="fi-FI"/>
          <w14:ligatures w14:val="none"/>
        </w:rPr>
        <w:t xml:space="preserve"> </w:t>
      </w:r>
    </w:p>
    <w:p w14:paraId="1219B3D7" w14:textId="6E4D35EA" w:rsidR="00784AD5" w:rsidRPr="00792622" w:rsidRDefault="00784AD5" w:rsidP="00784AD5">
      <w:pPr>
        <w:spacing w:after="0" w:line="240" w:lineRule="auto"/>
        <w:ind w:left="1304"/>
        <w:jc w:val="both"/>
        <w:rPr>
          <w:rFonts w:ascii="Tahoma" w:hAnsi="Tahoma" w:cs="Tahoma"/>
        </w:rPr>
      </w:pPr>
    </w:p>
    <w:p w14:paraId="7F445115" w14:textId="6F9A5509" w:rsidR="00B704E0" w:rsidRPr="00792622" w:rsidRDefault="00B704E0" w:rsidP="00D16AFC">
      <w:pPr>
        <w:spacing w:after="0" w:line="240" w:lineRule="auto"/>
        <w:ind w:left="1304"/>
        <w:rPr>
          <w:rFonts w:ascii="Tahoma" w:eastAsia="Times New Roman" w:hAnsi="Tahoma" w:cs="Tahoma"/>
          <w:kern w:val="0"/>
          <w:lang w:eastAsia="fi-FI"/>
          <w14:ligatures w14:val="none"/>
        </w:rPr>
      </w:pPr>
      <w:r w:rsidRPr="00792622">
        <w:rPr>
          <w:rFonts w:ascii="Tahoma" w:eastAsia="Times New Roman" w:hAnsi="Tahoma" w:cs="Tahoma"/>
          <w:kern w:val="0"/>
          <w:lang w:eastAsia="fi-FI"/>
          <w14:ligatures w14:val="none"/>
        </w:rPr>
        <w:t>Henkilöstö</w:t>
      </w:r>
      <w:r w:rsidR="00532CD2">
        <w:rPr>
          <w:rFonts w:ascii="Tahoma" w:eastAsia="Times New Roman" w:hAnsi="Tahoma" w:cs="Tahoma"/>
          <w:kern w:val="0"/>
          <w:lang w:eastAsia="fi-FI"/>
          <w14:ligatures w14:val="none"/>
        </w:rPr>
        <w:t>- ja talous</w:t>
      </w:r>
      <w:r w:rsidRPr="00792622">
        <w:rPr>
          <w:rFonts w:ascii="Tahoma" w:eastAsia="Times New Roman" w:hAnsi="Tahoma" w:cs="Tahoma"/>
          <w:kern w:val="0"/>
          <w:lang w:eastAsia="fi-FI"/>
          <w14:ligatures w14:val="none"/>
        </w:rPr>
        <w:t xml:space="preserve">hallinnon </w:t>
      </w:r>
      <w:r w:rsidRPr="00FC0C26">
        <w:rPr>
          <w:rFonts w:ascii="Tahoma" w:eastAsia="Times New Roman" w:hAnsi="Tahoma" w:cs="Tahoma"/>
          <w:b/>
          <w:bCs/>
          <w:kern w:val="0"/>
          <w:lang w:eastAsia="fi-FI"/>
          <w14:ligatures w14:val="none"/>
        </w:rPr>
        <w:t>tietojärjestelmi</w:t>
      </w:r>
      <w:r w:rsidR="00556293" w:rsidRPr="00FC0C26">
        <w:rPr>
          <w:rFonts w:ascii="Tahoma" w:eastAsia="Times New Roman" w:hAnsi="Tahoma" w:cs="Tahoma"/>
          <w:b/>
          <w:bCs/>
          <w:kern w:val="0"/>
          <w:lang w:eastAsia="fi-FI"/>
          <w14:ligatures w14:val="none"/>
        </w:rPr>
        <w:t xml:space="preserve">en </w:t>
      </w:r>
      <w:r w:rsidR="00FC0C26">
        <w:rPr>
          <w:rFonts w:ascii="Tahoma" w:eastAsia="Times New Roman" w:hAnsi="Tahoma" w:cs="Tahoma"/>
          <w:b/>
          <w:bCs/>
          <w:kern w:val="0"/>
          <w:lang w:eastAsia="fi-FI"/>
          <w14:ligatures w14:val="none"/>
        </w:rPr>
        <w:t>Kipa2-</w:t>
      </w:r>
      <w:r w:rsidR="00556293" w:rsidRPr="00FC0C26">
        <w:rPr>
          <w:rFonts w:ascii="Tahoma" w:eastAsia="Times New Roman" w:hAnsi="Tahoma" w:cs="Tahoma"/>
          <w:b/>
          <w:bCs/>
          <w:kern w:val="0"/>
          <w:lang w:eastAsia="fi-FI"/>
          <w14:ligatures w14:val="none"/>
        </w:rPr>
        <w:t>kehittämisprojekteja</w:t>
      </w:r>
      <w:r w:rsidR="00556293">
        <w:rPr>
          <w:rFonts w:ascii="Tahoma" w:eastAsia="Times New Roman" w:hAnsi="Tahoma" w:cs="Tahoma"/>
          <w:kern w:val="0"/>
          <w:lang w:eastAsia="fi-FI"/>
          <w14:ligatures w14:val="none"/>
        </w:rPr>
        <w:t xml:space="preserve"> jat</w:t>
      </w:r>
      <w:r w:rsidR="00D80BFB">
        <w:rPr>
          <w:rFonts w:ascii="Tahoma" w:eastAsia="Times New Roman" w:hAnsi="Tahoma" w:cs="Tahoma"/>
          <w:kern w:val="0"/>
          <w:lang w:eastAsia="fi-FI"/>
          <w14:ligatures w14:val="none"/>
        </w:rPr>
        <w:t>k</w:t>
      </w:r>
      <w:r w:rsidR="00556293">
        <w:rPr>
          <w:rFonts w:ascii="Tahoma" w:eastAsia="Times New Roman" w:hAnsi="Tahoma" w:cs="Tahoma"/>
          <w:kern w:val="0"/>
          <w:lang w:eastAsia="fi-FI"/>
          <w14:ligatures w14:val="none"/>
        </w:rPr>
        <w:t>e</w:t>
      </w:r>
      <w:r w:rsidR="00CE2422">
        <w:rPr>
          <w:rFonts w:ascii="Tahoma" w:eastAsia="Times New Roman" w:hAnsi="Tahoma" w:cs="Tahoma"/>
          <w:kern w:val="0"/>
          <w:lang w:eastAsia="fi-FI"/>
          <w14:ligatures w14:val="none"/>
        </w:rPr>
        <w:t xml:space="preserve">ttiin </w:t>
      </w:r>
      <w:r w:rsidRPr="00792622">
        <w:rPr>
          <w:rFonts w:ascii="Tahoma" w:eastAsia="Times New Roman" w:hAnsi="Tahoma" w:cs="Tahoma"/>
          <w:kern w:val="0"/>
          <w:lang w:eastAsia="fi-FI"/>
          <w14:ligatures w14:val="none"/>
        </w:rPr>
        <w:t>kokonaisnaiskirkon tasolla</w:t>
      </w:r>
      <w:r w:rsidR="00FC0C26">
        <w:rPr>
          <w:rFonts w:ascii="Tahoma" w:eastAsia="Times New Roman" w:hAnsi="Tahoma" w:cs="Tahoma"/>
          <w:kern w:val="0"/>
          <w:lang w:eastAsia="fi-FI"/>
          <w14:ligatures w14:val="none"/>
        </w:rPr>
        <w:t>.</w:t>
      </w:r>
      <w:r w:rsidR="001366A8">
        <w:rPr>
          <w:rFonts w:ascii="Tahoma" w:eastAsia="Times New Roman" w:hAnsi="Tahoma" w:cs="Tahoma"/>
          <w:kern w:val="0"/>
          <w:lang w:eastAsia="fi-FI"/>
          <w14:ligatures w14:val="none"/>
        </w:rPr>
        <w:t xml:space="preserve"> Uudet </w:t>
      </w:r>
      <w:r w:rsidR="00172224">
        <w:rPr>
          <w:rFonts w:ascii="Tahoma" w:eastAsia="Times New Roman" w:hAnsi="Tahoma" w:cs="Tahoma"/>
          <w:kern w:val="0"/>
          <w:lang w:eastAsia="fi-FI"/>
          <w14:ligatures w14:val="none"/>
        </w:rPr>
        <w:t>järjestelmät</w:t>
      </w:r>
      <w:r w:rsidR="00BA1947">
        <w:rPr>
          <w:rFonts w:ascii="Tahoma" w:eastAsia="Times New Roman" w:hAnsi="Tahoma" w:cs="Tahoma"/>
          <w:kern w:val="0"/>
          <w:lang w:eastAsia="fi-FI"/>
          <w14:ligatures w14:val="none"/>
        </w:rPr>
        <w:t xml:space="preserve"> ja sähköiset työprosessit e</w:t>
      </w:r>
      <w:r w:rsidR="007917D4">
        <w:rPr>
          <w:rFonts w:ascii="Tahoma" w:eastAsia="Times New Roman" w:hAnsi="Tahoma" w:cs="Tahoma"/>
          <w:kern w:val="0"/>
          <w:lang w:eastAsia="fi-FI"/>
          <w14:ligatures w14:val="none"/>
        </w:rPr>
        <w:t>del</w:t>
      </w:r>
      <w:r w:rsidR="006650B3">
        <w:rPr>
          <w:rFonts w:ascii="Tahoma" w:eastAsia="Times New Roman" w:hAnsi="Tahoma" w:cs="Tahoma"/>
          <w:kern w:val="0"/>
          <w:lang w:eastAsia="fi-FI"/>
          <w14:ligatures w14:val="none"/>
        </w:rPr>
        <w:t>lyttävät</w:t>
      </w:r>
      <w:r w:rsidR="007917D4">
        <w:rPr>
          <w:rFonts w:ascii="Tahoma" w:eastAsia="Times New Roman" w:hAnsi="Tahoma" w:cs="Tahoma"/>
          <w:kern w:val="0"/>
          <w:lang w:eastAsia="fi-FI"/>
          <w14:ligatures w14:val="none"/>
        </w:rPr>
        <w:t xml:space="preserve"> </w:t>
      </w:r>
      <w:r w:rsidR="00ED5812">
        <w:rPr>
          <w:rFonts w:ascii="Tahoma" w:eastAsia="Times New Roman" w:hAnsi="Tahoma" w:cs="Tahoma"/>
          <w:kern w:val="0"/>
          <w:lang w:eastAsia="fi-FI"/>
          <w14:ligatures w14:val="none"/>
        </w:rPr>
        <w:t xml:space="preserve">tulevina vuosina </w:t>
      </w:r>
      <w:r w:rsidR="007917D4">
        <w:rPr>
          <w:rFonts w:ascii="Tahoma" w:eastAsia="Times New Roman" w:hAnsi="Tahoma" w:cs="Tahoma"/>
          <w:kern w:val="0"/>
          <w:lang w:eastAsia="fi-FI"/>
          <w14:ligatures w14:val="none"/>
        </w:rPr>
        <w:t>paljon uuden oppimista</w:t>
      </w:r>
      <w:r w:rsidR="004028B0">
        <w:rPr>
          <w:rFonts w:ascii="Tahoma" w:eastAsia="Times New Roman" w:hAnsi="Tahoma" w:cs="Tahoma"/>
          <w:kern w:val="0"/>
          <w:lang w:eastAsia="fi-FI"/>
          <w14:ligatures w14:val="none"/>
        </w:rPr>
        <w:t xml:space="preserve"> koko</w:t>
      </w:r>
      <w:r w:rsidR="00821479">
        <w:rPr>
          <w:rFonts w:ascii="Tahoma" w:eastAsia="Times New Roman" w:hAnsi="Tahoma" w:cs="Tahoma"/>
          <w:kern w:val="0"/>
          <w:lang w:eastAsia="fi-FI"/>
          <w14:ligatures w14:val="none"/>
        </w:rPr>
        <w:t xml:space="preserve"> henkilöstö</w:t>
      </w:r>
      <w:r w:rsidR="004028B0">
        <w:rPr>
          <w:rFonts w:ascii="Tahoma" w:eastAsia="Times New Roman" w:hAnsi="Tahoma" w:cs="Tahoma"/>
          <w:kern w:val="0"/>
          <w:lang w:eastAsia="fi-FI"/>
          <w14:ligatures w14:val="none"/>
        </w:rPr>
        <w:t>ltä</w:t>
      </w:r>
      <w:r w:rsidR="00821479">
        <w:rPr>
          <w:rFonts w:ascii="Tahoma" w:eastAsia="Times New Roman" w:hAnsi="Tahoma" w:cs="Tahoma"/>
          <w:kern w:val="0"/>
          <w:lang w:eastAsia="fi-FI"/>
          <w14:ligatures w14:val="none"/>
        </w:rPr>
        <w:t>, esihenkilöitä ja henkilöstöha</w:t>
      </w:r>
      <w:r w:rsidR="004028B0">
        <w:rPr>
          <w:rFonts w:ascii="Tahoma" w:eastAsia="Times New Roman" w:hAnsi="Tahoma" w:cs="Tahoma"/>
          <w:kern w:val="0"/>
          <w:lang w:eastAsia="fi-FI"/>
          <w14:ligatures w14:val="none"/>
        </w:rPr>
        <w:t>ll</w:t>
      </w:r>
      <w:r w:rsidR="007E5623">
        <w:rPr>
          <w:rFonts w:ascii="Tahoma" w:eastAsia="Times New Roman" w:hAnsi="Tahoma" w:cs="Tahoma"/>
          <w:kern w:val="0"/>
          <w:lang w:eastAsia="fi-FI"/>
          <w14:ligatures w14:val="none"/>
        </w:rPr>
        <w:t>innon</w:t>
      </w:r>
      <w:r w:rsidR="004028B0">
        <w:rPr>
          <w:rFonts w:ascii="Tahoma" w:eastAsia="Times New Roman" w:hAnsi="Tahoma" w:cs="Tahoma"/>
          <w:kern w:val="0"/>
          <w:lang w:eastAsia="fi-FI"/>
          <w14:ligatures w14:val="none"/>
        </w:rPr>
        <w:t xml:space="preserve"> työntekijöi</w:t>
      </w:r>
      <w:r w:rsidR="00892270">
        <w:rPr>
          <w:rFonts w:ascii="Tahoma" w:eastAsia="Times New Roman" w:hAnsi="Tahoma" w:cs="Tahoma"/>
          <w:kern w:val="0"/>
          <w:lang w:eastAsia="fi-FI"/>
          <w14:ligatures w14:val="none"/>
        </w:rPr>
        <w:t>l</w:t>
      </w:r>
      <w:r w:rsidR="004028B0">
        <w:rPr>
          <w:rFonts w:ascii="Tahoma" w:eastAsia="Times New Roman" w:hAnsi="Tahoma" w:cs="Tahoma"/>
          <w:kern w:val="0"/>
          <w:lang w:eastAsia="fi-FI"/>
          <w14:ligatures w14:val="none"/>
        </w:rPr>
        <w:t>tä</w:t>
      </w:r>
      <w:r w:rsidR="00273870">
        <w:rPr>
          <w:rFonts w:ascii="Tahoma" w:eastAsia="Times New Roman" w:hAnsi="Tahoma" w:cs="Tahoma"/>
          <w:kern w:val="0"/>
          <w:lang w:eastAsia="fi-FI"/>
          <w14:ligatures w14:val="none"/>
        </w:rPr>
        <w:t xml:space="preserve">. </w:t>
      </w:r>
      <w:r w:rsidR="00BA1947">
        <w:rPr>
          <w:rFonts w:ascii="Tahoma" w:eastAsia="Times New Roman" w:hAnsi="Tahoma" w:cs="Tahoma"/>
          <w:kern w:val="0"/>
          <w:lang w:eastAsia="fi-FI"/>
          <w14:ligatures w14:val="none"/>
        </w:rPr>
        <w:t>Vuonna 2023 käyttöön otettiin</w:t>
      </w:r>
      <w:r w:rsidR="00EB798D">
        <w:rPr>
          <w:rFonts w:ascii="Tahoma" w:eastAsia="Times New Roman" w:hAnsi="Tahoma" w:cs="Tahoma"/>
          <w:kern w:val="0"/>
          <w:lang w:eastAsia="fi-FI"/>
          <w14:ligatures w14:val="none"/>
        </w:rPr>
        <w:t xml:space="preserve"> </w:t>
      </w:r>
      <w:r w:rsidR="00D16AFC">
        <w:rPr>
          <w:rFonts w:ascii="Tahoma" w:eastAsia="Times New Roman" w:hAnsi="Tahoma" w:cs="Tahoma"/>
          <w:kern w:val="0"/>
          <w:lang w:eastAsia="fi-FI"/>
          <w14:ligatures w14:val="none"/>
        </w:rPr>
        <w:t xml:space="preserve">uusi </w:t>
      </w:r>
      <w:r w:rsidR="00D16AFC" w:rsidRPr="00CF1022">
        <w:rPr>
          <w:rFonts w:ascii="Tahoma" w:eastAsia="Times New Roman" w:hAnsi="Tahoma" w:cs="Tahoma"/>
          <w:kern w:val="0"/>
          <w:lang w:eastAsia="fi-FI"/>
          <w14:ligatures w14:val="none"/>
        </w:rPr>
        <w:t>M2-matkala</w:t>
      </w:r>
      <w:r w:rsidR="008E5F0A">
        <w:rPr>
          <w:rFonts w:ascii="Tahoma" w:eastAsia="Times New Roman" w:hAnsi="Tahoma" w:cs="Tahoma"/>
          <w:kern w:val="0"/>
          <w:lang w:eastAsia="fi-FI"/>
          <w14:ligatures w14:val="none"/>
        </w:rPr>
        <w:t>s</w:t>
      </w:r>
      <w:r w:rsidR="00F817F8">
        <w:rPr>
          <w:rFonts w:ascii="Tahoma" w:eastAsia="Times New Roman" w:hAnsi="Tahoma" w:cs="Tahoma"/>
          <w:kern w:val="0"/>
          <w:lang w:eastAsia="fi-FI"/>
          <w14:ligatures w14:val="none"/>
        </w:rPr>
        <w:t>ku</w:t>
      </w:r>
      <w:r w:rsidR="00D16AFC" w:rsidRPr="00CF1022">
        <w:rPr>
          <w:rFonts w:ascii="Tahoma" w:eastAsia="Times New Roman" w:hAnsi="Tahoma" w:cs="Tahoma"/>
          <w:kern w:val="0"/>
          <w:lang w:eastAsia="fi-FI"/>
          <w14:ligatures w14:val="none"/>
        </w:rPr>
        <w:t>järjestelmä</w:t>
      </w:r>
      <w:r w:rsidR="00EB798D">
        <w:rPr>
          <w:rFonts w:ascii="Tahoma" w:eastAsia="Times New Roman" w:hAnsi="Tahoma" w:cs="Tahoma"/>
          <w:kern w:val="0"/>
          <w:lang w:eastAsia="fi-FI"/>
          <w14:ligatures w14:val="none"/>
        </w:rPr>
        <w:t xml:space="preserve"> sekä uudet talous- ja henkilöstöhallinnon </w:t>
      </w:r>
      <w:proofErr w:type="spellStart"/>
      <w:r w:rsidR="00ED5812">
        <w:rPr>
          <w:rFonts w:ascii="Tahoma" w:eastAsia="Times New Roman" w:hAnsi="Tahoma" w:cs="Tahoma"/>
          <w:kern w:val="0"/>
          <w:lang w:eastAsia="fi-FI"/>
          <w14:ligatures w14:val="none"/>
        </w:rPr>
        <w:t>Po</w:t>
      </w:r>
      <w:r w:rsidR="00425225">
        <w:rPr>
          <w:rFonts w:ascii="Tahoma" w:eastAsia="Times New Roman" w:hAnsi="Tahoma" w:cs="Tahoma"/>
          <w:kern w:val="0"/>
          <w:lang w:eastAsia="fi-FI"/>
          <w14:ligatures w14:val="none"/>
        </w:rPr>
        <w:t>werBI</w:t>
      </w:r>
      <w:proofErr w:type="spellEnd"/>
      <w:r w:rsidR="00425225">
        <w:rPr>
          <w:rFonts w:ascii="Tahoma" w:eastAsia="Times New Roman" w:hAnsi="Tahoma" w:cs="Tahoma"/>
          <w:kern w:val="0"/>
          <w:lang w:eastAsia="fi-FI"/>
          <w14:ligatures w14:val="none"/>
        </w:rPr>
        <w:t>-</w:t>
      </w:r>
      <w:r w:rsidR="00EB798D">
        <w:rPr>
          <w:rFonts w:ascii="Tahoma" w:eastAsia="Times New Roman" w:hAnsi="Tahoma" w:cs="Tahoma"/>
          <w:kern w:val="0"/>
          <w:lang w:eastAsia="fi-FI"/>
          <w14:ligatures w14:val="none"/>
        </w:rPr>
        <w:t>raportointijärjestelmä</w:t>
      </w:r>
      <w:r w:rsidR="00D85295">
        <w:rPr>
          <w:rFonts w:ascii="Tahoma" w:eastAsia="Times New Roman" w:hAnsi="Tahoma" w:cs="Tahoma"/>
          <w:kern w:val="0"/>
          <w:lang w:eastAsia="fi-FI"/>
          <w14:ligatures w14:val="none"/>
        </w:rPr>
        <w:t>t</w:t>
      </w:r>
      <w:r w:rsidR="00022343" w:rsidRPr="00CF1022">
        <w:rPr>
          <w:rFonts w:ascii="Tahoma" w:eastAsia="Times New Roman" w:hAnsi="Tahoma" w:cs="Tahoma"/>
          <w:kern w:val="0"/>
          <w:lang w:eastAsia="fi-FI"/>
          <w14:ligatures w14:val="none"/>
        </w:rPr>
        <w:t xml:space="preserve">. </w:t>
      </w:r>
      <w:r w:rsidR="00EB798D">
        <w:rPr>
          <w:rFonts w:ascii="Tahoma" w:eastAsia="Times New Roman" w:hAnsi="Tahoma" w:cs="Tahoma"/>
          <w:kern w:val="0"/>
          <w:lang w:eastAsia="fi-FI"/>
          <w14:ligatures w14:val="none"/>
        </w:rPr>
        <w:t>Lisäksi tehtiin päätös</w:t>
      </w:r>
      <w:r w:rsidRPr="00CF1022">
        <w:rPr>
          <w:rFonts w:ascii="Tahoma" w:eastAsia="Times New Roman" w:hAnsi="Tahoma" w:cs="Tahoma"/>
          <w:kern w:val="0"/>
          <w:lang w:eastAsia="fi-FI"/>
          <w14:ligatures w14:val="none"/>
        </w:rPr>
        <w:t xml:space="preserve"> kokonaisvaltaisen</w:t>
      </w:r>
      <w:r w:rsidR="00425225">
        <w:rPr>
          <w:rFonts w:ascii="Tahoma" w:eastAsia="Times New Roman" w:hAnsi="Tahoma" w:cs="Tahoma"/>
          <w:kern w:val="0"/>
          <w:lang w:eastAsia="fi-FI"/>
          <w14:ligatures w14:val="none"/>
        </w:rPr>
        <w:t xml:space="preserve"> </w:t>
      </w:r>
      <w:r w:rsidRPr="00CF1022">
        <w:rPr>
          <w:rFonts w:ascii="Tahoma" w:eastAsia="Times New Roman" w:hAnsi="Tahoma" w:cs="Tahoma"/>
          <w:kern w:val="0"/>
          <w:lang w:eastAsia="fi-FI"/>
          <w14:ligatures w14:val="none"/>
        </w:rPr>
        <w:t>HR-järjestelmän hankinnasta</w:t>
      </w:r>
      <w:r w:rsidR="006B3B43">
        <w:rPr>
          <w:rFonts w:ascii="Tahoma" w:eastAsia="Times New Roman" w:hAnsi="Tahoma" w:cs="Tahoma"/>
          <w:kern w:val="0"/>
          <w:lang w:eastAsia="fi-FI"/>
          <w14:ligatures w14:val="none"/>
        </w:rPr>
        <w:t xml:space="preserve">. </w:t>
      </w:r>
      <w:r w:rsidRPr="00CF1022">
        <w:rPr>
          <w:rFonts w:ascii="Tahoma" w:eastAsia="Times New Roman" w:hAnsi="Tahoma" w:cs="Tahoma"/>
          <w:kern w:val="0"/>
          <w:lang w:eastAsia="fi-FI"/>
          <w14:ligatures w14:val="none"/>
        </w:rPr>
        <w:t>Järjestelmän käyttöönotto</w:t>
      </w:r>
      <w:r w:rsidR="008A7A55" w:rsidRPr="00CF1022">
        <w:rPr>
          <w:rFonts w:ascii="Tahoma" w:eastAsia="Times New Roman" w:hAnsi="Tahoma" w:cs="Tahoma"/>
          <w:kern w:val="0"/>
          <w:lang w:eastAsia="fi-FI"/>
          <w14:ligatures w14:val="none"/>
        </w:rPr>
        <w:t xml:space="preserve"> </w:t>
      </w:r>
      <w:r w:rsidR="00AE6510" w:rsidRPr="00CF1022">
        <w:rPr>
          <w:rFonts w:ascii="Tahoma" w:eastAsia="Times New Roman" w:hAnsi="Tahoma" w:cs="Tahoma"/>
          <w:kern w:val="0"/>
          <w:lang w:eastAsia="fi-FI"/>
          <w14:ligatures w14:val="none"/>
        </w:rPr>
        <w:t xml:space="preserve">kuitenkin </w:t>
      </w:r>
      <w:r w:rsidR="008A7A55" w:rsidRPr="00CF1022">
        <w:rPr>
          <w:rFonts w:ascii="Tahoma" w:eastAsia="Times New Roman" w:hAnsi="Tahoma" w:cs="Tahoma"/>
          <w:kern w:val="0"/>
          <w:lang w:eastAsia="fi-FI"/>
          <w14:ligatures w14:val="none"/>
        </w:rPr>
        <w:t xml:space="preserve">keskeytettiin </w:t>
      </w:r>
      <w:r w:rsidR="00724D41" w:rsidRPr="00CF1022">
        <w:rPr>
          <w:rFonts w:ascii="Tahoma" w:eastAsia="Times New Roman" w:hAnsi="Tahoma" w:cs="Tahoma"/>
          <w:kern w:val="0"/>
          <w:lang w:eastAsia="fi-FI"/>
          <w14:ligatures w14:val="none"/>
        </w:rPr>
        <w:t>elokuussa</w:t>
      </w:r>
      <w:r w:rsidR="00806A6C">
        <w:rPr>
          <w:rFonts w:ascii="Tahoma" w:eastAsia="Times New Roman" w:hAnsi="Tahoma" w:cs="Tahoma"/>
          <w:kern w:val="0"/>
          <w:lang w:eastAsia="fi-FI"/>
          <w14:ligatures w14:val="none"/>
        </w:rPr>
        <w:t xml:space="preserve"> sii</w:t>
      </w:r>
      <w:r w:rsidR="00900EA0">
        <w:rPr>
          <w:rFonts w:ascii="Tahoma" w:eastAsia="Times New Roman" w:hAnsi="Tahoma" w:cs="Tahoma"/>
          <w:kern w:val="0"/>
          <w:lang w:eastAsia="fi-FI"/>
          <w14:ligatures w14:val="none"/>
        </w:rPr>
        <w:t>nä ilmenneiden puutteiden vuoksi</w:t>
      </w:r>
      <w:r w:rsidR="008A7A55" w:rsidRPr="00CF1022">
        <w:rPr>
          <w:rFonts w:ascii="Tahoma" w:eastAsia="Times New Roman" w:hAnsi="Tahoma" w:cs="Tahoma"/>
          <w:kern w:val="0"/>
          <w:lang w:eastAsia="fi-FI"/>
          <w14:ligatures w14:val="none"/>
        </w:rPr>
        <w:t>. Tilalle o</w:t>
      </w:r>
      <w:r w:rsidR="00EF4E12" w:rsidRPr="00CF1022">
        <w:rPr>
          <w:rFonts w:ascii="Tahoma" w:eastAsia="Times New Roman" w:hAnsi="Tahoma" w:cs="Tahoma"/>
          <w:kern w:val="0"/>
          <w:lang w:eastAsia="fi-FI"/>
          <w14:ligatures w14:val="none"/>
        </w:rPr>
        <w:t xml:space="preserve">n tulossa </w:t>
      </w:r>
      <w:r w:rsidR="008A7A55" w:rsidRPr="00CF1022">
        <w:rPr>
          <w:rFonts w:ascii="Tahoma" w:eastAsia="Times New Roman" w:hAnsi="Tahoma" w:cs="Tahoma"/>
          <w:kern w:val="0"/>
          <w:lang w:eastAsia="fi-FI"/>
          <w14:ligatures w14:val="none"/>
        </w:rPr>
        <w:t xml:space="preserve">nykyisen </w:t>
      </w:r>
      <w:proofErr w:type="spellStart"/>
      <w:r w:rsidR="008A7A55" w:rsidRPr="00CF1022">
        <w:rPr>
          <w:rFonts w:ascii="Tahoma" w:eastAsia="Times New Roman" w:hAnsi="Tahoma" w:cs="Tahoma"/>
          <w:kern w:val="0"/>
          <w:lang w:eastAsia="fi-FI"/>
          <w14:ligatures w14:val="none"/>
        </w:rPr>
        <w:t>Populus</w:t>
      </w:r>
      <w:proofErr w:type="spellEnd"/>
      <w:r w:rsidR="008A7A55" w:rsidRPr="00CF1022">
        <w:rPr>
          <w:rFonts w:ascii="Tahoma" w:eastAsia="Times New Roman" w:hAnsi="Tahoma" w:cs="Tahoma"/>
          <w:kern w:val="0"/>
          <w:lang w:eastAsia="fi-FI"/>
          <w14:ligatures w14:val="none"/>
        </w:rPr>
        <w:t>-järjestelmän HRD-laajennus</w:t>
      </w:r>
      <w:r w:rsidR="008A7A55" w:rsidRPr="00792622">
        <w:rPr>
          <w:rFonts w:ascii="Tahoma" w:eastAsia="Times New Roman" w:hAnsi="Tahoma" w:cs="Tahoma"/>
          <w:kern w:val="0"/>
          <w:lang w:eastAsia="fi-FI"/>
          <w14:ligatures w14:val="none"/>
        </w:rPr>
        <w:t xml:space="preserve">, joka </w:t>
      </w:r>
      <w:r w:rsidR="000019CE">
        <w:rPr>
          <w:rFonts w:ascii="Tahoma" w:eastAsia="Times New Roman" w:hAnsi="Tahoma" w:cs="Tahoma"/>
          <w:kern w:val="0"/>
          <w:lang w:eastAsia="fi-FI"/>
          <w14:ligatures w14:val="none"/>
        </w:rPr>
        <w:t>tulee</w:t>
      </w:r>
      <w:r w:rsidR="008A7A55" w:rsidRPr="00792622">
        <w:rPr>
          <w:rFonts w:ascii="Tahoma" w:eastAsia="Times New Roman" w:hAnsi="Tahoma" w:cs="Tahoma"/>
          <w:kern w:val="0"/>
          <w:lang w:eastAsia="fi-FI"/>
          <w14:ligatures w14:val="none"/>
        </w:rPr>
        <w:t xml:space="preserve"> käyttöön </w:t>
      </w:r>
      <w:r w:rsidR="000019CE">
        <w:rPr>
          <w:rFonts w:ascii="Tahoma" w:eastAsia="Times New Roman" w:hAnsi="Tahoma" w:cs="Tahoma"/>
          <w:kern w:val="0"/>
          <w:lang w:eastAsia="fi-FI"/>
          <w14:ligatures w14:val="none"/>
        </w:rPr>
        <w:t xml:space="preserve">keväällä </w:t>
      </w:r>
      <w:r w:rsidR="00EF4E12">
        <w:rPr>
          <w:rFonts w:ascii="Tahoma" w:eastAsia="Times New Roman" w:hAnsi="Tahoma" w:cs="Tahoma"/>
          <w:kern w:val="0"/>
          <w:lang w:eastAsia="fi-FI"/>
          <w14:ligatures w14:val="none"/>
        </w:rPr>
        <w:t>2024</w:t>
      </w:r>
      <w:r w:rsidR="008A7A55" w:rsidRPr="00792622">
        <w:rPr>
          <w:rFonts w:ascii="Tahoma" w:eastAsia="Times New Roman" w:hAnsi="Tahoma" w:cs="Tahoma"/>
          <w:kern w:val="0"/>
          <w:lang w:eastAsia="fi-FI"/>
          <w14:ligatures w14:val="none"/>
        </w:rPr>
        <w:t xml:space="preserve">. </w:t>
      </w:r>
    </w:p>
    <w:p w14:paraId="7AE79AD8" w14:textId="579F1C51" w:rsidR="00B704E0" w:rsidRPr="00792622" w:rsidRDefault="00B704E0" w:rsidP="00B704E0">
      <w:pPr>
        <w:spacing w:after="0" w:line="240" w:lineRule="auto"/>
        <w:ind w:left="1304"/>
        <w:jc w:val="both"/>
        <w:rPr>
          <w:rFonts w:ascii="Tahoma" w:eastAsia="Times New Roman" w:hAnsi="Tahoma" w:cs="Tahoma"/>
          <w:kern w:val="0"/>
          <w:lang w:eastAsia="fi-FI"/>
          <w14:ligatures w14:val="none"/>
        </w:rPr>
      </w:pPr>
    </w:p>
    <w:p w14:paraId="386EFDA3" w14:textId="143763C8" w:rsidR="004B0BB9" w:rsidRDefault="00B704E0" w:rsidP="00D445D6">
      <w:pPr>
        <w:spacing w:after="0" w:line="240" w:lineRule="auto"/>
        <w:ind w:left="1304"/>
        <w:rPr>
          <w:rFonts w:ascii="Tahoma" w:eastAsia="Times New Roman" w:hAnsi="Tahoma" w:cs="Tahoma"/>
          <w:kern w:val="0"/>
          <w:lang w:eastAsia="fi-FI"/>
          <w14:ligatures w14:val="none"/>
        </w:rPr>
      </w:pPr>
      <w:r w:rsidRPr="00423346">
        <w:rPr>
          <w:rFonts w:ascii="Tahoma" w:eastAsia="Times New Roman" w:hAnsi="Tahoma" w:cs="Tahoma"/>
          <w:kern w:val="0"/>
          <w:lang w:eastAsia="fi-FI"/>
          <w14:ligatures w14:val="none"/>
        </w:rPr>
        <w:t>Vuonna 202</w:t>
      </w:r>
      <w:r w:rsidR="00EF03CD" w:rsidRPr="00423346">
        <w:rPr>
          <w:rFonts w:ascii="Tahoma" w:eastAsia="Times New Roman" w:hAnsi="Tahoma" w:cs="Tahoma"/>
          <w:kern w:val="0"/>
          <w:lang w:eastAsia="fi-FI"/>
          <w14:ligatures w14:val="none"/>
        </w:rPr>
        <w:t>3</w:t>
      </w:r>
      <w:r w:rsidRPr="00423346">
        <w:rPr>
          <w:rFonts w:ascii="Tahoma" w:eastAsia="Times New Roman" w:hAnsi="Tahoma" w:cs="Tahoma"/>
          <w:kern w:val="0"/>
          <w:lang w:eastAsia="fi-FI"/>
          <w14:ligatures w14:val="none"/>
        </w:rPr>
        <w:t xml:space="preserve"> palkkoihin tehtiin </w:t>
      </w:r>
      <w:r w:rsidR="00EF4E12" w:rsidRPr="00423346">
        <w:rPr>
          <w:rFonts w:ascii="Tahoma" w:eastAsia="Times New Roman" w:hAnsi="Tahoma" w:cs="Tahoma"/>
          <w:kern w:val="0"/>
          <w:lang w:eastAsia="fi-FI"/>
          <w14:ligatures w14:val="none"/>
        </w:rPr>
        <w:t xml:space="preserve">5 </w:t>
      </w:r>
      <w:r w:rsidRPr="00423346">
        <w:rPr>
          <w:rFonts w:ascii="Tahoma" w:eastAsia="Times New Roman" w:hAnsi="Tahoma" w:cs="Tahoma"/>
          <w:kern w:val="0"/>
          <w:lang w:eastAsia="fi-FI"/>
          <w14:ligatures w14:val="none"/>
        </w:rPr>
        <w:t xml:space="preserve">%:n sopimuskorotukset ja henkilöstömenot nousivat </w:t>
      </w:r>
      <w:r w:rsidR="00EF4E12" w:rsidRPr="00423346">
        <w:rPr>
          <w:rFonts w:ascii="Tahoma" w:eastAsia="Times New Roman" w:hAnsi="Tahoma" w:cs="Tahoma"/>
          <w:kern w:val="0"/>
          <w:lang w:eastAsia="fi-FI"/>
          <w14:ligatures w14:val="none"/>
        </w:rPr>
        <w:t>6,</w:t>
      </w:r>
      <w:r w:rsidR="008D6B2F" w:rsidRPr="00423346">
        <w:rPr>
          <w:rFonts w:ascii="Tahoma" w:eastAsia="Times New Roman" w:hAnsi="Tahoma" w:cs="Tahoma"/>
          <w:kern w:val="0"/>
          <w:lang w:eastAsia="fi-FI"/>
          <w14:ligatures w14:val="none"/>
        </w:rPr>
        <w:t xml:space="preserve">3 </w:t>
      </w:r>
      <w:r w:rsidRPr="00423346">
        <w:rPr>
          <w:rFonts w:ascii="Tahoma" w:eastAsia="Times New Roman" w:hAnsi="Tahoma" w:cs="Tahoma"/>
          <w:kern w:val="0"/>
          <w:lang w:eastAsia="fi-FI"/>
          <w14:ligatures w14:val="none"/>
        </w:rPr>
        <w:t>%</w:t>
      </w:r>
      <w:r w:rsidR="003D2B46" w:rsidRPr="00423346">
        <w:rPr>
          <w:rFonts w:ascii="Tahoma" w:eastAsia="Times New Roman" w:hAnsi="Tahoma" w:cs="Tahoma"/>
          <w:kern w:val="0"/>
          <w:lang w:eastAsia="fi-FI"/>
          <w14:ligatures w14:val="none"/>
        </w:rPr>
        <w:t xml:space="preserve"> edellisestä vuodesta</w:t>
      </w:r>
      <w:r w:rsidRPr="00423346">
        <w:rPr>
          <w:rFonts w:ascii="Tahoma" w:eastAsia="Times New Roman" w:hAnsi="Tahoma" w:cs="Tahoma"/>
          <w:kern w:val="0"/>
          <w:lang w:eastAsia="fi-FI"/>
          <w14:ligatures w14:val="none"/>
        </w:rPr>
        <w:t xml:space="preserve">.  </w:t>
      </w:r>
      <w:r w:rsidR="00AE6510" w:rsidRPr="00423346">
        <w:rPr>
          <w:rFonts w:ascii="Tahoma" w:eastAsia="Times New Roman" w:hAnsi="Tahoma" w:cs="Tahoma"/>
          <w:kern w:val="0"/>
          <w:lang w:eastAsia="fi-FI"/>
          <w14:ligatures w14:val="none"/>
        </w:rPr>
        <w:t xml:space="preserve">Joulukuussa 2023 </w:t>
      </w:r>
      <w:r w:rsidR="00804B04" w:rsidRPr="00423346">
        <w:rPr>
          <w:rFonts w:ascii="Tahoma" w:eastAsia="Times New Roman" w:hAnsi="Tahoma" w:cs="Tahoma"/>
          <w:kern w:val="0"/>
          <w:lang w:eastAsia="fi-FI"/>
          <w14:ligatures w14:val="none"/>
        </w:rPr>
        <w:t xml:space="preserve">kirkon alalla sovittiin </w:t>
      </w:r>
      <w:r w:rsidR="00804B04" w:rsidRPr="00FC0C26">
        <w:rPr>
          <w:rFonts w:ascii="Tahoma" w:eastAsia="Times New Roman" w:hAnsi="Tahoma" w:cs="Tahoma"/>
          <w:b/>
          <w:bCs/>
          <w:kern w:val="0"/>
          <w:lang w:eastAsia="fi-FI"/>
          <w14:ligatures w14:val="none"/>
        </w:rPr>
        <w:t>palkkakilpailukykyratkaisu</w:t>
      </w:r>
      <w:r w:rsidR="00423346" w:rsidRPr="00FC0C26">
        <w:rPr>
          <w:rFonts w:ascii="Tahoma" w:eastAsia="Times New Roman" w:hAnsi="Tahoma" w:cs="Tahoma"/>
          <w:b/>
          <w:bCs/>
          <w:kern w:val="0"/>
          <w:lang w:eastAsia="fi-FI"/>
          <w14:ligatures w14:val="none"/>
        </w:rPr>
        <w:t>sta</w:t>
      </w:r>
      <w:r w:rsidR="00804B04" w:rsidRPr="00425225">
        <w:rPr>
          <w:rFonts w:ascii="Tahoma" w:eastAsia="Times New Roman" w:hAnsi="Tahoma" w:cs="Tahoma"/>
          <w:kern w:val="0"/>
          <w:lang w:eastAsia="fi-FI"/>
          <w14:ligatures w14:val="none"/>
        </w:rPr>
        <w:t>,</w:t>
      </w:r>
      <w:r w:rsidR="00804B04" w:rsidRPr="00423346">
        <w:rPr>
          <w:rFonts w:ascii="Tahoma" w:eastAsia="Times New Roman" w:hAnsi="Tahoma" w:cs="Tahoma"/>
          <w:kern w:val="0"/>
          <w:lang w:eastAsia="fi-FI"/>
          <w14:ligatures w14:val="none"/>
        </w:rPr>
        <w:t xml:space="preserve"> jolla pyritään kuromaan kirk</w:t>
      </w:r>
      <w:r w:rsidR="00423346">
        <w:rPr>
          <w:rFonts w:ascii="Tahoma" w:eastAsia="Times New Roman" w:hAnsi="Tahoma" w:cs="Tahoma"/>
          <w:kern w:val="0"/>
          <w:lang w:eastAsia="fi-FI"/>
          <w14:ligatures w14:val="none"/>
        </w:rPr>
        <w:t>o</w:t>
      </w:r>
      <w:r w:rsidR="00804B04" w:rsidRPr="00423346">
        <w:rPr>
          <w:rFonts w:ascii="Tahoma" w:eastAsia="Times New Roman" w:hAnsi="Tahoma" w:cs="Tahoma"/>
          <w:kern w:val="0"/>
          <w:lang w:eastAsia="fi-FI"/>
          <w14:ligatures w14:val="none"/>
        </w:rPr>
        <w:t xml:space="preserve">n palkkojen jälkeenjääneisyyttä ja </w:t>
      </w:r>
      <w:r w:rsidR="00804B04" w:rsidRPr="00423346">
        <w:rPr>
          <w:rStyle w:val="Otsikko1Char"/>
          <w:rFonts w:ascii="Tahoma" w:hAnsi="Tahoma" w:cs="Tahoma"/>
          <w:color w:val="212529"/>
          <w:sz w:val="22"/>
          <w:szCs w:val="22"/>
          <w:shd w:val="clear" w:color="auto" w:fill="FFFFFF"/>
        </w:rPr>
        <w:t xml:space="preserve">varmistamaan </w:t>
      </w:r>
      <w:r w:rsidR="00804B04" w:rsidRPr="00423346">
        <w:rPr>
          <w:rStyle w:val="Korostus"/>
          <w:rFonts w:ascii="Tahoma" w:hAnsi="Tahoma" w:cs="Tahoma"/>
          <w:i w:val="0"/>
          <w:iCs w:val="0"/>
          <w:color w:val="212529"/>
          <w:shd w:val="clear" w:color="auto" w:fill="FFFFFF"/>
        </w:rPr>
        <w:t>palkkakilpailukyky eri tehtävissä.</w:t>
      </w:r>
      <w:r w:rsidR="004335AF">
        <w:rPr>
          <w:rStyle w:val="Korostus"/>
          <w:rFonts w:ascii="Tahoma" w:hAnsi="Tahoma" w:cs="Tahoma"/>
          <w:i w:val="0"/>
          <w:iCs w:val="0"/>
          <w:color w:val="212529"/>
          <w:shd w:val="clear" w:color="auto" w:fill="FFFFFF"/>
        </w:rPr>
        <w:t xml:space="preserve"> </w:t>
      </w:r>
      <w:r w:rsidR="00EC3CC7">
        <w:rPr>
          <w:rStyle w:val="Korostus"/>
          <w:rFonts w:ascii="Tahoma" w:hAnsi="Tahoma" w:cs="Tahoma"/>
          <w:i w:val="0"/>
          <w:iCs w:val="0"/>
          <w:color w:val="212529"/>
          <w:shd w:val="clear" w:color="auto" w:fill="FFFFFF"/>
        </w:rPr>
        <w:t>Ratkaisu sisäl</w:t>
      </w:r>
      <w:r w:rsidR="004F0071">
        <w:rPr>
          <w:rStyle w:val="Korostus"/>
          <w:rFonts w:ascii="Tahoma" w:hAnsi="Tahoma" w:cs="Tahoma"/>
          <w:i w:val="0"/>
          <w:iCs w:val="0"/>
          <w:color w:val="212529"/>
          <w:shd w:val="clear" w:color="auto" w:fill="FFFFFF"/>
        </w:rPr>
        <w:t>tää</w:t>
      </w:r>
      <w:r w:rsidR="00EC3CC7">
        <w:rPr>
          <w:rStyle w:val="Korostus"/>
          <w:rFonts w:ascii="Tahoma" w:hAnsi="Tahoma" w:cs="Tahoma"/>
          <w:i w:val="0"/>
          <w:iCs w:val="0"/>
          <w:color w:val="212529"/>
          <w:shd w:val="clear" w:color="auto" w:fill="FFFFFF"/>
        </w:rPr>
        <w:t xml:space="preserve"> yhteensä 5,5 %:n yleiskorotukset vuonna 2024</w:t>
      </w:r>
      <w:r w:rsidR="00FC0C26">
        <w:rPr>
          <w:rStyle w:val="Korostus"/>
          <w:rFonts w:ascii="Tahoma" w:hAnsi="Tahoma" w:cs="Tahoma"/>
          <w:i w:val="0"/>
          <w:iCs w:val="0"/>
          <w:color w:val="212529"/>
          <w:shd w:val="clear" w:color="auto" w:fill="FFFFFF"/>
        </w:rPr>
        <w:t xml:space="preserve"> sekä 0,5 %:n paikallisen järjestelyerän.</w:t>
      </w:r>
      <w:r w:rsidR="00423346" w:rsidRPr="00423346">
        <w:rPr>
          <w:rFonts w:ascii="Tahoma" w:eastAsia="Times New Roman" w:hAnsi="Tahoma" w:cs="Tahoma"/>
          <w:i/>
          <w:iCs/>
          <w:kern w:val="0"/>
          <w:lang w:eastAsia="fi-FI"/>
          <w14:ligatures w14:val="none"/>
        </w:rPr>
        <w:t xml:space="preserve"> </w:t>
      </w:r>
      <w:r w:rsidRPr="00423346">
        <w:rPr>
          <w:rFonts w:ascii="Tahoma" w:eastAsia="Times New Roman" w:hAnsi="Tahoma" w:cs="Tahoma"/>
          <w:kern w:val="0"/>
          <w:lang w:eastAsia="fi-FI"/>
          <w14:ligatures w14:val="none"/>
        </w:rPr>
        <w:t xml:space="preserve">Henkilöstökulujen kasvu haastaa seuraamaan henkilöstön määrää aikaisempaa tarkemmin. </w:t>
      </w:r>
    </w:p>
    <w:p w14:paraId="03D33714" w14:textId="77777777" w:rsidR="000A0162" w:rsidRDefault="000A0162" w:rsidP="00D445D6">
      <w:pPr>
        <w:spacing w:after="0" w:line="240" w:lineRule="auto"/>
        <w:ind w:left="1304"/>
        <w:rPr>
          <w:rFonts w:ascii="Tahoma" w:eastAsia="Times New Roman" w:hAnsi="Tahoma" w:cs="Tahoma"/>
          <w:kern w:val="0"/>
          <w:lang w:eastAsia="fi-FI"/>
          <w14:ligatures w14:val="none"/>
        </w:rPr>
      </w:pPr>
    </w:p>
    <w:p w14:paraId="07C6DB39" w14:textId="77777777" w:rsidR="0039215A" w:rsidRDefault="0039215A" w:rsidP="00D445D6">
      <w:pPr>
        <w:spacing w:after="0" w:line="240" w:lineRule="auto"/>
        <w:ind w:left="1304"/>
        <w:rPr>
          <w:rFonts w:ascii="Tahoma" w:eastAsia="Times New Roman" w:hAnsi="Tahoma" w:cs="Tahoma"/>
          <w:kern w:val="0"/>
          <w:lang w:eastAsia="fi-FI"/>
          <w14:ligatures w14:val="none"/>
        </w:rPr>
      </w:pPr>
    </w:p>
    <w:p w14:paraId="5C4CFAAA" w14:textId="77777777" w:rsidR="006B3B43" w:rsidRDefault="006B3B43" w:rsidP="00D445D6">
      <w:pPr>
        <w:spacing w:after="0" w:line="240" w:lineRule="auto"/>
        <w:ind w:left="1304"/>
        <w:rPr>
          <w:rFonts w:ascii="Tahoma" w:eastAsia="Times New Roman" w:hAnsi="Tahoma" w:cs="Tahoma"/>
          <w:kern w:val="0"/>
          <w:lang w:eastAsia="fi-FI"/>
          <w14:ligatures w14:val="none"/>
        </w:rPr>
      </w:pPr>
    </w:p>
    <w:p w14:paraId="3D8F05A3" w14:textId="77777777" w:rsidR="000A0162" w:rsidRDefault="000A0162" w:rsidP="00D445D6">
      <w:pPr>
        <w:spacing w:after="0" w:line="240" w:lineRule="auto"/>
        <w:ind w:left="1304"/>
        <w:rPr>
          <w:rFonts w:ascii="Tahoma" w:eastAsia="Times New Roman" w:hAnsi="Tahoma" w:cs="Tahoma"/>
          <w:kern w:val="0"/>
          <w:lang w:eastAsia="fi-FI"/>
          <w14:ligatures w14:val="none"/>
        </w:rPr>
      </w:pPr>
    </w:p>
    <w:p w14:paraId="7137FEF4" w14:textId="77777777" w:rsidR="0032266A" w:rsidRDefault="0032266A" w:rsidP="00D445D6">
      <w:pPr>
        <w:spacing w:after="0" w:line="240" w:lineRule="auto"/>
        <w:ind w:left="1304"/>
        <w:rPr>
          <w:rFonts w:ascii="Tahoma" w:eastAsia="Times New Roman" w:hAnsi="Tahoma" w:cs="Tahoma"/>
          <w:kern w:val="0"/>
          <w:lang w:eastAsia="fi-FI"/>
          <w14:ligatures w14:val="none"/>
        </w:rPr>
      </w:pPr>
    </w:p>
    <w:p w14:paraId="1E611D7C" w14:textId="77777777" w:rsidR="000A0162" w:rsidRDefault="000A0162" w:rsidP="00D445D6">
      <w:pPr>
        <w:spacing w:after="0" w:line="240" w:lineRule="auto"/>
        <w:ind w:left="1304"/>
        <w:rPr>
          <w:rFonts w:ascii="Tahoma" w:eastAsia="Times New Roman" w:hAnsi="Tahoma" w:cs="Tahoma"/>
          <w:kern w:val="0"/>
          <w:lang w:eastAsia="fi-FI"/>
          <w14:ligatures w14:val="none"/>
        </w:rPr>
      </w:pPr>
    </w:p>
    <w:p w14:paraId="1AAFF060" w14:textId="25CD6FF7" w:rsidR="00B704E0" w:rsidRPr="00CE2C27" w:rsidRDefault="00B704E0" w:rsidP="00B704E0">
      <w:pPr>
        <w:numPr>
          <w:ilvl w:val="0"/>
          <w:numId w:val="4"/>
        </w:numPr>
        <w:spacing w:after="0" w:line="240" w:lineRule="auto"/>
        <w:ind w:left="426" w:hanging="426"/>
        <w:contextualSpacing/>
        <w:outlineLvl w:val="0"/>
        <w:rPr>
          <w:rFonts w:ascii="Tahoma" w:eastAsia="Times New Roman" w:hAnsi="Tahoma" w:cs="Tahoma"/>
          <w:b/>
          <w:color w:val="4472C4" w:themeColor="accent1"/>
          <w:kern w:val="0"/>
          <w:sz w:val="28"/>
          <w:szCs w:val="28"/>
          <w:lang w:eastAsia="fi-FI"/>
          <w14:ligatures w14:val="none"/>
        </w:rPr>
      </w:pPr>
      <w:bookmarkStart w:id="2" w:name="_Toc165895371"/>
      <w:r w:rsidRPr="00CE2C27">
        <w:rPr>
          <w:rFonts w:ascii="Tahoma" w:eastAsia="Times New Roman" w:hAnsi="Tahoma" w:cs="Tahoma"/>
          <w:b/>
          <w:color w:val="4472C4" w:themeColor="accent1"/>
          <w:kern w:val="0"/>
          <w:sz w:val="28"/>
          <w:szCs w:val="28"/>
          <w:lang w:eastAsia="fi-FI"/>
          <w14:ligatures w14:val="none"/>
        </w:rPr>
        <w:lastRenderedPageBreak/>
        <w:t>Henkilöstöohjelman linjaukset</w:t>
      </w:r>
      <w:bookmarkEnd w:id="2"/>
      <w:r w:rsidR="00EF4E12" w:rsidRPr="00CE2C27">
        <w:rPr>
          <w:rFonts w:ascii="Tahoma" w:eastAsia="Times New Roman" w:hAnsi="Tahoma" w:cs="Tahoma"/>
          <w:b/>
          <w:color w:val="4472C4" w:themeColor="accent1"/>
          <w:kern w:val="0"/>
          <w:sz w:val="28"/>
          <w:szCs w:val="28"/>
          <w:lang w:eastAsia="fi-FI"/>
          <w14:ligatures w14:val="none"/>
        </w:rPr>
        <w:t xml:space="preserve"> </w:t>
      </w:r>
    </w:p>
    <w:p w14:paraId="6AA54620" w14:textId="77777777" w:rsidR="00B704E0" w:rsidRPr="00B704E0" w:rsidRDefault="00B704E0" w:rsidP="00B704E0">
      <w:pPr>
        <w:spacing w:after="0" w:line="240" w:lineRule="auto"/>
        <w:ind w:left="360"/>
        <w:rPr>
          <w:rFonts w:ascii="Tahoma" w:eastAsia="Times New Roman" w:hAnsi="Tahoma" w:cs="Tahoma"/>
          <w:color w:val="008000"/>
          <w:kern w:val="0"/>
          <w:lang w:eastAsia="fi-FI"/>
          <w14:ligatures w14:val="none"/>
        </w:rPr>
      </w:pPr>
    </w:p>
    <w:p w14:paraId="164CF7AF" w14:textId="77777777" w:rsidR="007B1BA1"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Lohjan seurakunnan henkilöstöpolitiikka pohjautuu seurakunnan strategiaan ja sen arvoihin. </w:t>
      </w:r>
    </w:p>
    <w:p w14:paraId="5C803406" w14:textId="77777777" w:rsidR="007B1BA1" w:rsidRDefault="007B1BA1" w:rsidP="00B704E0">
      <w:pPr>
        <w:spacing w:after="0" w:line="240" w:lineRule="auto"/>
        <w:ind w:left="1304"/>
        <w:jc w:val="both"/>
        <w:rPr>
          <w:rFonts w:ascii="Tahoma" w:eastAsia="Times New Roman" w:hAnsi="Tahoma" w:cs="Tahoma"/>
          <w:kern w:val="0"/>
          <w:lang w:eastAsia="fi-FI"/>
          <w14:ligatures w14:val="none"/>
        </w:rPr>
      </w:pPr>
    </w:p>
    <w:p w14:paraId="482AB73A" w14:textId="40226BE6" w:rsidR="0058432D"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Vuonna 20</w:t>
      </w:r>
      <w:r w:rsidR="0058432D">
        <w:rPr>
          <w:rFonts w:ascii="Tahoma" w:eastAsia="Times New Roman" w:hAnsi="Tahoma" w:cs="Tahoma"/>
          <w:kern w:val="0"/>
          <w:lang w:eastAsia="fi-FI"/>
          <w14:ligatures w14:val="none"/>
        </w:rPr>
        <w:t xml:space="preserve">23 </w:t>
      </w:r>
      <w:r w:rsidRPr="00B704E0">
        <w:rPr>
          <w:rFonts w:ascii="Tahoma" w:eastAsia="Times New Roman" w:hAnsi="Tahoma" w:cs="Tahoma"/>
          <w:kern w:val="0"/>
          <w:lang w:eastAsia="fi-FI"/>
          <w14:ligatures w14:val="none"/>
        </w:rPr>
        <w:t>valmistu</w:t>
      </w:r>
      <w:r w:rsidR="007B1BA1">
        <w:rPr>
          <w:rFonts w:ascii="Tahoma" w:eastAsia="Times New Roman" w:hAnsi="Tahoma" w:cs="Tahoma"/>
          <w:kern w:val="0"/>
          <w:lang w:eastAsia="fi-FI"/>
          <w14:ligatures w14:val="none"/>
        </w:rPr>
        <w:t>neen</w:t>
      </w:r>
      <w:r w:rsidR="0014282B">
        <w:rPr>
          <w:rFonts w:ascii="Tahoma" w:eastAsia="Times New Roman" w:hAnsi="Tahoma" w:cs="Tahoma"/>
          <w:kern w:val="0"/>
          <w:lang w:eastAsia="fi-FI"/>
          <w14:ligatures w14:val="none"/>
        </w:rPr>
        <w:t xml:space="preserve"> </w:t>
      </w:r>
      <w:r w:rsidR="0058432D">
        <w:rPr>
          <w:rFonts w:ascii="Tahoma" w:eastAsia="Times New Roman" w:hAnsi="Tahoma" w:cs="Tahoma"/>
          <w:kern w:val="0"/>
          <w:lang w:eastAsia="fi-FI"/>
          <w14:ligatures w14:val="none"/>
        </w:rPr>
        <w:t>st</w:t>
      </w:r>
      <w:r w:rsidR="00EF4E12">
        <w:rPr>
          <w:rFonts w:ascii="Tahoma" w:eastAsia="Times New Roman" w:hAnsi="Tahoma" w:cs="Tahoma"/>
          <w:kern w:val="0"/>
          <w:lang w:eastAsia="fi-FI"/>
          <w14:ligatures w14:val="none"/>
        </w:rPr>
        <w:t>rategi</w:t>
      </w:r>
      <w:r w:rsidR="007B1BA1">
        <w:rPr>
          <w:rFonts w:ascii="Tahoma" w:eastAsia="Times New Roman" w:hAnsi="Tahoma" w:cs="Tahoma"/>
          <w:kern w:val="0"/>
          <w:lang w:eastAsia="fi-FI"/>
          <w14:ligatures w14:val="none"/>
        </w:rPr>
        <w:t>an</w:t>
      </w:r>
      <w:r w:rsidR="0014282B">
        <w:rPr>
          <w:rFonts w:ascii="Tahoma" w:eastAsia="Times New Roman" w:hAnsi="Tahoma" w:cs="Tahoma"/>
          <w:kern w:val="0"/>
          <w:lang w:eastAsia="fi-FI"/>
          <w14:ligatures w14:val="none"/>
        </w:rPr>
        <w:t xml:space="preserve"> </w:t>
      </w:r>
      <w:r w:rsidR="002A1EA5">
        <w:rPr>
          <w:rFonts w:ascii="Tahoma" w:eastAsia="Times New Roman" w:hAnsi="Tahoma" w:cs="Tahoma"/>
          <w:kern w:val="0"/>
          <w:lang w:eastAsia="fi-FI"/>
          <w14:ligatures w14:val="none"/>
        </w:rPr>
        <w:t>2024–26</w:t>
      </w:r>
      <w:r w:rsidR="007B1BA1">
        <w:rPr>
          <w:rFonts w:ascii="Tahoma" w:eastAsia="Times New Roman" w:hAnsi="Tahoma" w:cs="Tahoma"/>
          <w:kern w:val="0"/>
          <w:lang w:eastAsia="fi-FI"/>
          <w14:ligatures w14:val="none"/>
        </w:rPr>
        <w:t xml:space="preserve"> henkilöstökärjet ovat:</w:t>
      </w:r>
    </w:p>
    <w:p w14:paraId="2768566A" w14:textId="299A001C" w:rsidR="0058432D" w:rsidRPr="003908AA" w:rsidRDefault="00E70D9A" w:rsidP="003908AA">
      <w:pPr>
        <w:pStyle w:val="Luettelokappale"/>
        <w:numPr>
          <w:ilvl w:val="0"/>
          <w:numId w:val="41"/>
        </w:numPr>
        <w:shd w:val="clear" w:color="auto" w:fill="FFD966" w:themeFill="accent4" w:themeFillTint="99"/>
        <w:jc w:val="both"/>
        <w:rPr>
          <w:rFonts w:ascii="Tahoma" w:hAnsi="Tahoma" w:cs="Tahoma"/>
          <w:sz w:val="22"/>
          <w:szCs w:val="22"/>
        </w:rPr>
      </w:pPr>
      <w:r w:rsidRPr="003908AA">
        <w:rPr>
          <w:rFonts w:ascii="Tahoma" w:hAnsi="Tahoma" w:cs="Tahoma"/>
          <w:sz w:val="22"/>
          <w:szCs w:val="22"/>
        </w:rPr>
        <w:t>Työantajamielikuva ja työhyvinvointi</w:t>
      </w:r>
    </w:p>
    <w:p w14:paraId="3AC4326C" w14:textId="465571A8" w:rsidR="00582D36" w:rsidRPr="003908AA" w:rsidRDefault="00582D36" w:rsidP="003908AA">
      <w:pPr>
        <w:pStyle w:val="Luettelokappale"/>
        <w:numPr>
          <w:ilvl w:val="0"/>
          <w:numId w:val="41"/>
        </w:numPr>
        <w:shd w:val="clear" w:color="auto" w:fill="FFD966" w:themeFill="accent4" w:themeFillTint="99"/>
        <w:jc w:val="both"/>
        <w:rPr>
          <w:rFonts w:ascii="Tahoma" w:hAnsi="Tahoma" w:cs="Tahoma"/>
          <w:sz w:val="22"/>
          <w:szCs w:val="22"/>
        </w:rPr>
      </w:pPr>
      <w:r w:rsidRPr="003908AA">
        <w:rPr>
          <w:rFonts w:ascii="Tahoma" w:hAnsi="Tahoma" w:cs="Tahoma"/>
          <w:sz w:val="22"/>
          <w:szCs w:val="22"/>
        </w:rPr>
        <w:t>Osaamisen kehittäminen</w:t>
      </w:r>
      <w:r w:rsidR="00FA182E" w:rsidRPr="003908AA">
        <w:rPr>
          <w:rFonts w:ascii="Tahoma" w:hAnsi="Tahoma" w:cs="Tahoma"/>
          <w:sz w:val="22"/>
          <w:szCs w:val="22"/>
        </w:rPr>
        <w:t xml:space="preserve"> ja ammatt</w:t>
      </w:r>
      <w:r w:rsidR="00B401EC" w:rsidRPr="003908AA">
        <w:rPr>
          <w:rFonts w:ascii="Tahoma" w:hAnsi="Tahoma" w:cs="Tahoma"/>
          <w:sz w:val="22"/>
          <w:szCs w:val="22"/>
        </w:rPr>
        <w:t>it</w:t>
      </w:r>
      <w:r w:rsidR="00FA182E" w:rsidRPr="003908AA">
        <w:rPr>
          <w:rFonts w:ascii="Tahoma" w:hAnsi="Tahoma" w:cs="Tahoma"/>
          <w:sz w:val="22"/>
          <w:szCs w:val="22"/>
        </w:rPr>
        <w:t>aidon ylläpitäminen</w:t>
      </w:r>
    </w:p>
    <w:p w14:paraId="0ADD306D" w14:textId="727F286C" w:rsidR="00FA182E" w:rsidRPr="003908AA" w:rsidRDefault="00FA182E" w:rsidP="003908AA">
      <w:pPr>
        <w:pStyle w:val="Luettelokappale"/>
        <w:numPr>
          <w:ilvl w:val="0"/>
          <w:numId w:val="41"/>
        </w:numPr>
        <w:shd w:val="clear" w:color="auto" w:fill="FFD966" w:themeFill="accent4" w:themeFillTint="99"/>
        <w:jc w:val="both"/>
        <w:rPr>
          <w:rFonts w:ascii="Tahoma" w:hAnsi="Tahoma" w:cs="Tahoma"/>
          <w:sz w:val="22"/>
          <w:szCs w:val="22"/>
        </w:rPr>
      </w:pPr>
      <w:r w:rsidRPr="003908AA">
        <w:rPr>
          <w:rFonts w:ascii="Tahoma" w:hAnsi="Tahoma" w:cs="Tahoma"/>
          <w:sz w:val="22"/>
          <w:szCs w:val="22"/>
        </w:rPr>
        <w:t>Yhdessä tekem</w:t>
      </w:r>
      <w:r w:rsidR="00B401EC" w:rsidRPr="003908AA">
        <w:rPr>
          <w:rFonts w:ascii="Tahoma" w:hAnsi="Tahoma" w:cs="Tahoma"/>
          <w:sz w:val="22"/>
          <w:szCs w:val="22"/>
        </w:rPr>
        <w:t>inen</w:t>
      </w:r>
      <w:r w:rsidR="006937AD" w:rsidRPr="003908AA">
        <w:rPr>
          <w:rFonts w:ascii="Tahoma" w:hAnsi="Tahoma" w:cs="Tahoma"/>
          <w:sz w:val="22"/>
          <w:szCs w:val="22"/>
        </w:rPr>
        <w:t xml:space="preserve"> ja yh</w:t>
      </w:r>
      <w:r w:rsidR="00B401EC" w:rsidRPr="003908AA">
        <w:rPr>
          <w:rFonts w:ascii="Tahoma" w:hAnsi="Tahoma" w:cs="Tahoma"/>
          <w:sz w:val="22"/>
          <w:szCs w:val="22"/>
        </w:rPr>
        <w:t>teisöllisyys</w:t>
      </w:r>
    </w:p>
    <w:p w14:paraId="62683331" w14:textId="77777777" w:rsidR="0058432D" w:rsidRDefault="0058432D" w:rsidP="00B704E0">
      <w:pPr>
        <w:spacing w:after="0" w:line="240" w:lineRule="auto"/>
        <w:ind w:left="1304"/>
        <w:jc w:val="both"/>
        <w:rPr>
          <w:rFonts w:ascii="Tahoma" w:eastAsia="Times New Roman" w:hAnsi="Tahoma" w:cs="Tahoma"/>
          <w:kern w:val="0"/>
          <w:lang w:eastAsia="fi-FI"/>
          <w14:ligatures w14:val="none"/>
        </w:rPr>
      </w:pPr>
    </w:p>
    <w:p w14:paraId="0434BBA9" w14:textId="138A806A" w:rsidR="006B72D0" w:rsidRDefault="005A59FA" w:rsidP="006B72D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Uuden strategian </w:t>
      </w:r>
      <w:r w:rsidR="00C613B7">
        <w:rPr>
          <w:rFonts w:ascii="Tahoma" w:eastAsia="Times New Roman" w:hAnsi="Tahoma" w:cs="Tahoma"/>
          <w:kern w:val="0"/>
          <w:lang w:eastAsia="fi-FI"/>
          <w14:ligatures w14:val="none"/>
        </w:rPr>
        <w:t>painopisteitä konkretisoidaan</w:t>
      </w:r>
      <w:r w:rsidR="005044ED">
        <w:rPr>
          <w:rFonts w:ascii="Tahoma" w:eastAsia="Times New Roman" w:hAnsi="Tahoma" w:cs="Tahoma"/>
          <w:kern w:val="0"/>
          <w:lang w:eastAsia="fi-FI"/>
          <w14:ligatures w14:val="none"/>
        </w:rPr>
        <w:t xml:space="preserve"> tavoitteiksi ja</w:t>
      </w:r>
      <w:r w:rsidR="00A314D7">
        <w:rPr>
          <w:rFonts w:ascii="Tahoma" w:eastAsia="Times New Roman" w:hAnsi="Tahoma" w:cs="Tahoma"/>
          <w:kern w:val="0"/>
          <w:lang w:eastAsia="fi-FI"/>
          <w14:ligatures w14:val="none"/>
        </w:rPr>
        <w:t xml:space="preserve"> käytännö</w:t>
      </w:r>
      <w:r w:rsidR="003C2625">
        <w:rPr>
          <w:rFonts w:ascii="Tahoma" w:eastAsia="Times New Roman" w:hAnsi="Tahoma" w:cs="Tahoma"/>
          <w:kern w:val="0"/>
          <w:lang w:eastAsia="fi-FI"/>
          <w14:ligatures w14:val="none"/>
        </w:rPr>
        <w:t>n</w:t>
      </w:r>
      <w:r w:rsidR="00A314D7">
        <w:rPr>
          <w:rFonts w:ascii="Tahoma" w:eastAsia="Times New Roman" w:hAnsi="Tahoma" w:cs="Tahoma"/>
          <w:kern w:val="0"/>
          <w:lang w:eastAsia="fi-FI"/>
          <w14:ligatures w14:val="none"/>
        </w:rPr>
        <w:t xml:space="preserve"> tekemiseksi</w:t>
      </w:r>
      <w:r w:rsidR="00C613B7">
        <w:rPr>
          <w:rFonts w:ascii="Tahoma" w:eastAsia="Times New Roman" w:hAnsi="Tahoma" w:cs="Tahoma"/>
          <w:kern w:val="0"/>
          <w:lang w:eastAsia="fi-FI"/>
          <w14:ligatures w14:val="none"/>
        </w:rPr>
        <w:t xml:space="preserve"> h</w:t>
      </w:r>
      <w:r w:rsidR="00B704E0" w:rsidRPr="00B704E0">
        <w:rPr>
          <w:rFonts w:ascii="Tahoma" w:eastAsia="Times New Roman" w:hAnsi="Tahoma" w:cs="Tahoma"/>
          <w:kern w:val="0"/>
          <w:lang w:eastAsia="fi-FI"/>
          <w14:ligatures w14:val="none"/>
        </w:rPr>
        <w:t>enkilöstöohjelma</w:t>
      </w:r>
      <w:r w:rsidR="00C613B7">
        <w:rPr>
          <w:rFonts w:ascii="Tahoma" w:eastAsia="Times New Roman" w:hAnsi="Tahoma" w:cs="Tahoma"/>
          <w:kern w:val="0"/>
          <w:lang w:eastAsia="fi-FI"/>
          <w14:ligatures w14:val="none"/>
        </w:rPr>
        <w:t>ssa</w:t>
      </w:r>
      <w:r w:rsidR="00B704E0" w:rsidRPr="00B704E0">
        <w:rPr>
          <w:rFonts w:ascii="Tahoma" w:eastAsia="Times New Roman" w:hAnsi="Tahoma" w:cs="Tahoma"/>
          <w:kern w:val="0"/>
          <w:lang w:eastAsia="fi-FI"/>
          <w14:ligatures w14:val="none"/>
        </w:rPr>
        <w:t>,</w:t>
      </w:r>
      <w:r w:rsidR="00C613B7">
        <w:rPr>
          <w:rFonts w:ascii="Tahoma" w:eastAsia="Times New Roman" w:hAnsi="Tahoma" w:cs="Tahoma"/>
          <w:kern w:val="0"/>
          <w:lang w:eastAsia="fi-FI"/>
          <w14:ligatures w14:val="none"/>
        </w:rPr>
        <w:t xml:space="preserve"> joka päivitetään vuonna 2024.  </w:t>
      </w:r>
    </w:p>
    <w:p w14:paraId="417F7345" w14:textId="77777777" w:rsidR="00A314D7" w:rsidRDefault="00A314D7" w:rsidP="006B72D0">
      <w:pPr>
        <w:spacing w:after="0" w:line="240" w:lineRule="auto"/>
        <w:ind w:left="1304"/>
        <w:jc w:val="both"/>
        <w:rPr>
          <w:rFonts w:ascii="Tahoma" w:eastAsia="Times New Roman" w:hAnsi="Tahoma" w:cs="Tahoma"/>
          <w:kern w:val="0"/>
          <w:lang w:eastAsia="fi-FI"/>
          <w14:ligatures w14:val="none"/>
        </w:rPr>
      </w:pPr>
    </w:p>
    <w:p w14:paraId="3840458F" w14:textId="572AB1BA" w:rsidR="00431678" w:rsidRDefault="006B72D0" w:rsidP="006B72D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Vuosi 2023 oli viimeinen</w:t>
      </w:r>
      <w:r w:rsidR="005344DA">
        <w:rPr>
          <w:rFonts w:ascii="Tahoma" w:eastAsia="Times New Roman" w:hAnsi="Tahoma" w:cs="Tahoma"/>
          <w:kern w:val="0"/>
          <w:lang w:eastAsia="fi-FI"/>
          <w14:ligatures w14:val="none"/>
        </w:rPr>
        <w:t xml:space="preserve"> aikaisemman henkilöstöohjelman voimassaolovuosi. </w:t>
      </w:r>
      <w:r w:rsidR="00692842">
        <w:rPr>
          <w:rFonts w:ascii="Tahoma" w:eastAsia="Times New Roman" w:hAnsi="Tahoma" w:cs="Tahoma"/>
          <w:kern w:val="0"/>
          <w:lang w:eastAsia="fi-FI"/>
          <w14:ligatures w14:val="none"/>
        </w:rPr>
        <w:t xml:space="preserve">Henkilöstöohjelman tavoitteita ja </w:t>
      </w:r>
      <w:r w:rsidR="0000652D">
        <w:rPr>
          <w:rFonts w:ascii="Tahoma" w:eastAsia="Times New Roman" w:hAnsi="Tahoma" w:cs="Tahoma"/>
          <w:kern w:val="0"/>
          <w:lang w:eastAsia="fi-FI"/>
          <w14:ligatures w14:val="none"/>
        </w:rPr>
        <w:t xml:space="preserve">tehtyjä </w:t>
      </w:r>
      <w:r w:rsidR="00692842">
        <w:rPr>
          <w:rFonts w:ascii="Tahoma" w:eastAsia="Times New Roman" w:hAnsi="Tahoma" w:cs="Tahoma"/>
          <w:kern w:val="0"/>
          <w:lang w:eastAsia="fi-FI"/>
          <w14:ligatures w14:val="none"/>
        </w:rPr>
        <w:t>toimenpit</w:t>
      </w:r>
      <w:r w:rsidR="00640685">
        <w:rPr>
          <w:rFonts w:ascii="Tahoma" w:eastAsia="Times New Roman" w:hAnsi="Tahoma" w:cs="Tahoma"/>
          <w:kern w:val="0"/>
          <w:lang w:eastAsia="fi-FI"/>
          <w14:ligatures w14:val="none"/>
        </w:rPr>
        <w:t>eitä on selostettu</w:t>
      </w:r>
      <w:r w:rsidR="00971FF1">
        <w:rPr>
          <w:rFonts w:ascii="Tahoma" w:eastAsia="Times New Roman" w:hAnsi="Tahoma" w:cs="Tahoma"/>
          <w:kern w:val="0"/>
          <w:lang w:eastAsia="fi-FI"/>
          <w14:ligatures w14:val="none"/>
        </w:rPr>
        <w:t xml:space="preserve"> </w:t>
      </w:r>
      <w:r w:rsidR="00640685">
        <w:rPr>
          <w:rFonts w:ascii="Tahoma" w:eastAsia="Times New Roman" w:hAnsi="Tahoma" w:cs="Tahoma"/>
          <w:kern w:val="0"/>
          <w:lang w:eastAsia="fi-FI"/>
          <w14:ligatures w14:val="none"/>
        </w:rPr>
        <w:t xml:space="preserve">aikaisemmissa henkilöstökertomuksissa. </w:t>
      </w:r>
      <w:r w:rsidR="00177B08">
        <w:rPr>
          <w:rFonts w:ascii="Tahoma" w:eastAsia="Times New Roman" w:hAnsi="Tahoma" w:cs="Tahoma"/>
          <w:kern w:val="0"/>
          <w:lang w:eastAsia="fi-FI"/>
          <w14:ligatures w14:val="none"/>
        </w:rPr>
        <w:t>Pääpaino ollut henkilöstön muutosvalmiuden va</w:t>
      </w:r>
      <w:r w:rsidR="00971FF1">
        <w:rPr>
          <w:rFonts w:ascii="Tahoma" w:eastAsia="Times New Roman" w:hAnsi="Tahoma" w:cs="Tahoma"/>
          <w:kern w:val="0"/>
          <w:lang w:eastAsia="fi-FI"/>
          <w14:ligatures w14:val="none"/>
        </w:rPr>
        <w:t>rmistamisessa</w:t>
      </w:r>
      <w:r w:rsidR="00177B08">
        <w:rPr>
          <w:rFonts w:ascii="Tahoma" w:eastAsia="Times New Roman" w:hAnsi="Tahoma" w:cs="Tahoma"/>
          <w:kern w:val="0"/>
          <w:lang w:eastAsia="fi-FI"/>
          <w14:ligatures w14:val="none"/>
        </w:rPr>
        <w:t xml:space="preserve">, esihenkilötyön tukemisessa </w:t>
      </w:r>
      <w:r w:rsidR="0000652D">
        <w:rPr>
          <w:rFonts w:ascii="Tahoma" w:eastAsia="Times New Roman" w:hAnsi="Tahoma" w:cs="Tahoma"/>
          <w:kern w:val="0"/>
          <w:lang w:eastAsia="fi-FI"/>
          <w14:ligatures w14:val="none"/>
        </w:rPr>
        <w:t>sekä yhteisöllisyyden vahvistamisessa.</w:t>
      </w:r>
    </w:p>
    <w:p w14:paraId="7E445E5D" w14:textId="77777777" w:rsidR="00A73BE5" w:rsidRPr="00B704E0" w:rsidRDefault="00A73BE5" w:rsidP="006B72D0">
      <w:pPr>
        <w:spacing w:after="0" w:line="240" w:lineRule="auto"/>
        <w:ind w:left="1304"/>
        <w:jc w:val="both"/>
        <w:rPr>
          <w:rFonts w:ascii="Tahoma" w:eastAsia="Times New Roman" w:hAnsi="Tahoma" w:cs="Tahoma"/>
          <w:kern w:val="0"/>
          <w:lang w:eastAsia="fi-FI"/>
          <w14:ligatures w14:val="none"/>
        </w:rPr>
      </w:pPr>
    </w:p>
    <w:p w14:paraId="4A01659B" w14:textId="77777777"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 xml:space="preserve">KUVIO: Lohjan seurakunnan henkilöstöohjelma </w:t>
      </w:r>
      <w:proofErr w:type="gramStart"/>
      <w:r w:rsidRPr="00B704E0">
        <w:rPr>
          <w:rFonts w:ascii="Tahoma" w:eastAsia="Times New Roman" w:hAnsi="Tahoma" w:cs="Tahoma"/>
          <w:kern w:val="0"/>
          <w:sz w:val="16"/>
          <w:szCs w:val="16"/>
          <w:lang w:eastAsia="fi-FI"/>
          <w14:ligatures w14:val="none"/>
        </w:rPr>
        <w:t>2020-2023</w:t>
      </w:r>
      <w:proofErr w:type="gramEnd"/>
    </w:p>
    <w:p w14:paraId="3E4C41BE" w14:textId="7938900E" w:rsidR="00D21C05" w:rsidRDefault="00B704E0" w:rsidP="00D21C05">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noProof/>
          <w:kern w:val="0"/>
          <w:lang w:eastAsia="fi-FI"/>
          <w14:ligatures w14:val="none"/>
        </w:rPr>
        <w:drawing>
          <wp:inline distT="0" distB="0" distL="0" distR="0" wp14:anchorId="59335747" wp14:editId="07E2870B">
            <wp:extent cx="3486150" cy="2559050"/>
            <wp:effectExtent l="0" t="19050" r="0" b="0"/>
            <wp:docPr id="10" name="Kaaviokuv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87477CC" w14:textId="2E6C6501" w:rsidR="001B1B88" w:rsidRPr="001B1B88" w:rsidRDefault="001B1B88" w:rsidP="005F0A4E">
      <w:pPr>
        <w:pStyle w:val="Luettelokappale"/>
        <w:keepNext/>
        <w:keepLines/>
        <w:numPr>
          <w:ilvl w:val="0"/>
          <w:numId w:val="4"/>
        </w:numPr>
        <w:spacing w:before="40" w:line="276" w:lineRule="auto"/>
        <w:outlineLvl w:val="0"/>
        <w:rPr>
          <w:rFonts w:ascii="Tahoma" w:eastAsiaTheme="majorEastAsia" w:hAnsi="Tahoma" w:cs="Tahoma"/>
          <w:b/>
          <w:color w:val="0070C0"/>
          <w:sz w:val="28"/>
          <w:szCs w:val="28"/>
        </w:rPr>
      </w:pPr>
      <w:bookmarkStart w:id="3" w:name="_Toc165895372"/>
      <w:r w:rsidRPr="001B1B88">
        <w:rPr>
          <w:rFonts w:ascii="Tahoma" w:eastAsiaTheme="majorEastAsia" w:hAnsi="Tahoma" w:cs="Tahoma"/>
          <w:b/>
          <w:color w:val="0070C0"/>
          <w:sz w:val="28"/>
          <w:szCs w:val="28"/>
        </w:rPr>
        <w:t>Henkilöstövoimavarat</w:t>
      </w:r>
      <w:bookmarkEnd w:id="3"/>
    </w:p>
    <w:p w14:paraId="3156DEC7" w14:textId="77777777" w:rsidR="00C21A1F" w:rsidRDefault="00C21A1F" w:rsidP="00C21A1F">
      <w:pPr>
        <w:spacing w:after="0"/>
        <w:ind w:left="1304"/>
        <w:rPr>
          <w:rFonts w:ascii="Tahoma" w:eastAsiaTheme="majorEastAsia" w:hAnsi="Tahoma" w:cs="Tahoma"/>
          <w:bCs/>
          <w:kern w:val="0"/>
          <w14:ligatures w14:val="none"/>
        </w:rPr>
      </w:pPr>
    </w:p>
    <w:p w14:paraId="773FBE7F" w14:textId="5F82A092" w:rsidR="003C78FF" w:rsidRDefault="00001C6C" w:rsidP="00421972">
      <w:pPr>
        <w:spacing w:after="0"/>
        <w:ind w:left="1304"/>
        <w:jc w:val="both"/>
        <w:rPr>
          <w:rFonts w:ascii="Tahoma" w:eastAsia="Times New Roman" w:hAnsi="Tahoma" w:cs="Tahoma"/>
          <w:kern w:val="0"/>
          <w:lang w:eastAsia="fi-FI"/>
          <w14:ligatures w14:val="none"/>
        </w:rPr>
      </w:pPr>
      <w:r w:rsidRPr="00BB2233">
        <w:rPr>
          <w:rFonts w:ascii="Tahoma" w:eastAsiaTheme="majorEastAsia" w:hAnsi="Tahoma" w:cs="Tahoma"/>
          <w:bCs/>
          <w:kern w:val="0"/>
          <w14:ligatures w14:val="none"/>
        </w:rPr>
        <w:t>Tässä henkilöstökertomuksessa henkilöstön määrää tarkastellaan vuoden lopun</w:t>
      </w:r>
      <w:r w:rsidR="00717C8F" w:rsidRPr="00BB2233">
        <w:rPr>
          <w:rFonts w:ascii="Tahoma" w:eastAsiaTheme="majorEastAsia" w:hAnsi="Tahoma" w:cs="Tahoma"/>
          <w:bCs/>
          <w:kern w:val="0"/>
          <w14:ligatures w14:val="none"/>
        </w:rPr>
        <w:t xml:space="preserve"> tilanteen mukaan ja tunnusluvuissa on pääsääntöisesti mukana</w:t>
      </w:r>
      <w:r w:rsidR="00BB2233" w:rsidRPr="00BB2233">
        <w:rPr>
          <w:rFonts w:ascii="Tahoma" w:eastAsiaTheme="majorEastAsia" w:hAnsi="Tahoma" w:cs="Tahoma"/>
          <w:bCs/>
          <w:kern w:val="0"/>
          <w14:ligatures w14:val="none"/>
        </w:rPr>
        <w:t xml:space="preserve"> </w:t>
      </w:r>
      <w:r w:rsidR="00BB2233" w:rsidRPr="00BB2233">
        <w:rPr>
          <w:rFonts w:ascii="Tahoma" w:eastAsia="Times New Roman" w:hAnsi="Tahoma" w:cs="Tahoma"/>
          <w:bCs/>
          <w:kern w:val="0"/>
          <w:lang w:eastAsia="fi-FI"/>
          <w14:ligatures w14:val="none"/>
        </w:rPr>
        <w:t>kaikki, joilla oli voimassa oleva palvelussuhde 31.12.2023 (myös virka- ja työvapaalla olleet sekä ne, joiden</w:t>
      </w:r>
      <w:r w:rsidR="00BB2233" w:rsidRPr="00BB2233">
        <w:rPr>
          <w:rFonts w:ascii="Tahoma" w:eastAsia="Times New Roman" w:hAnsi="Tahoma" w:cs="Tahoma"/>
          <w:kern w:val="0"/>
          <w:lang w:eastAsia="fi-FI"/>
          <w14:ligatures w14:val="none"/>
        </w:rPr>
        <w:t xml:space="preserve"> palvelussuhde päättyi vuoden viimeisenä päivänä).</w:t>
      </w:r>
    </w:p>
    <w:p w14:paraId="4BCB06D9" w14:textId="77777777" w:rsidR="00C21A1F" w:rsidRDefault="00C21A1F" w:rsidP="00C21A1F">
      <w:pPr>
        <w:spacing w:after="0"/>
        <w:ind w:left="1304"/>
        <w:rPr>
          <w:rFonts w:ascii="Tahoma" w:eastAsia="Times New Roman" w:hAnsi="Tahoma" w:cs="Tahoma"/>
          <w:kern w:val="0"/>
          <w:lang w:eastAsia="fi-FI"/>
          <w14:ligatures w14:val="none"/>
        </w:rPr>
      </w:pPr>
    </w:p>
    <w:p w14:paraId="56A808E8" w14:textId="5E3CD028" w:rsidR="00B704E0" w:rsidRPr="004460BE" w:rsidRDefault="00B704E0" w:rsidP="005F0A4E">
      <w:pPr>
        <w:pStyle w:val="Otsikko2"/>
        <w:rPr>
          <w:rFonts w:ascii="Tahoma" w:hAnsi="Tahoma" w:cs="Tahoma"/>
          <w:b/>
          <w:color w:val="000000" w:themeColor="text1"/>
          <w:sz w:val="24"/>
          <w:szCs w:val="24"/>
        </w:rPr>
      </w:pPr>
      <w:bookmarkStart w:id="4" w:name="_Toc165895373"/>
      <w:r w:rsidRPr="004460BE">
        <w:rPr>
          <w:rFonts w:ascii="Tahoma" w:hAnsi="Tahoma" w:cs="Tahoma"/>
          <w:b/>
          <w:color w:val="000000" w:themeColor="text1"/>
          <w:sz w:val="24"/>
          <w:szCs w:val="24"/>
        </w:rPr>
        <w:t>3.1. Henkilöstön määrä</w:t>
      </w:r>
      <w:bookmarkEnd w:id="4"/>
    </w:p>
    <w:p w14:paraId="076A89A5" w14:textId="77777777" w:rsidR="00B704E0" w:rsidRPr="00B704E0" w:rsidRDefault="00B704E0" w:rsidP="00B704E0">
      <w:pPr>
        <w:spacing w:after="0" w:line="240" w:lineRule="auto"/>
        <w:ind w:left="1304"/>
        <w:jc w:val="both"/>
        <w:rPr>
          <w:rFonts w:ascii="Tahoma" w:eastAsia="Times New Roman" w:hAnsi="Tahoma" w:cs="Tahoma"/>
          <w:b/>
          <w:kern w:val="0"/>
          <w:sz w:val="24"/>
          <w:szCs w:val="24"/>
          <w:lang w:eastAsia="fi-FI"/>
          <w14:ligatures w14:val="none"/>
        </w:rPr>
      </w:pPr>
      <w:r w:rsidRPr="00B704E0">
        <w:rPr>
          <w:rFonts w:ascii="Tahoma" w:eastAsia="Times New Roman" w:hAnsi="Tahoma" w:cs="Tahoma"/>
          <w:b/>
          <w:kern w:val="0"/>
          <w:sz w:val="24"/>
          <w:szCs w:val="24"/>
          <w:lang w:eastAsia="fi-FI"/>
          <w14:ligatures w14:val="none"/>
        </w:rPr>
        <w:tab/>
      </w:r>
    </w:p>
    <w:p w14:paraId="7E2B8CCC" w14:textId="77777777" w:rsidR="00590EA4" w:rsidRDefault="00B704E0" w:rsidP="00BB2233">
      <w:pPr>
        <w:autoSpaceDE w:val="0"/>
        <w:autoSpaceDN w:val="0"/>
        <w:adjustRightInd w:val="0"/>
        <w:spacing w:after="0" w:line="240" w:lineRule="auto"/>
        <w:ind w:left="1304"/>
        <w:jc w:val="both"/>
        <w:rPr>
          <w:rFonts w:ascii="Tahoma" w:eastAsia="Times New Roman" w:hAnsi="Tahoma" w:cs="Tahoma"/>
          <w:kern w:val="0"/>
          <w:lang w:eastAsia="fi-FI"/>
          <w14:ligatures w14:val="none"/>
        </w:rPr>
      </w:pPr>
      <w:r w:rsidRPr="00EF65D8">
        <w:rPr>
          <w:rFonts w:ascii="Tahoma" w:eastAsia="Times New Roman" w:hAnsi="Tahoma" w:cs="Tahoma"/>
          <w:kern w:val="0"/>
          <w:lang w:eastAsia="fi-FI"/>
          <w14:ligatures w14:val="none"/>
        </w:rPr>
        <w:t>Lohjan seurakunnan henkilöstön määrä vuoden 202</w:t>
      </w:r>
      <w:r w:rsidR="00E13E10" w:rsidRPr="00EF65D8">
        <w:rPr>
          <w:rFonts w:ascii="Tahoma" w:eastAsia="Times New Roman" w:hAnsi="Tahoma" w:cs="Tahoma"/>
          <w:kern w:val="0"/>
          <w:lang w:eastAsia="fi-FI"/>
          <w14:ligatures w14:val="none"/>
        </w:rPr>
        <w:t>3</w:t>
      </w:r>
      <w:r w:rsidRPr="00EF65D8">
        <w:rPr>
          <w:rFonts w:ascii="Tahoma" w:eastAsia="Times New Roman" w:hAnsi="Tahoma" w:cs="Tahoma"/>
          <w:kern w:val="0"/>
          <w:lang w:eastAsia="fi-FI"/>
          <w14:ligatures w14:val="none"/>
        </w:rPr>
        <w:t xml:space="preserve"> lopussa oli yhteensä 114 henkilöä (v. 202</w:t>
      </w:r>
      <w:r w:rsidR="00E13E10" w:rsidRPr="00EF65D8">
        <w:rPr>
          <w:rFonts w:ascii="Tahoma" w:eastAsia="Times New Roman" w:hAnsi="Tahoma" w:cs="Tahoma"/>
          <w:kern w:val="0"/>
          <w:lang w:eastAsia="fi-FI"/>
          <w14:ligatures w14:val="none"/>
        </w:rPr>
        <w:t>2</w:t>
      </w:r>
      <w:r w:rsidRPr="00EF65D8">
        <w:rPr>
          <w:rFonts w:ascii="Tahoma" w:eastAsia="Times New Roman" w:hAnsi="Tahoma" w:cs="Tahoma"/>
          <w:kern w:val="0"/>
          <w:lang w:eastAsia="fi-FI"/>
          <w14:ligatures w14:val="none"/>
        </w:rPr>
        <w:t>:</w:t>
      </w:r>
      <w:r w:rsidRPr="00EF65D8">
        <w:rPr>
          <w:rFonts w:ascii="Tahoma" w:eastAsia="Times New Roman" w:hAnsi="Tahoma" w:cs="Tahoma"/>
          <w:b/>
          <w:kern w:val="0"/>
          <w:lang w:eastAsia="fi-FI"/>
          <w14:ligatures w14:val="none"/>
        </w:rPr>
        <w:t xml:space="preserve"> </w:t>
      </w:r>
      <w:r w:rsidRPr="00EF65D8">
        <w:rPr>
          <w:rFonts w:ascii="Tahoma" w:eastAsia="Times New Roman" w:hAnsi="Tahoma" w:cs="Tahoma"/>
          <w:kern w:val="0"/>
          <w:lang w:eastAsia="fi-FI"/>
          <w14:ligatures w14:val="none"/>
        </w:rPr>
        <w:t>11</w:t>
      </w:r>
      <w:r w:rsidR="00E13E10" w:rsidRPr="00EF65D8">
        <w:rPr>
          <w:rFonts w:ascii="Tahoma" w:eastAsia="Times New Roman" w:hAnsi="Tahoma" w:cs="Tahoma"/>
          <w:kern w:val="0"/>
          <w:lang w:eastAsia="fi-FI"/>
          <w14:ligatures w14:val="none"/>
        </w:rPr>
        <w:t>4</w:t>
      </w:r>
      <w:r w:rsidRPr="00EF65D8">
        <w:rPr>
          <w:rFonts w:ascii="Tahoma" w:eastAsia="Times New Roman" w:hAnsi="Tahoma" w:cs="Tahoma"/>
          <w:kern w:val="0"/>
          <w:lang w:eastAsia="fi-FI"/>
          <w14:ligatures w14:val="none"/>
        </w:rPr>
        <w:t>), joista vakinaisessa palvelussuhteessa oli 10</w:t>
      </w:r>
      <w:r w:rsidR="00E13E10" w:rsidRPr="00EF65D8">
        <w:rPr>
          <w:rFonts w:ascii="Tahoma" w:eastAsia="Times New Roman" w:hAnsi="Tahoma" w:cs="Tahoma"/>
          <w:kern w:val="0"/>
          <w:lang w:eastAsia="fi-FI"/>
          <w14:ligatures w14:val="none"/>
        </w:rPr>
        <w:t>2</w:t>
      </w:r>
      <w:r w:rsidRPr="00EF65D8">
        <w:rPr>
          <w:rFonts w:ascii="Tahoma" w:eastAsia="Times New Roman" w:hAnsi="Tahoma" w:cs="Tahoma"/>
          <w:kern w:val="0"/>
          <w:lang w:eastAsia="fi-FI"/>
          <w14:ligatures w14:val="none"/>
        </w:rPr>
        <w:t xml:space="preserve"> ja määräaikaisessa palvelussuhteessa 1</w:t>
      </w:r>
      <w:r w:rsidR="00E13E10" w:rsidRPr="00EF65D8">
        <w:rPr>
          <w:rFonts w:ascii="Tahoma" w:eastAsia="Times New Roman" w:hAnsi="Tahoma" w:cs="Tahoma"/>
          <w:kern w:val="0"/>
          <w:lang w:eastAsia="fi-FI"/>
          <w14:ligatures w14:val="none"/>
        </w:rPr>
        <w:t>2</w:t>
      </w:r>
      <w:r w:rsidRPr="00EF65D8">
        <w:rPr>
          <w:rFonts w:ascii="Tahoma" w:eastAsia="Times New Roman" w:hAnsi="Tahoma" w:cs="Tahoma"/>
          <w:kern w:val="0"/>
          <w:lang w:eastAsia="fi-FI"/>
          <w14:ligatures w14:val="none"/>
        </w:rPr>
        <w:t xml:space="preserve">. </w:t>
      </w:r>
    </w:p>
    <w:p w14:paraId="3C22A4FD" w14:textId="77777777" w:rsidR="00315EA3" w:rsidRDefault="00590EA4" w:rsidP="00590EA4">
      <w:pPr>
        <w:autoSpaceDE w:val="0"/>
        <w:autoSpaceDN w:val="0"/>
        <w:adjustRightInd w:val="0"/>
        <w:spacing w:after="0" w:line="240" w:lineRule="auto"/>
        <w:ind w:left="1304"/>
        <w:jc w:val="both"/>
        <w:rPr>
          <w:rFonts w:ascii="Tahoma" w:eastAsia="Times New Roman" w:hAnsi="Tahoma" w:cs="Tahoma"/>
          <w:kern w:val="0"/>
          <w:lang w:eastAsia="fi-FI"/>
          <w14:ligatures w14:val="none"/>
        </w:rPr>
      </w:pPr>
      <w:r>
        <w:rPr>
          <w:rFonts w:ascii="Tahoma" w:hAnsi="Tahoma" w:cs="Tahoma"/>
        </w:rPr>
        <w:t>Vuodenvaihteessa n</w:t>
      </w:r>
      <w:r w:rsidR="00EF65D8" w:rsidRPr="00EF65D8">
        <w:rPr>
          <w:rFonts w:ascii="Tahoma" w:hAnsi="Tahoma" w:cs="Tahoma"/>
        </w:rPr>
        <w:t>eljä vakinaista työntekijää hoiti määräaikaisesti toista tehtävää seurakunnassa.</w:t>
      </w:r>
      <w:r w:rsidR="00EF65D8" w:rsidRPr="00EF65D8">
        <w:rPr>
          <w:rFonts w:ascii="Tahoma" w:eastAsia="Times New Roman" w:hAnsi="Tahoma" w:cs="Tahoma"/>
          <w:kern w:val="0"/>
          <w:lang w:eastAsia="fi-FI"/>
          <w14:ligatures w14:val="none"/>
        </w:rPr>
        <w:t xml:space="preserve"> </w:t>
      </w:r>
    </w:p>
    <w:p w14:paraId="2C268EAC" w14:textId="77777777" w:rsidR="00315EA3" w:rsidRDefault="00315EA3" w:rsidP="00590EA4">
      <w:pPr>
        <w:autoSpaceDE w:val="0"/>
        <w:autoSpaceDN w:val="0"/>
        <w:adjustRightInd w:val="0"/>
        <w:spacing w:after="0" w:line="240" w:lineRule="auto"/>
        <w:ind w:left="1304"/>
        <w:jc w:val="both"/>
        <w:rPr>
          <w:rFonts w:ascii="Tahoma" w:eastAsia="Times New Roman" w:hAnsi="Tahoma" w:cs="Tahoma"/>
          <w:kern w:val="0"/>
          <w:lang w:eastAsia="fi-FI"/>
          <w14:ligatures w14:val="none"/>
        </w:rPr>
      </w:pPr>
    </w:p>
    <w:p w14:paraId="133625EF" w14:textId="50C932A6" w:rsidR="00590EA4" w:rsidRDefault="00B704E0" w:rsidP="00590EA4">
      <w:pPr>
        <w:autoSpaceDE w:val="0"/>
        <w:autoSpaceDN w:val="0"/>
        <w:adjustRightInd w:val="0"/>
        <w:spacing w:after="0" w:line="240" w:lineRule="auto"/>
        <w:ind w:left="1304"/>
        <w:jc w:val="both"/>
        <w:rPr>
          <w:rFonts w:ascii="Tahoma" w:eastAsia="Times New Roman" w:hAnsi="Tahoma" w:cs="Tahoma"/>
          <w:kern w:val="0"/>
          <w:lang w:eastAsia="fi-FI"/>
          <w14:ligatures w14:val="none"/>
        </w:rPr>
      </w:pPr>
      <w:r w:rsidRPr="00EF65D8">
        <w:rPr>
          <w:rFonts w:ascii="Tahoma" w:eastAsia="Times New Roman" w:hAnsi="Tahoma" w:cs="Tahoma"/>
          <w:kern w:val="0"/>
          <w:lang w:eastAsia="fi-FI"/>
          <w14:ligatures w14:val="none"/>
        </w:rPr>
        <w:t>Kokoaikaisia työntekijöitä oli 104 ja osa-aikaisia 10.</w:t>
      </w:r>
      <w:r w:rsidR="003E6FEE">
        <w:rPr>
          <w:rFonts w:ascii="Tahoma" w:eastAsia="Times New Roman" w:hAnsi="Tahoma" w:cs="Tahoma"/>
          <w:kern w:val="0"/>
          <w:lang w:eastAsia="fi-FI"/>
          <w14:ligatures w14:val="none"/>
        </w:rPr>
        <w:t xml:space="preserve"> </w:t>
      </w:r>
      <w:r w:rsidRPr="00EF65D8">
        <w:rPr>
          <w:rFonts w:ascii="Tahoma" w:eastAsia="Times New Roman" w:hAnsi="Tahoma" w:cs="Tahoma"/>
          <w:kern w:val="0"/>
          <w:lang w:eastAsia="fi-FI"/>
          <w14:ligatures w14:val="none"/>
        </w:rPr>
        <w:t xml:space="preserve"> </w:t>
      </w:r>
    </w:p>
    <w:p w14:paraId="59C83546" w14:textId="77777777" w:rsidR="00590EA4" w:rsidRDefault="00590EA4" w:rsidP="004B15D8">
      <w:pPr>
        <w:autoSpaceDE w:val="0"/>
        <w:autoSpaceDN w:val="0"/>
        <w:adjustRightInd w:val="0"/>
        <w:spacing w:after="0" w:line="240" w:lineRule="auto"/>
        <w:ind w:left="1304"/>
        <w:jc w:val="both"/>
        <w:rPr>
          <w:rFonts w:ascii="Tahoma" w:eastAsia="Times New Roman" w:hAnsi="Tahoma" w:cs="Tahoma"/>
          <w:kern w:val="0"/>
          <w:lang w:eastAsia="fi-FI"/>
          <w14:ligatures w14:val="none"/>
        </w:rPr>
      </w:pPr>
    </w:p>
    <w:p w14:paraId="20273D5A" w14:textId="7010FAE5" w:rsidR="00EC5AFD" w:rsidRPr="00B704E0" w:rsidRDefault="00B704E0" w:rsidP="004B15D8">
      <w:pPr>
        <w:autoSpaceDE w:val="0"/>
        <w:autoSpaceDN w:val="0"/>
        <w:adjustRightInd w:val="0"/>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Työssä olevien määrä oli</w:t>
      </w:r>
      <w:r w:rsidR="00C95F8E">
        <w:rPr>
          <w:rFonts w:ascii="Tahoma" w:eastAsia="Times New Roman" w:hAnsi="Tahoma" w:cs="Tahoma"/>
          <w:kern w:val="0"/>
          <w:lang w:eastAsia="fi-FI"/>
          <w14:ligatures w14:val="none"/>
        </w:rPr>
        <w:t xml:space="preserve"> vuoden viimeisenä päivänä</w:t>
      </w:r>
      <w:r w:rsidRPr="00B704E0">
        <w:rPr>
          <w:rFonts w:ascii="Tahoma" w:eastAsia="Times New Roman" w:hAnsi="Tahoma" w:cs="Tahoma"/>
          <w:kern w:val="0"/>
          <w:lang w:eastAsia="fi-FI"/>
          <w14:ligatures w14:val="none"/>
        </w:rPr>
        <w:t xml:space="preserve"> 107</w:t>
      </w:r>
      <w:r w:rsidR="00EF65D8">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henkilöä.</w:t>
      </w:r>
      <w:r w:rsidR="00EC5AFD" w:rsidRPr="00EC5AFD">
        <w:rPr>
          <w:rFonts w:ascii="Tahoma" w:eastAsia="Times New Roman" w:hAnsi="Tahoma" w:cs="Tahoma"/>
          <w:kern w:val="0"/>
          <w:lang w:eastAsia="fi-FI"/>
          <w14:ligatures w14:val="none"/>
        </w:rPr>
        <w:t xml:space="preserve"> </w:t>
      </w:r>
      <w:r w:rsidR="00EC5AFD">
        <w:rPr>
          <w:rFonts w:ascii="Tahoma" w:eastAsia="Times New Roman" w:hAnsi="Tahoma" w:cs="Tahoma"/>
          <w:kern w:val="0"/>
          <w:lang w:eastAsia="fi-FI"/>
          <w14:ligatures w14:val="none"/>
        </w:rPr>
        <w:t>Lisäksi seurakunnassa työskenteli vuoden lopussa 5 henkilöä ns. tarvittaessa töihin kutsuttavan työsopimuksella.</w:t>
      </w:r>
      <w:r w:rsidR="00A431F8">
        <w:rPr>
          <w:rFonts w:ascii="Tahoma" w:eastAsia="Times New Roman" w:hAnsi="Tahoma" w:cs="Tahoma"/>
          <w:kern w:val="0"/>
          <w:lang w:eastAsia="fi-FI"/>
          <w14:ligatures w14:val="none"/>
        </w:rPr>
        <w:t xml:space="preserve"> Eniten tarvittaessa töihin kutsuttavia työske</w:t>
      </w:r>
      <w:r w:rsidR="00BD75A3">
        <w:rPr>
          <w:rFonts w:ascii="Tahoma" w:eastAsia="Times New Roman" w:hAnsi="Tahoma" w:cs="Tahoma"/>
          <w:kern w:val="0"/>
          <w:lang w:eastAsia="fi-FI"/>
          <w14:ligatures w14:val="none"/>
        </w:rPr>
        <w:t>nte</w:t>
      </w:r>
      <w:r w:rsidR="00A431F8">
        <w:rPr>
          <w:rFonts w:ascii="Tahoma" w:eastAsia="Times New Roman" w:hAnsi="Tahoma" w:cs="Tahoma"/>
          <w:kern w:val="0"/>
          <w:lang w:eastAsia="fi-FI"/>
          <w14:ligatures w14:val="none"/>
        </w:rPr>
        <w:t xml:space="preserve">li </w:t>
      </w:r>
      <w:r w:rsidR="00BD75A3">
        <w:rPr>
          <w:rFonts w:ascii="Tahoma" w:eastAsia="Times New Roman" w:hAnsi="Tahoma" w:cs="Tahoma"/>
          <w:kern w:val="0"/>
          <w:lang w:eastAsia="fi-FI"/>
          <w14:ligatures w14:val="none"/>
        </w:rPr>
        <w:t>kiinteistöpalveluissa (suntiotyö) sekä varhaiskasvatuksessa.</w:t>
      </w:r>
    </w:p>
    <w:p w14:paraId="7D29D159" w14:textId="602B3559" w:rsid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lastRenderedPageBreak/>
        <w:t>Virkasuhteisten määrä oli 6</w:t>
      </w:r>
      <w:r w:rsidR="00941946">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henkilöä eli 5</w:t>
      </w:r>
      <w:r w:rsidR="00F5150F">
        <w:rPr>
          <w:rFonts w:ascii="Tahoma" w:eastAsia="Times New Roman" w:hAnsi="Tahoma" w:cs="Tahoma"/>
          <w:kern w:val="0"/>
          <w:lang w:eastAsia="fi-FI"/>
          <w14:ligatures w14:val="none"/>
        </w:rPr>
        <w:t>4</w:t>
      </w:r>
      <w:r w:rsidRPr="00B704E0">
        <w:rPr>
          <w:rFonts w:ascii="Tahoma" w:eastAsia="Times New Roman" w:hAnsi="Tahoma" w:cs="Tahoma"/>
          <w:kern w:val="0"/>
          <w:lang w:eastAsia="fi-FI"/>
          <w14:ligatures w14:val="none"/>
        </w:rPr>
        <w:t xml:space="preserve"> %. Työsopimussuhteisia oli 50 henkilöä eli 43 %, joista 5 oli tuntipalkkaisia.  </w:t>
      </w:r>
    </w:p>
    <w:p w14:paraId="088A0172" w14:textId="77777777" w:rsidR="00BD75A3" w:rsidRDefault="00BD75A3" w:rsidP="00B704E0">
      <w:pPr>
        <w:spacing w:after="0" w:line="240" w:lineRule="auto"/>
        <w:ind w:left="1304"/>
        <w:jc w:val="both"/>
        <w:rPr>
          <w:rFonts w:ascii="Tahoma" w:eastAsia="Times New Roman" w:hAnsi="Tahoma" w:cs="Tahoma"/>
          <w:kern w:val="0"/>
          <w:lang w:eastAsia="fi-FI"/>
          <w14:ligatures w14:val="none"/>
        </w:rPr>
      </w:pPr>
    </w:p>
    <w:p w14:paraId="424EE04F" w14:textId="4DE51704" w:rsidR="00B704E0" w:rsidRPr="00B704E0" w:rsidRDefault="00B704E0" w:rsidP="00B704E0">
      <w:pPr>
        <w:spacing w:after="0"/>
        <w:ind w:left="1304"/>
        <w:contextualSpacing/>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Vakinaisten palvelussuhteiden määrä oli vuoden lopussa</w:t>
      </w:r>
      <w:r w:rsidR="00260051">
        <w:rPr>
          <w:rFonts w:ascii="Tahoma" w:eastAsia="Times New Roman" w:hAnsi="Tahoma" w:cs="Tahoma"/>
          <w:kern w:val="0"/>
          <w:lang w:eastAsia="fi-FI"/>
          <w14:ligatures w14:val="none"/>
        </w:rPr>
        <w:t xml:space="preserve"> 107</w:t>
      </w:r>
      <w:r w:rsidRPr="00B704E0">
        <w:rPr>
          <w:rFonts w:ascii="Tahoma" w:eastAsia="Times New Roman" w:hAnsi="Tahoma" w:cs="Tahoma"/>
          <w:kern w:val="0"/>
          <w:lang w:eastAsia="fi-FI"/>
          <w14:ligatures w14:val="none"/>
        </w:rPr>
        <w:t xml:space="preserve"> (v.202</w:t>
      </w:r>
      <w:r w:rsidR="003F1B03">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3F1B03">
        <w:rPr>
          <w:rFonts w:ascii="Tahoma" w:eastAsia="Times New Roman" w:hAnsi="Tahoma" w:cs="Tahoma"/>
          <w:kern w:val="0"/>
          <w:lang w:eastAsia="fi-FI"/>
          <w14:ligatures w14:val="none"/>
        </w:rPr>
        <w:t>105</w:t>
      </w:r>
      <w:r w:rsidRPr="00B704E0">
        <w:rPr>
          <w:rFonts w:ascii="Tahoma" w:eastAsia="Times New Roman" w:hAnsi="Tahoma" w:cs="Tahoma"/>
          <w:kern w:val="0"/>
          <w:lang w:eastAsia="fi-FI"/>
          <w14:ligatures w14:val="none"/>
        </w:rPr>
        <w:t>). Osa vakinaisista palvelussuhteista osan vuodesta täyttämättä. Määräaikaisesta henkilöstöstä valtaosa oli virka-/työvapaan sijaisia. Projektiluonteisissa tehtävissä työskenteli 3 henkilöä.</w:t>
      </w:r>
    </w:p>
    <w:p w14:paraId="6700145C" w14:textId="77777777" w:rsidR="00B704E0" w:rsidRPr="00B704E0" w:rsidRDefault="00B704E0" w:rsidP="00B704E0">
      <w:pPr>
        <w:spacing w:after="0"/>
        <w:ind w:left="1304"/>
        <w:contextualSpacing/>
        <w:rPr>
          <w:rFonts w:ascii="Tahoma" w:eastAsia="Times New Roman" w:hAnsi="Tahoma" w:cs="Tahoma"/>
          <w:kern w:val="0"/>
          <w:lang w:eastAsia="fi-FI"/>
          <w14:ligatures w14:val="none"/>
        </w:rPr>
      </w:pPr>
    </w:p>
    <w:p w14:paraId="0919E936" w14:textId="75951109" w:rsidR="00B704E0" w:rsidRPr="00B704E0" w:rsidRDefault="00B704E0" w:rsidP="00B704E0">
      <w:pPr>
        <w:spacing w:after="0"/>
        <w:ind w:left="1304"/>
        <w:contextualSpacing/>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Kaikkiin</w:t>
      </w:r>
      <w:r w:rsidR="005D13E1">
        <w:rPr>
          <w:rFonts w:ascii="Tahoma" w:eastAsia="Times New Roman" w:hAnsi="Tahoma" w:cs="Tahoma"/>
          <w:kern w:val="0"/>
          <w:lang w:eastAsia="fi-FI"/>
          <w14:ligatures w14:val="none"/>
        </w:rPr>
        <w:t xml:space="preserve"> vuoden aikana vapautuneisiin</w:t>
      </w:r>
      <w:r w:rsidRPr="00B704E0">
        <w:rPr>
          <w:rFonts w:ascii="Tahoma" w:eastAsia="Times New Roman" w:hAnsi="Tahoma" w:cs="Tahoma"/>
          <w:kern w:val="0"/>
          <w:lang w:eastAsia="fi-FI"/>
          <w14:ligatures w14:val="none"/>
        </w:rPr>
        <w:t xml:space="preserve"> vakinaisiin virkoihin/työsuhteisiin pyydettiin täyttölupa kirkkoneuvostolta</w:t>
      </w:r>
      <w:r w:rsidR="005D13E1">
        <w:rPr>
          <w:rFonts w:ascii="Tahoma" w:eastAsia="Times New Roman" w:hAnsi="Tahoma" w:cs="Tahoma"/>
          <w:kern w:val="0"/>
          <w:lang w:eastAsia="fi-FI"/>
          <w14:ligatures w14:val="none"/>
        </w:rPr>
        <w:t>.</w:t>
      </w:r>
    </w:p>
    <w:p w14:paraId="421483A6" w14:textId="450CD437" w:rsidR="00B704E0" w:rsidRPr="00B704E0" w:rsidRDefault="00B704E0" w:rsidP="00B704E0">
      <w:pPr>
        <w:spacing w:after="0"/>
        <w:ind w:left="1304"/>
        <w:contextualSpacing/>
        <w:rPr>
          <w:rFonts w:ascii="Tahoma" w:eastAsia="Times New Roman" w:hAnsi="Tahoma" w:cs="Tahoma"/>
          <w:kern w:val="0"/>
          <w:lang w:eastAsia="fi-FI"/>
          <w14:ligatures w14:val="none"/>
        </w:rPr>
      </w:pPr>
    </w:p>
    <w:p w14:paraId="280B58A3" w14:textId="219B971B"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TAULUKKO: Henkilöstön määrä 31.12.202</w:t>
      </w:r>
      <w:r w:rsidR="00143F8D">
        <w:rPr>
          <w:rFonts w:ascii="Tahoma" w:eastAsia="Times New Roman" w:hAnsi="Tahoma" w:cs="Tahoma"/>
          <w:kern w:val="0"/>
          <w:sz w:val="16"/>
          <w:szCs w:val="16"/>
          <w:lang w:eastAsia="fi-FI"/>
          <w14:ligatures w14:val="none"/>
        </w:rPr>
        <w:t>3</w:t>
      </w:r>
    </w:p>
    <w:tbl>
      <w:tblPr>
        <w:tblStyle w:val="Vaalearuudukkotaulukko1-korostus1"/>
        <w:tblW w:w="8145" w:type="dxa"/>
        <w:tblInd w:w="1271" w:type="dxa"/>
        <w:tblLook w:val="04A0" w:firstRow="1" w:lastRow="0" w:firstColumn="1" w:lastColumn="0" w:noHBand="0" w:noVBand="1"/>
      </w:tblPr>
      <w:tblGrid>
        <w:gridCol w:w="2550"/>
        <w:gridCol w:w="1395"/>
        <w:gridCol w:w="1416"/>
        <w:gridCol w:w="1521"/>
        <w:gridCol w:w="1263"/>
      </w:tblGrid>
      <w:tr w:rsidR="00B704E0" w:rsidRPr="00B704E0" w14:paraId="7F30144D" w14:textId="77777777" w:rsidTr="0071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14:paraId="56543D2E"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Henkilöstömäärä/-rakenne</w:t>
            </w:r>
          </w:p>
        </w:tc>
        <w:tc>
          <w:tcPr>
            <w:tcW w:w="1395" w:type="dxa"/>
          </w:tcPr>
          <w:p w14:paraId="78BBF0FD" w14:textId="77EA1E67" w:rsidR="00B704E0" w:rsidRPr="003163C7" w:rsidRDefault="00B704E0" w:rsidP="00B704E0">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Naiset</w:t>
            </w:r>
          </w:p>
        </w:tc>
        <w:tc>
          <w:tcPr>
            <w:tcW w:w="1416" w:type="dxa"/>
          </w:tcPr>
          <w:p w14:paraId="5D190D99" w14:textId="77777777" w:rsidR="00B704E0" w:rsidRPr="003163C7" w:rsidRDefault="00B704E0" w:rsidP="00B704E0">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Miehet</w:t>
            </w:r>
          </w:p>
        </w:tc>
        <w:tc>
          <w:tcPr>
            <w:tcW w:w="1521" w:type="dxa"/>
          </w:tcPr>
          <w:p w14:paraId="252B91CE" w14:textId="77777777" w:rsidR="00B704E0" w:rsidRPr="003163C7" w:rsidRDefault="00B704E0" w:rsidP="00B704E0">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Yhteensä</w:t>
            </w:r>
          </w:p>
        </w:tc>
        <w:tc>
          <w:tcPr>
            <w:tcW w:w="1263" w:type="dxa"/>
          </w:tcPr>
          <w:p w14:paraId="138562E8" w14:textId="77777777" w:rsidR="00B704E0" w:rsidRPr="003163C7" w:rsidRDefault="00B704E0" w:rsidP="00B704E0">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w:t>
            </w:r>
          </w:p>
        </w:tc>
      </w:tr>
      <w:tr w:rsidR="00B704E0" w:rsidRPr="00B704E0" w14:paraId="53CA39B8"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7287CCC0" w14:textId="77777777" w:rsidR="00B704E0" w:rsidRPr="003163C7" w:rsidRDefault="00B704E0" w:rsidP="00B704E0">
            <w:pPr>
              <w:rPr>
                <w:rFonts w:ascii="Tahoma" w:eastAsia="Times New Roman" w:hAnsi="Tahoma" w:cs="Tahoma"/>
                <w:sz w:val="20"/>
                <w:szCs w:val="20"/>
                <w:lang w:eastAsia="fi-FI"/>
              </w:rPr>
            </w:pPr>
          </w:p>
        </w:tc>
        <w:tc>
          <w:tcPr>
            <w:tcW w:w="1395" w:type="dxa"/>
          </w:tcPr>
          <w:p w14:paraId="5EC6C87A"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416" w:type="dxa"/>
          </w:tcPr>
          <w:p w14:paraId="0B05CB5D"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521" w:type="dxa"/>
          </w:tcPr>
          <w:p w14:paraId="7857567E"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263" w:type="dxa"/>
          </w:tcPr>
          <w:p w14:paraId="499E2A51"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r>
      <w:tr w:rsidR="00B704E0" w:rsidRPr="00B704E0" w14:paraId="284EEA75"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10152EF3"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Vakinaiset</w:t>
            </w:r>
          </w:p>
        </w:tc>
        <w:tc>
          <w:tcPr>
            <w:tcW w:w="1395" w:type="dxa"/>
          </w:tcPr>
          <w:p w14:paraId="17B6D15C" w14:textId="04AB1EDA"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7</w:t>
            </w:r>
            <w:r w:rsidR="00401E9D" w:rsidRPr="003163C7">
              <w:rPr>
                <w:rFonts w:ascii="Tahoma" w:eastAsia="Times New Roman" w:hAnsi="Tahoma" w:cs="Tahoma"/>
                <w:sz w:val="20"/>
                <w:szCs w:val="20"/>
                <w:lang w:eastAsia="fi-FI"/>
              </w:rPr>
              <w:t>5</w:t>
            </w:r>
          </w:p>
        </w:tc>
        <w:tc>
          <w:tcPr>
            <w:tcW w:w="1416" w:type="dxa"/>
          </w:tcPr>
          <w:p w14:paraId="5B8A68EC" w14:textId="02B4471B"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2</w:t>
            </w:r>
            <w:r w:rsidR="00F6322B" w:rsidRPr="003163C7">
              <w:rPr>
                <w:rFonts w:ascii="Tahoma" w:eastAsia="Times New Roman" w:hAnsi="Tahoma" w:cs="Tahoma"/>
                <w:sz w:val="20"/>
                <w:szCs w:val="20"/>
                <w:lang w:eastAsia="fi-FI"/>
              </w:rPr>
              <w:t xml:space="preserve">7 </w:t>
            </w:r>
          </w:p>
        </w:tc>
        <w:tc>
          <w:tcPr>
            <w:tcW w:w="1521" w:type="dxa"/>
          </w:tcPr>
          <w:p w14:paraId="67E80FE8" w14:textId="45B065D0"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10</w:t>
            </w:r>
            <w:r w:rsidR="00D037F0" w:rsidRPr="003163C7">
              <w:rPr>
                <w:rFonts w:ascii="Tahoma" w:eastAsia="Times New Roman" w:hAnsi="Tahoma" w:cs="Tahoma"/>
                <w:sz w:val="20"/>
                <w:szCs w:val="20"/>
                <w:lang w:eastAsia="fi-FI"/>
              </w:rPr>
              <w:t>2</w:t>
            </w:r>
          </w:p>
        </w:tc>
        <w:tc>
          <w:tcPr>
            <w:tcW w:w="1263" w:type="dxa"/>
          </w:tcPr>
          <w:p w14:paraId="4CB71FE1" w14:textId="22E3C79D"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89 %</w:t>
            </w:r>
          </w:p>
        </w:tc>
      </w:tr>
      <w:tr w:rsidR="00B704E0" w:rsidRPr="00B704E0" w14:paraId="5E5FF1E4"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76855DAC"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Määräaikaiset</w:t>
            </w:r>
          </w:p>
        </w:tc>
        <w:tc>
          <w:tcPr>
            <w:tcW w:w="1395" w:type="dxa"/>
          </w:tcPr>
          <w:p w14:paraId="75678126" w14:textId="00C339BD" w:rsidR="00B704E0" w:rsidRPr="003163C7" w:rsidRDefault="00995251"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8</w:t>
            </w:r>
          </w:p>
        </w:tc>
        <w:tc>
          <w:tcPr>
            <w:tcW w:w="1416" w:type="dxa"/>
          </w:tcPr>
          <w:p w14:paraId="1ED27DC7"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4</w:t>
            </w:r>
          </w:p>
        </w:tc>
        <w:tc>
          <w:tcPr>
            <w:tcW w:w="1521" w:type="dxa"/>
          </w:tcPr>
          <w:p w14:paraId="0C2FEF39" w14:textId="500E95F4"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w:t>
            </w:r>
            <w:r w:rsidR="00995251" w:rsidRPr="003163C7">
              <w:rPr>
                <w:rFonts w:ascii="Tahoma" w:eastAsia="Times New Roman" w:hAnsi="Tahoma" w:cs="Tahoma"/>
                <w:sz w:val="20"/>
                <w:szCs w:val="20"/>
                <w:lang w:eastAsia="fi-FI"/>
              </w:rPr>
              <w:t>2</w:t>
            </w:r>
          </w:p>
        </w:tc>
        <w:tc>
          <w:tcPr>
            <w:tcW w:w="1263" w:type="dxa"/>
          </w:tcPr>
          <w:p w14:paraId="25F90C77"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11 %</w:t>
            </w:r>
          </w:p>
        </w:tc>
      </w:tr>
      <w:tr w:rsidR="00B704E0" w:rsidRPr="00B704E0" w14:paraId="7950891A"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21CFAEAB"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Yhteensä</w:t>
            </w:r>
          </w:p>
        </w:tc>
        <w:tc>
          <w:tcPr>
            <w:tcW w:w="1395" w:type="dxa"/>
          </w:tcPr>
          <w:p w14:paraId="376C8CBF" w14:textId="699E47C9"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8</w:t>
            </w:r>
            <w:r w:rsidR="00FE542F" w:rsidRPr="003163C7">
              <w:rPr>
                <w:rFonts w:ascii="Tahoma" w:eastAsia="Times New Roman" w:hAnsi="Tahoma" w:cs="Tahoma"/>
                <w:sz w:val="20"/>
                <w:szCs w:val="20"/>
                <w:lang w:eastAsia="fi-FI"/>
              </w:rPr>
              <w:t>2</w:t>
            </w:r>
          </w:p>
        </w:tc>
        <w:tc>
          <w:tcPr>
            <w:tcW w:w="1416" w:type="dxa"/>
          </w:tcPr>
          <w:p w14:paraId="5A603ED2" w14:textId="42D1FBFE"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3</w:t>
            </w:r>
            <w:r w:rsidR="00FE542F" w:rsidRPr="003163C7">
              <w:rPr>
                <w:rFonts w:ascii="Tahoma" w:eastAsia="Times New Roman" w:hAnsi="Tahoma" w:cs="Tahoma"/>
                <w:sz w:val="20"/>
                <w:szCs w:val="20"/>
                <w:lang w:eastAsia="fi-FI"/>
              </w:rPr>
              <w:t>2</w:t>
            </w:r>
          </w:p>
        </w:tc>
        <w:tc>
          <w:tcPr>
            <w:tcW w:w="1521" w:type="dxa"/>
          </w:tcPr>
          <w:p w14:paraId="3956EA69"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114</w:t>
            </w:r>
          </w:p>
        </w:tc>
        <w:tc>
          <w:tcPr>
            <w:tcW w:w="1263" w:type="dxa"/>
          </w:tcPr>
          <w:p w14:paraId="566B9C1B" w14:textId="378D0622"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100 %</w:t>
            </w:r>
          </w:p>
        </w:tc>
      </w:tr>
      <w:tr w:rsidR="00B704E0" w:rsidRPr="00B704E0" w14:paraId="1F08A6DB"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21A8ADB9" w14:textId="77777777" w:rsidR="00B704E0" w:rsidRPr="003163C7" w:rsidRDefault="00B704E0" w:rsidP="00B704E0">
            <w:pPr>
              <w:rPr>
                <w:rFonts w:ascii="Tahoma" w:eastAsia="Times New Roman" w:hAnsi="Tahoma" w:cs="Tahoma"/>
                <w:sz w:val="20"/>
                <w:szCs w:val="20"/>
                <w:lang w:eastAsia="fi-FI"/>
              </w:rPr>
            </w:pPr>
          </w:p>
        </w:tc>
        <w:tc>
          <w:tcPr>
            <w:tcW w:w="1395" w:type="dxa"/>
          </w:tcPr>
          <w:p w14:paraId="5F1D4EAC"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416" w:type="dxa"/>
          </w:tcPr>
          <w:p w14:paraId="02600CBB"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521" w:type="dxa"/>
          </w:tcPr>
          <w:p w14:paraId="39D51928"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263" w:type="dxa"/>
          </w:tcPr>
          <w:p w14:paraId="3F32E85A"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r>
      <w:tr w:rsidR="00B704E0" w:rsidRPr="00B704E0" w14:paraId="1BA624C6"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29F5D116"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Kokoaikaiset</w:t>
            </w:r>
          </w:p>
        </w:tc>
        <w:tc>
          <w:tcPr>
            <w:tcW w:w="1395" w:type="dxa"/>
          </w:tcPr>
          <w:p w14:paraId="5663154E"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75</w:t>
            </w:r>
          </w:p>
        </w:tc>
        <w:tc>
          <w:tcPr>
            <w:tcW w:w="1416" w:type="dxa"/>
          </w:tcPr>
          <w:p w14:paraId="323522C9"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29</w:t>
            </w:r>
          </w:p>
        </w:tc>
        <w:tc>
          <w:tcPr>
            <w:tcW w:w="1521" w:type="dxa"/>
          </w:tcPr>
          <w:p w14:paraId="3B843D81"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104</w:t>
            </w:r>
          </w:p>
        </w:tc>
        <w:tc>
          <w:tcPr>
            <w:tcW w:w="1263" w:type="dxa"/>
          </w:tcPr>
          <w:p w14:paraId="5B385873"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91 %</w:t>
            </w:r>
          </w:p>
        </w:tc>
      </w:tr>
      <w:tr w:rsidR="00B704E0" w:rsidRPr="00B704E0" w14:paraId="4383164B"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4FDD701C"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Osa-aikaiset</w:t>
            </w:r>
          </w:p>
        </w:tc>
        <w:tc>
          <w:tcPr>
            <w:tcW w:w="1395" w:type="dxa"/>
          </w:tcPr>
          <w:p w14:paraId="7D22B424"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7</w:t>
            </w:r>
          </w:p>
        </w:tc>
        <w:tc>
          <w:tcPr>
            <w:tcW w:w="1416" w:type="dxa"/>
          </w:tcPr>
          <w:p w14:paraId="3765BE57"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3</w:t>
            </w:r>
          </w:p>
        </w:tc>
        <w:tc>
          <w:tcPr>
            <w:tcW w:w="1521" w:type="dxa"/>
          </w:tcPr>
          <w:p w14:paraId="5543F3C9"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10</w:t>
            </w:r>
          </w:p>
        </w:tc>
        <w:tc>
          <w:tcPr>
            <w:tcW w:w="1263" w:type="dxa"/>
          </w:tcPr>
          <w:p w14:paraId="2AEC3A3E"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9 %</w:t>
            </w:r>
          </w:p>
        </w:tc>
      </w:tr>
      <w:tr w:rsidR="00B704E0" w:rsidRPr="00B704E0" w14:paraId="736EA538"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16FB16D0"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Yhteensä</w:t>
            </w:r>
          </w:p>
        </w:tc>
        <w:tc>
          <w:tcPr>
            <w:tcW w:w="1395" w:type="dxa"/>
          </w:tcPr>
          <w:p w14:paraId="39A6DBB1"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82</w:t>
            </w:r>
          </w:p>
        </w:tc>
        <w:tc>
          <w:tcPr>
            <w:tcW w:w="1416" w:type="dxa"/>
          </w:tcPr>
          <w:p w14:paraId="5146DCA2"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32</w:t>
            </w:r>
          </w:p>
        </w:tc>
        <w:tc>
          <w:tcPr>
            <w:tcW w:w="1521" w:type="dxa"/>
          </w:tcPr>
          <w:p w14:paraId="268B09B2"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114</w:t>
            </w:r>
          </w:p>
        </w:tc>
        <w:tc>
          <w:tcPr>
            <w:tcW w:w="1263" w:type="dxa"/>
          </w:tcPr>
          <w:p w14:paraId="3EFFB925"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100 %</w:t>
            </w:r>
          </w:p>
        </w:tc>
      </w:tr>
      <w:tr w:rsidR="00B704E0" w:rsidRPr="00B704E0" w14:paraId="0B848009"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76C53AF2" w14:textId="77777777" w:rsidR="00B704E0" w:rsidRPr="003163C7" w:rsidRDefault="00B704E0" w:rsidP="00B704E0">
            <w:pPr>
              <w:rPr>
                <w:rFonts w:ascii="Tahoma" w:eastAsia="Times New Roman" w:hAnsi="Tahoma" w:cs="Tahoma"/>
                <w:sz w:val="20"/>
                <w:szCs w:val="20"/>
                <w:lang w:eastAsia="fi-FI"/>
              </w:rPr>
            </w:pPr>
          </w:p>
        </w:tc>
        <w:tc>
          <w:tcPr>
            <w:tcW w:w="1395" w:type="dxa"/>
          </w:tcPr>
          <w:p w14:paraId="07733B72"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416" w:type="dxa"/>
          </w:tcPr>
          <w:p w14:paraId="6ABC3CAF"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521" w:type="dxa"/>
          </w:tcPr>
          <w:p w14:paraId="5270EF39"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c>
          <w:tcPr>
            <w:tcW w:w="1263" w:type="dxa"/>
          </w:tcPr>
          <w:p w14:paraId="51963BE4"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p>
        </w:tc>
      </w:tr>
      <w:tr w:rsidR="00B704E0" w:rsidRPr="00B704E0" w14:paraId="208CBDD7"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75308374"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Virkasuhteiset</w:t>
            </w:r>
          </w:p>
        </w:tc>
        <w:tc>
          <w:tcPr>
            <w:tcW w:w="1395" w:type="dxa"/>
          </w:tcPr>
          <w:p w14:paraId="612FDD18"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47</w:t>
            </w:r>
          </w:p>
        </w:tc>
        <w:tc>
          <w:tcPr>
            <w:tcW w:w="1416" w:type="dxa"/>
          </w:tcPr>
          <w:p w14:paraId="0441C78D" w14:textId="5D643344"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w:t>
            </w:r>
            <w:r w:rsidR="00A81FB7" w:rsidRPr="003163C7">
              <w:rPr>
                <w:rFonts w:ascii="Tahoma" w:eastAsia="Times New Roman" w:hAnsi="Tahoma" w:cs="Tahoma"/>
                <w:sz w:val="20"/>
                <w:szCs w:val="20"/>
                <w:lang w:eastAsia="fi-FI"/>
              </w:rPr>
              <w:t>5</w:t>
            </w:r>
          </w:p>
        </w:tc>
        <w:tc>
          <w:tcPr>
            <w:tcW w:w="1521" w:type="dxa"/>
          </w:tcPr>
          <w:p w14:paraId="6A9119ED" w14:textId="128C01D9"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6</w:t>
            </w:r>
            <w:r w:rsidR="00F5150F" w:rsidRPr="003163C7">
              <w:rPr>
                <w:rFonts w:ascii="Tahoma" w:eastAsia="Times New Roman" w:hAnsi="Tahoma" w:cs="Tahoma"/>
                <w:sz w:val="20"/>
                <w:szCs w:val="20"/>
                <w:lang w:eastAsia="fi-FI"/>
              </w:rPr>
              <w:t>2</w:t>
            </w:r>
          </w:p>
        </w:tc>
        <w:tc>
          <w:tcPr>
            <w:tcW w:w="1263" w:type="dxa"/>
          </w:tcPr>
          <w:p w14:paraId="5B9C91A8" w14:textId="4C9DD949"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5</w:t>
            </w:r>
            <w:r w:rsidR="00F5150F" w:rsidRPr="003163C7">
              <w:rPr>
                <w:rFonts w:ascii="Tahoma" w:eastAsia="Times New Roman" w:hAnsi="Tahoma" w:cs="Tahoma"/>
                <w:sz w:val="20"/>
                <w:szCs w:val="20"/>
                <w:lang w:eastAsia="fi-FI"/>
              </w:rPr>
              <w:t>4</w:t>
            </w:r>
            <w:r w:rsidRPr="003163C7">
              <w:rPr>
                <w:rFonts w:ascii="Tahoma" w:eastAsia="Times New Roman" w:hAnsi="Tahoma" w:cs="Tahoma"/>
                <w:sz w:val="20"/>
                <w:szCs w:val="20"/>
                <w:lang w:eastAsia="fi-FI"/>
              </w:rPr>
              <w:t xml:space="preserve"> %</w:t>
            </w:r>
          </w:p>
        </w:tc>
      </w:tr>
      <w:tr w:rsidR="00B704E0" w:rsidRPr="00B704E0" w14:paraId="44589D91"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525B927C"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Työsopimussuhteiset</w:t>
            </w:r>
          </w:p>
        </w:tc>
        <w:tc>
          <w:tcPr>
            <w:tcW w:w="1395" w:type="dxa"/>
          </w:tcPr>
          <w:p w14:paraId="1E0F6D6D"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35</w:t>
            </w:r>
          </w:p>
        </w:tc>
        <w:tc>
          <w:tcPr>
            <w:tcW w:w="1416" w:type="dxa"/>
          </w:tcPr>
          <w:p w14:paraId="50E5A1EC" w14:textId="5B15326F"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w:t>
            </w:r>
            <w:r w:rsidR="00C421EF" w:rsidRPr="003163C7">
              <w:rPr>
                <w:rFonts w:ascii="Tahoma" w:eastAsia="Times New Roman" w:hAnsi="Tahoma" w:cs="Tahoma"/>
                <w:sz w:val="20"/>
                <w:szCs w:val="20"/>
                <w:lang w:eastAsia="fi-FI"/>
              </w:rPr>
              <w:t>7</w:t>
            </w:r>
          </w:p>
        </w:tc>
        <w:tc>
          <w:tcPr>
            <w:tcW w:w="1521" w:type="dxa"/>
          </w:tcPr>
          <w:p w14:paraId="1481C4D6" w14:textId="78215CE2"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5</w:t>
            </w:r>
            <w:r w:rsidR="002306FB" w:rsidRPr="003163C7">
              <w:rPr>
                <w:rFonts w:ascii="Tahoma" w:eastAsia="Times New Roman" w:hAnsi="Tahoma" w:cs="Tahoma"/>
                <w:sz w:val="20"/>
                <w:szCs w:val="20"/>
                <w:lang w:eastAsia="fi-FI"/>
              </w:rPr>
              <w:t>2</w:t>
            </w:r>
          </w:p>
        </w:tc>
        <w:tc>
          <w:tcPr>
            <w:tcW w:w="1263" w:type="dxa"/>
          </w:tcPr>
          <w:p w14:paraId="51690102" w14:textId="04A11880"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4</w:t>
            </w:r>
            <w:r w:rsidR="002306FB" w:rsidRPr="003163C7">
              <w:rPr>
                <w:rFonts w:ascii="Tahoma" w:eastAsia="Times New Roman" w:hAnsi="Tahoma" w:cs="Tahoma"/>
                <w:sz w:val="20"/>
                <w:szCs w:val="20"/>
                <w:lang w:eastAsia="fi-FI"/>
              </w:rPr>
              <w:t>6</w:t>
            </w:r>
            <w:r w:rsidRPr="003163C7">
              <w:rPr>
                <w:rFonts w:ascii="Tahoma" w:eastAsia="Times New Roman" w:hAnsi="Tahoma" w:cs="Tahoma"/>
                <w:sz w:val="20"/>
                <w:szCs w:val="20"/>
                <w:lang w:eastAsia="fi-FI"/>
              </w:rPr>
              <w:t xml:space="preserve"> %</w:t>
            </w:r>
          </w:p>
        </w:tc>
      </w:tr>
      <w:tr w:rsidR="00B704E0" w:rsidRPr="00B704E0" w14:paraId="7ED32700" w14:textId="77777777" w:rsidTr="00715FEE">
        <w:tc>
          <w:tcPr>
            <w:cnfStyle w:val="001000000000" w:firstRow="0" w:lastRow="0" w:firstColumn="1" w:lastColumn="0" w:oddVBand="0" w:evenVBand="0" w:oddHBand="0" w:evenHBand="0" w:firstRowFirstColumn="0" w:firstRowLastColumn="0" w:lastRowFirstColumn="0" w:lastRowLastColumn="0"/>
            <w:tcW w:w="2550" w:type="dxa"/>
          </w:tcPr>
          <w:p w14:paraId="16A19679" w14:textId="77777777" w:rsidR="00B704E0" w:rsidRPr="003163C7" w:rsidRDefault="00B704E0" w:rsidP="00B704E0">
            <w:pPr>
              <w:rPr>
                <w:rFonts w:ascii="Tahoma" w:eastAsia="Times New Roman" w:hAnsi="Tahoma" w:cs="Tahoma"/>
                <w:sz w:val="20"/>
                <w:szCs w:val="20"/>
                <w:lang w:eastAsia="fi-FI"/>
              </w:rPr>
            </w:pPr>
            <w:r w:rsidRPr="003163C7">
              <w:rPr>
                <w:rFonts w:ascii="Tahoma" w:eastAsia="Times New Roman" w:hAnsi="Tahoma" w:cs="Tahoma"/>
                <w:sz w:val="20"/>
                <w:szCs w:val="20"/>
                <w:lang w:eastAsia="fi-FI"/>
              </w:rPr>
              <w:t>Yhteensä</w:t>
            </w:r>
          </w:p>
        </w:tc>
        <w:tc>
          <w:tcPr>
            <w:tcW w:w="1395" w:type="dxa"/>
          </w:tcPr>
          <w:p w14:paraId="50166EC8"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82</w:t>
            </w:r>
          </w:p>
        </w:tc>
        <w:tc>
          <w:tcPr>
            <w:tcW w:w="1416" w:type="dxa"/>
          </w:tcPr>
          <w:p w14:paraId="07A4CBCC" w14:textId="02866E12"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3</w:t>
            </w:r>
            <w:r w:rsidR="001A5FA1" w:rsidRPr="003163C7">
              <w:rPr>
                <w:rFonts w:ascii="Tahoma" w:eastAsia="Times New Roman" w:hAnsi="Tahoma" w:cs="Tahoma"/>
                <w:sz w:val="20"/>
                <w:szCs w:val="20"/>
                <w:lang w:eastAsia="fi-FI"/>
              </w:rPr>
              <w:t>2</w:t>
            </w:r>
          </w:p>
        </w:tc>
        <w:tc>
          <w:tcPr>
            <w:tcW w:w="1521" w:type="dxa"/>
          </w:tcPr>
          <w:p w14:paraId="582AFC1E"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114</w:t>
            </w:r>
          </w:p>
        </w:tc>
        <w:tc>
          <w:tcPr>
            <w:tcW w:w="1263" w:type="dxa"/>
          </w:tcPr>
          <w:p w14:paraId="0416EEC8" w14:textId="77777777" w:rsidR="00B704E0" w:rsidRPr="003163C7"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3163C7">
              <w:rPr>
                <w:rFonts w:ascii="Tahoma" w:eastAsia="Times New Roman" w:hAnsi="Tahoma" w:cs="Tahoma"/>
                <w:sz w:val="20"/>
                <w:szCs w:val="20"/>
                <w:lang w:eastAsia="fi-FI"/>
              </w:rPr>
              <w:t>100 %</w:t>
            </w:r>
          </w:p>
        </w:tc>
      </w:tr>
    </w:tbl>
    <w:p w14:paraId="058C1B9F" w14:textId="2AF98166"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p>
    <w:p w14:paraId="6B0C5689" w14:textId="5D5CFB5D"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p>
    <w:p w14:paraId="06CFB55B" w14:textId="009313DB"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 xml:space="preserve">KUVIO: Henkilöstömäärän kehitys </w:t>
      </w:r>
      <w:r w:rsidR="005D13E1" w:rsidRPr="00B704E0">
        <w:rPr>
          <w:rFonts w:ascii="Tahoma" w:eastAsia="Times New Roman" w:hAnsi="Tahoma" w:cs="Tahoma"/>
          <w:kern w:val="0"/>
          <w:sz w:val="16"/>
          <w:szCs w:val="16"/>
          <w:lang w:eastAsia="fi-FI"/>
          <w14:ligatures w14:val="none"/>
        </w:rPr>
        <w:t>201</w:t>
      </w:r>
      <w:r w:rsidR="005D13E1">
        <w:rPr>
          <w:rFonts w:ascii="Tahoma" w:eastAsia="Times New Roman" w:hAnsi="Tahoma" w:cs="Tahoma"/>
          <w:kern w:val="0"/>
          <w:sz w:val="16"/>
          <w:szCs w:val="16"/>
          <w:lang w:eastAsia="fi-FI"/>
          <w14:ligatures w14:val="none"/>
        </w:rPr>
        <w:t>9</w:t>
      </w:r>
      <w:r w:rsidR="005D13E1" w:rsidRPr="00B704E0">
        <w:rPr>
          <w:rFonts w:ascii="Tahoma" w:eastAsia="Times New Roman" w:hAnsi="Tahoma" w:cs="Tahoma"/>
          <w:kern w:val="0"/>
          <w:sz w:val="16"/>
          <w:szCs w:val="16"/>
          <w:lang w:eastAsia="fi-FI"/>
          <w14:ligatures w14:val="none"/>
        </w:rPr>
        <w:t>–2023</w:t>
      </w:r>
    </w:p>
    <w:p w14:paraId="696D161C" w14:textId="798DEE33" w:rsidR="00B704E0" w:rsidRPr="00B704E0" w:rsidRDefault="00693446" w:rsidP="00B704E0">
      <w:pPr>
        <w:spacing w:after="0" w:line="240" w:lineRule="auto"/>
        <w:ind w:left="1304"/>
        <w:rPr>
          <w:rFonts w:ascii="Tahoma" w:eastAsia="Times New Roman" w:hAnsi="Tahoma" w:cs="Tahoma"/>
          <w:kern w:val="0"/>
          <w:lang w:eastAsia="fi-FI"/>
          <w14:ligatures w14:val="none"/>
        </w:rPr>
      </w:pPr>
      <w:r>
        <w:rPr>
          <w:noProof/>
        </w:rPr>
        <w:drawing>
          <wp:inline distT="0" distB="0" distL="0" distR="0" wp14:anchorId="54F81EED" wp14:editId="52117966">
            <wp:extent cx="4394200" cy="2882900"/>
            <wp:effectExtent l="38100" t="38100" r="101600" b="88900"/>
            <wp:docPr id="771216148" name="Kaavio 1">
              <a:extLst xmlns:a="http://schemas.openxmlformats.org/drawingml/2006/main">
                <a:ext uri="{FF2B5EF4-FFF2-40B4-BE49-F238E27FC236}">
                  <a16:creationId xmlns:a16="http://schemas.microsoft.com/office/drawing/2014/main" id="{96C0049C-274B-9196-F087-AAB76B8B9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1BE9B1" w14:textId="5DE540F0"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631398D2" w14:textId="457BDD75"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38E91A8A" w14:textId="1777A33B"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456A4850" w14:textId="63BDC893" w:rsidR="00FF76FF" w:rsidRDefault="001466C5" w:rsidP="00B704E0">
      <w:pPr>
        <w:spacing w:after="0" w:line="240" w:lineRule="auto"/>
        <w:ind w:left="1304"/>
        <w:jc w:val="both"/>
        <w:rPr>
          <w:rFonts w:ascii="Tahoma" w:eastAsia="Times New Roman" w:hAnsi="Tahoma" w:cs="Tahoma"/>
          <w:kern w:val="0"/>
          <w:sz w:val="16"/>
          <w:szCs w:val="16"/>
          <w:lang w:eastAsia="fi-FI"/>
          <w14:ligatures w14:val="none"/>
        </w:rPr>
      </w:pPr>
      <w:r w:rsidRPr="00B704E0">
        <w:rPr>
          <w:rFonts w:ascii="Tahoma" w:eastAsia="Times New Roman" w:hAnsi="Tahoma" w:cs="Tahoma"/>
          <w:noProof/>
          <w:kern w:val="0"/>
          <w:sz w:val="16"/>
          <w:szCs w:val="16"/>
          <w:lang w:eastAsia="fi-FI"/>
          <w14:ligatures w14:val="none"/>
        </w:rPr>
        <mc:AlternateContent>
          <mc:Choice Requires="wps">
            <w:drawing>
              <wp:anchor distT="0" distB="0" distL="114300" distR="114300" simplePos="0" relativeHeight="251687936" behindDoc="0" locked="0" layoutInCell="1" allowOverlap="1" wp14:anchorId="70B1AAD6" wp14:editId="0937BA4A">
                <wp:simplePos x="0" y="0"/>
                <wp:positionH relativeFrom="margin">
                  <wp:posOffset>1785620</wp:posOffset>
                </wp:positionH>
                <wp:positionV relativeFrom="paragraph">
                  <wp:posOffset>48260</wp:posOffset>
                </wp:positionV>
                <wp:extent cx="2673985" cy="1009650"/>
                <wp:effectExtent l="152400" t="152400" r="183515" b="190500"/>
                <wp:wrapSquare wrapText="bothSides"/>
                <wp:docPr id="32" name="Tekstiruutu 32"/>
                <wp:cNvGraphicFramePr/>
                <a:graphic xmlns:a="http://schemas.openxmlformats.org/drawingml/2006/main">
                  <a:graphicData uri="http://schemas.microsoft.com/office/word/2010/wordprocessingShape">
                    <wps:wsp>
                      <wps:cNvSpPr txBox="1"/>
                      <wps:spPr>
                        <a:xfrm>
                          <a:off x="0" y="0"/>
                          <a:ext cx="2673985" cy="1009650"/>
                        </a:xfrm>
                        <a:prstGeom prst="rect">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outerShdw blurRad="50800" dist="38100" dir="2700000" algn="tl" rotWithShape="0">
                            <a:prstClr val="black">
                              <a:alpha val="40000"/>
                            </a:prstClr>
                          </a:outerShdw>
                        </a:effectLst>
                      </wps:spPr>
                      <wps:txbx>
                        <w:txbxContent>
                          <w:p w14:paraId="1B4EEBAC" w14:textId="77777777" w:rsidR="00727C75" w:rsidRPr="00974CBD" w:rsidRDefault="00727C75" w:rsidP="00727C75">
                            <w:pPr>
                              <w:jc w:val="center"/>
                              <w:rPr>
                                <w:b/>
                                <w:bCs/>
                              </w:rPr>
                            </w:pPr>
                            <w:r w:rsidRPr="00974CBD">
                              <w:rPr>
                                <w:b/>
                                <w:bCs/>
                              </w:rPr>
                              <w:t>31.12.20</w:t>
                            </w:r>
                            <w:r>
                              <w:rPr>
                                <w:b/>
                                <w:bCs/>
                              </w:rPr>
                              <w:t xml:space="preserve">23 </w:t>
                            </w:r>
                            <w:r w:rsidRPr="00974CBD">
                              <w:rPr>
                                <w:b/>
                                <w:bCs/>
                              </w:rPr>
                              <w:t>seurakunta oli työpaikka</w:t>
                            </w:r>
                          </w:p>
                          <w:p w14:paraId="3DB3DE81" w14:textId="77777777" w:rsidR="00727C75" w:rsidRPr="00995A8A" w:rsidRDefault="00727C75" w:rsidP="00727C75">
                            <w:pPr>
                              <w:jc w:val="center"/>
                              <w:rPr>
                                <w:sz w:val="52"/>
                                <w:szCs w:val="52"/>
                                <w14:textOutline w14:w="9525" w14:cap="rnd" w14:cmpd="sng" w14:algn="ctr">
                                  <w14:solidFill>
                                    <w14:schemeClr w14:val="accent1"/>
                                  </w14:solidFill>
                                  <w14:prstDash w14:val="solid"/>
                                  <w14:bevel/>
                                </w14:textOutline>
                              </w:rPr>
                            </w:pPr>
                            <w:r w:rsidRPr="00995A8A">
                              <w:rPr>
                                <w:sz w:val="52"/>
                                <w:szCs w:val="52"/>
                                <w14:textOutline w14:w="9525" w14:cap="rnd" w14:cmpd="sng" w14:algn="ctr">
                                  <w14:solidFill>
                                    <w14:schemeClr w14:val="accent1"/>
                                  </w14:solidFill>
                                  <w14:prstDash w14:val="solid"/>
                                  <w14:bevel/>
                                </w14:textOutline>
                              </w:rPr>
                              <w:t>114 henkilölle</w:t>
                            </w:r>
                          </w:p>
                          <w:p w14:paraId="386BDD78" w14:textId="77777777" w:rsidR="00727C75" w:rsidRDefault="00727C75" w:rsidP="00727C75"/>
                          <w:p w14:paraId="1D1C1FEF" w14:textId="77777777" w:rsidR="00727C75" w:rsidRDefault="00727C75" w:rsidP="00727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1AAD6" id="_x0000_t202" coordsize="21600,21600" o:spt="202" path="m,l,21600r21600,l21600,xe">
                <v:stroke joinstyle="miter"/>
                <v:path gradientshapeok="t" o:connecttype="rect"/>
              </v:shapetype>
              <v:shape id="Tekstiruutu 32" o:spid="_x0000_s1027" type="#_x0000_t202" style="position:absolute;left:0;text-align:left;margin-left:140.6pt;margin-top:3.8pt;width:210.55pt;height:7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" fillcolor="window" strokecolor="windowText" strokeweight="1pt">
                <v:shadow on="t" color="black" opacity="26214f" origin="-.5,-.5" offset=".74836mm,.74836mm"/>
                <v:textbox>
                  <w:txbxContent>
                    <w:p w14:paraId="1B4EEBAC" w14:textId="77777777" w:rsidR="00727C75" w:rsidRPr="00974CBD" w:rsidRDefault="00727C75" w:rsidP="00727C75">
                      <w:pPr>
                        <w:jc w:val="center"/>
                        <w:rPr>
                          <w:b/>
                          <w:bCs/>
                        </w:rPr>
                      </w:pPr>
                      <w:r w:rsidRPr="00974CBD">
                        <w:rPr>
                          <w:b/>
                          <w:bCs/>
                        </w:rPr>
                        <w:t>31.12.20</w:t>
                      </w:r>
                      <w:r>
                        <w:rPr>
                          <w:b/>
                          <w:bCs/>
                        </w:rPr>
                        <w:t xml:space="preserve">23 </w:t>
                      </w:r>
                      <w:r w:rsidRPr="00974CBD">
                        <w:rPr>
                          <w:b/>
                          <w:bCs/>
                        </w:rPr>
                        <w:t>seurakunta oli työpaikka</w:t>
                      </w:r>
                    </w:p>
                    <w:p w14:paraId="3DB3DE81" w14:textId="77777777" w:rsidR="00727C75" w:rsidRPr="00995A8A" w:rsidRDefault="00727C75" w:rsidP="00727C75">
                      <w:pPr>
                        <w:jc w:val="center"/>
                        <w:rPr>
                          <w:sz w:val="52"/>
                          <w:szCs w:val="52"/>
                          <w14:textOutline w14:w="9525" w14:cap="rnd" w14:cmpd="sng" w14:algn="ctr">
                            <w14:solidFill>
                              <w14:schemeClr w14:val="accent1"/>
                            </w14:solidFill>
                            <w14:prstDash w14:val="solid"/>
                            <w14:bevel/>
                          </w14:textOutline>
                        </w:rPr>
                      </w:pPr>
                      <w:r w:rsidRPr="00995A8A">
                        <w:rPr>
                          <w:sz w:val="52"/>
                          <w:szCs w:val="52"/>
                          <w14:textOutline w14:w="9525" w14:cap="rnd" w14:cmpd="sng" w14:algn="ctr">
                            <w14:solidFill>
                              <w14:schemeClr w14:val="accent1"/>
                            </w14:solidFill>
                            <w14:prstDash w14:val="solid"/>
                            <w14:bevel/>
                          </w14:textOutline>
                        </w:rPr>
                        <w:t>114 henkilölle</w:t>
                      </w:r>
                    </w:p>
                    <w:p w14:paraId="386BDD78" w14:textId="77777777" w:rsidR="00727C75" w:rsidRDefault="00727C75" w:rsidP="00727C75"/>
                    <w:p w14:paraId="1D1C1FEF" w14:textId="77777777" w:rsidR="00727C75" w:rsidRDefault="00727C75" w:rsidP="00727C75"/>
                  </w:txbxContent>
                </v:textbox>
                <w10:wrap type="square" anchorx="margin"/>
              </v:shape>
            </w:pict>
          </mc:Fallback>
        </mc:AlternateContent>
      </w:r>
    </w:p>
    <w:p w14:paraId="54C15C80" w14:textId="61A931A4"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28847573" w14:textId="77777777"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508E48B5" w14:textId="0F85B740"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6E436A6F" w14:textId="77777777"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488BA784" w14:textId="77777777"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75758995" w14:textId="77777777"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68792A38" w14:textId="77777777" w:rsidR="00FF76FF" w:rsidRDefault="00FF76FF" w:rsidP="00B704E0">
      <w:pPr>
        <w:spacing w:after="0" w:line="240" w:lineRule="auto"/>
        <w:ind w:left="1304"/>
        <w:jc w:val="both"/>
        <w:rPr>
          <w:rFonts w:ascii="Tahoma" w:eastAsia="Times New Roman" w:hAnsi="Tahoma" w:cs="Tahoma"/>
          <w:kern w:val="0"/>
          <w:sz w:val="16"/>
          <w:szCs w:val="16"/>
          <w:lang w:eastAsia="fi-FI"/>
          <w14:ligatures w14:val="none"/>
        </w:rPr>
      </w:pPr>
    </w:p>
    <w:p w14:paraId="0963692D" w14:textId="77777777" w:rsidR="00DE1A05" w:rsidRDefault="00DE1A05" w:rsidP="00B704E0">
      <w:pPr>
        <w:spacing w:after="0" w:line="240" w:lineRule="auto"/>
        <w:ind w:left="1304"/>
        <w:jc w:val="both"/>
        <w:rPr>
          <w:rFonts w:ascii="Tahoma" w:eastAsia="Times New Roman" w:hAnsi="Tahoma" w:cs="Tahoma"/>
          <w:kern w:val="0"/>
          <w:sz w:val="16"/>
          <w:szCs w:val="16"/>
          <w:lang w:eastAsia="fi-FI"/>
          <w14:ligatures w14:val="none"/>
        </w:rPr>
      </w:pPr>
    </w:p>
    <w:p w14:paraId="2B5E08AC" w14:textId="77777777" w:rsidR="001466C5" w:rsidRDefault="001466C5" w:rsidP="00B704E0">
      <w:pPr>
        <w:spacing w:after="0" w:line="240" w:lineRule="auto"/>
        <w:ind w:left="1304"/>
        <w:jc w:val="both"/>
        <w:rPr>
          <w:rFonts w:ascii="Tahoma" w:eastAsia="Times New Roman" w:hAnsi="Tahoma" w:cs="Tahoma"/>
          <w:kern w:val="0"/>
          <w:sz w:val="16"/>
          <w:szCs w:val="16"/>
          <w:lang w:eastAsia="fi-FI"/>
          <w14:ligatures w14:val="none"/>
        </w:rPr>
      </w:pPr>
    </w:p>
    <w:p w14:paraId="5E3C61B0" w14:textId="31EEA5DE" w:rsidR="00B704E0" w:rsidRPr="00B704E0" w:rsidRDefault="00B704E0" w:rsidP="00B704E0">
      <w:pPr>
        <w:spacing w:after="0" w:line="240" w:lineRule="auto"/>
        <w:ind w:left="1304"/>
        <w:jc w:val="both"/>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lastRenderedPageBreak/>
        <w:t xml:space="preserve">KUVIO: Henkilötyövuodet </w:t>
      </w:r>
      <w:proofErr w:type="gramStart"/>
      <w:r w:rsidRPr="00B704E0">
        <w:rPr>
          <w:rFonts w:ascii="Tahoma" w:eastAsia="Times New Roman" w:hAnsi="Tahoma" w:cs="Tahoma"/>
          <w:kern w:val="0"/>
          <w:sz w:val="16"/>
          <w:szCs w:val="16"/>
          <w:lang w:eastAsia="fi-FI"/>
          <w14:ligatures w14:val="none"/>
        </w:rPr>
        <w:t>201</w:t>
      </w:r>
      <w:r w:rsidR="008C5755">
        <w:rPr>
          <w:rFonts w:ascii="Tahoma" w:eastAsia="Times New Roman" w:hAnsi="Tahoma" w:cs="Tahoma"/>
          <w:kern w:val="0"/>
          <w:sz w:val="16"/>
          <w:szCs w:val="16"/>
          <w:lang w:eastAsia="fi-FI"/>
          <w14:ligatures w14:val="none"/>
        </w:rPr>
        <w:t>9</w:t>
      </w:r>
      <w:r w:rsidRPr="00B704E0">
        <w:rPr>
          <w:rFonts w:ascii="Tahoma" w:eastAsia="Times New Roman" w:hAnsi="Tahoma" w:cs="Tahoma"/>
          <w:kern w:val="0"/>
          <w:sz w:val="16"/>
          <w:szCs w:val="16"/>
          <w:lang w:eastAsia="fi-FI"/>
          <w14:ligatures w14:val="none"/>
        </w:rPr>
        <w:t>-202</w:t>
      </w:r>
      <w:r w:rsidR="008C5755">
        <w:rPr>
          <w:rFonts w:ascii="Tahoma" w:eastAsia="Times New Roman" w:hAnsi="Tahoma" w:cs="Tahoma"/>
          <w:kern w:val="0"/>
          <w:sz w:val="16"/>
          <w:szCs w:val="16"/>
          <w:lang w:eastAsia="fi-FI"/>
          <w14:ligatures w14:val="none"/>
        </w:rPr>
        <w:t>3</w:t>
      </w:r>
      <w:proofErr w:type="gramEnd"/>
    </w:p>
    <w:p w14:paraId="4D7C8D41" w14:textId="2DE3D72C" w:rsidR="00B704E0" w:rsidRPr="00B704E0" w:rsidRDefault="008C5755" w:rsidP="00B704E0">
      <w:pPr>
        <w:spacing w:after="0" w:line="240" w:lineRule="auto"/>
        <w:ind w:left="1304"/>
        <w:jc w:val="both"/>
        <w:rPr>
          <w:rFonts w:ascii="Tahoma" w:eastAsia="Times New Roman" w:hAnsi="Tahoma" w:cs="Tahoma"/>
          <w:kern w:val="0"/>
          <w:lang w:eastAsia="fi-FI"/>
          <w14:ligatures w14:val="none"/>
        </w:rPr>
      </w:pPr>
      <w:r>
        <w:rPr>
          <w:noProof/>
        </w:rPr>
        <w:drawing>
          <wp:inline distT="0" distB="0" distL="0" distR="0" wp14:anchorId="18C27706" wp14:editId="39FF1DB4">
            <wp:extent cx="4464050" cy="2743200"/>
            <wp:effectExtent l="38100" t="38100" r="88900" b="95250"/>
            <wp:docPr id="546396319" name="Kaavio 1">
              <a:extLst xmlns:a="http://schemas.openxmlformats.org/drawingml/2006/main">
                <a:ext uri="{FF2B5EF4-FFF2-40B4-BE49-F238E27FC236}">
                  <a16:creationId xmlns:a16="http://schemas.microsoft.com/office/drawing/2014/main" id="{D5203FC6-C3FB-6404-57AC-29B90B24A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43DB2B" w14:textId="77777777" w:rsidR="00B704E0" w:rsidRPr="00B704E0" w:rsidRDefault="00B704E0" w:rsidP="00B704E0">
      <w:pPr>
        <w:spacing w:after="0" w:line="240" w:lineRule="auto"/>
        <w:ind w:firstLine="1304"/>
        <w:rPr>
          <w:rFonts w:ascii="Tahoma" w:eastAsia="Times New Roman" w:hAnsi="Tahoma" w:cs="Tahoma"/>
          <w:b/>
          <w:i/>
          <w:kern w:val="0"/>
          <w:lang w:eastAsia="fi-FI"/>
          <w14:ligatures w14:val="none"/>
        </w:rPr>
      </w:pPr>
    </w:p>
    <w:p w14:paraId="50A65868" w14:textId="6D4110D4" w:rsidR="008C4AA6" w:rsidRPr="00B704E0" w:rsidRDefault="008C4AA6" w:rsidP="008C4AA6">
      <w:pPr>
        <w:spacing w:after="0" w:line="240" w:lineRule="auto"/>
        <w:ind w:left="1304"/>
        <w:rPr>
          <w:rFonts w:ascii="Tahoma" w:eastAsia="Times New Roman" w:hAnsi="Tahoma" w:cs="Tahoma"/>
          <w:b/>
          <w:i/>
          <w:color w:val="000000" w:themeColor="text1"/>
          <w:kern w:val="0"/>
          <w:lang w:eastAsia="fi-FI"/>
          <w14:ligatures w14:val="none"/>
        </w:rPr>
      </w:pPr>
      <w:r w:rsidRPr="00B704E0">
        <w:rPr>
          <w:rFonts w:ascii="Tahoma" w:eastAsia="Times New Roman" w:hAnsi="Tahoma" w:cs="Tahoma"/>
          <w:b/>
          <w:i/>
          <w:color w:val="000000" w:themeColor="text1"/>
          <w:kern w:val="0"/>
          <w:lang w:eastAsia="fi-FI"/>
          <w14:ligatures w14:val="none"/>
        </w:rPr>
        <w:t>Henkilötyövuodet</w:t>
      </w:r>
    </w:p>
    <w:p w14:paraId="189A7F9A" w14:textId="20C9BF6F" w:rsidR="008C4AA6" w:rsidRPr="008A1646" w:rsidRDefault="008A1646" w:rsidP="008A1646">
      <w:pPr>
        <w:spacing w:after="0" w:line="240" w:lineRule="auto"/>
        <w:ind w:left="1304"/>
        <w:jc w:val="both"/>
        <w:rPr>
          <w:rFonts w:ascii="Tahoma" w:eastAsia="Times New Roman" w:hAnsi="Tahoma" w:cs="Tahoma"/>
          <w:kern w:val="0"/>
          <w:sz w:val="16"/>
          <w:szCs w:val="16"/>
          <w:lang w:eastAsia="fi-FI"/>
          <w14:ligatures w14:val="none"/>
        </w:rPr>
      </w:pPr>
      <w:r>
        <w:rPr>
          <w:rFonts w:ascii="Tahoma" w:eastAsia="Times New Roman" w:hAnsi="Tahoma" w:cs="Tahoma"/>
          <w:kern w:val="0"/>
          <w:lang w:eastAsia="fi-FI"/>
          <w14:ligatures w14:val="none"/>
        </w:rPr>
        <w:t>Vuoden aikana seurakunnan palveluksessa työskenteli 207 eri henkilöä.</w:t>
      </w:r>
      <w:r w:rsidRPr="00B704E0">
        <w:rPr>
          <w:rFonts w:ascii="Tahoma" w:eastAsia="Times New Roman" w:hAnsi="Tahoma" w:cs="Tahoma"/>
          <w:kern w:val="0"/>
          <w:lang w:eastAsia="fi-FI"/>
          <w14:ligatures w14:val="none"/>
        </w:rPr>
        <w:t xml:space="preserve"> </w:t>
      </w:r>
      <w:r>
        <w:rPr>
          <w:rFonts w:ascii="Tahoma" w:eastAsia="Times New Roman" w:hAnsi="Tahoma" w:cs="Tahoma"/>
          <w:kern w:val="0"/>
          <w:sz w:val="16"/>
          <w:szCs w:val="16"/>
          <w:lang w:eastAsia="fi-FI"/>
          <w14:ligatures w14:val="none"/>
        </w:rPr>
        <w:t xml:space="preserve"> </w:t>
      </w:r>
      <w:r w:rsidR="008C4AA6" w:rsidRPr="00B704E0">
        <w:rPr>
          <w:rFonts w:ascii="Tahoma" w:eastAsia="Times New Roman" w:hAnsi="Tahoma" w:cs="Tahoma"/>
          <w:kern w:val="0"/>
          <w:lang w:eastAsia="fi-FI"/>
          <w14:ligatures w14:val="none"/>
        </w:rPr>
        <w:t>Vuosityövoimana mitaten henkilöstön kokonaismäärä vuonna 202</w:t>
      </w:r>
      <w:r w:rsidR="008C4AA6">
        <w:rPr>
          <w:rFonts w:ascii="Tahoma" w:eastAsia="Times New Roman" w:hAnsi="Tahoma" w:cs="Tahoma"/>
          <w:kern w:val="0"/>
          <w:lang w:eastAsia="fi-FI"/>
          <w14:ligatures w14:val="none"/>
        </w:rPr>
        <w:t xml:space="preserve">3 </w:t>
      </w:r>
      <w:r w:rsidR="008C4AA6" w:rsidRPr="00B704E0">
        <w:rPr>
          <w:rFonts w:ascii="Tahoma" w:eastAsia="Times New Roman" w:hAnsi="Tahoma" w:cs="Tahoma"/>
          <w:kern w:val="0"/>
          <w:lang w:eastAsia="fi-FI"/>
          <w14:ligatures w14:val="none"/>
        </w:rPr>
        <w:t>oli</w:t>
      </w:r>
      <w:r w:rsidR="008C4AA6">
        <w:rPr>
          <w:rFonts w:ascii="Tahoma" w:eastAsia="Times New Roman" w:hAnsi="Tahoma" w:cs="Tahoma"/>
          <w:kern w:val="0"/>
          <w:lang w:eastAsia="fi-FI"/>
          <w14:ligatures w14:val="none"/>
        </w:rPr>
        <w:t xml:space="preserve"> 126,44</w:t>
      </w:r>
      <w:r w:rsidR="008C4AA6" w:rsidRPr="00B704E0">
        <w:rPr>
          <w:rFonts w:ascii="Tahoma" w:eastAsia="Times New Roman" w:hAnsi="Tahoma" w:cs="Tahoma"/>
          <w:kern w:val="0"/>
          <w:lang w:eastAsia="fi-FI"/>
          <w14:ligatures w14:val="none"/>
        </w:rPr>
        <w:t xml:space="preserve"> henkilötyövuotta (v. 202</w:t>
      </w:r>
      <w:r w:rsidR="008C4AA6">
        <w:rPr>
          <w:rFonts w:ascii="Tahoma" w:eastAsia="Times New Roman" w:hAnsi="Tahoma" w:cs="Tahoma"/>
          <w:kern w:val="0"/>
          <w:lang w:eastAsia="fi-FI"/>
          <w14:ligatures w14:val="none"/>
        </w:rPr>
        <w:t>2</w:t>
      </w:r>
      <w:r w:rsidR="008C4AA6" w:rsidRPr="00B704E0">
        <w:rPr>
          <w:rFonts w:ascii="Tahoma" w:eastAsia="Times New Roman" w:hAnsi="Tahoma" w:cs="Tahoma"/>
          <w:kern w:val="0"/>
          <w:lang w:eastAsia="fi-FI"/>
          <w14:ligatures w14:val="none"/>
        </w:rPr>
        <w:t>: 125,94). Mukana tässä luvussa on kaikki vuoden aikana palvelussuhteessa olleet, myös kausityöntekijät. Työajasta on vähennetty keskeytykset (virka- ja työvapaat, ei vuosilomia).</w:t>
      </w:r>
    </w:p>
    <w:p w14:paraId="0F4E2FD1" w14:textId="77777777" w:rsidR="008A1646" w:rsidRDefault="008C4AA6" w:rsidP="008C4AA6">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Vakinaisen henkilöstön osalta henkilötyövuosia oli </w:t>
      </w:r>
      <w:r>
        <w:rPr>
          <w:rFonts w:ascii="Tahoma" w:eastAsia="Times New Roman" w:hAnsi="Tahoma" w:cs="Tahoma"/>
          <w:kern w:val="0"/>
          <w:lang w:eastAsia="fi-FI"/>
          <w14:ligatures w14:val="none"/>
        </w:rPr>
        <w:t xml:space="preserve">91,32 </w:t>
      </w:r>
      <w:r w:rsidRPr="00B704E0">
        <w:rPr>
          <w:rFonts w:ascii="Tahoma" w:eastAsia="Times New Roman" w:hAnsi="Tahoma" w:cs="Tahoma"/>
          <w:kern w:val="0"/>
          <w:lang w:eastAsia="fi-FI"/>
          <w14:ligatures w14:val="none"/>
        </w:rPr>
        <w:t>(v. 202</w:t>
      </w:r>
      <w:r>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91,68).</w:t>
      </w:r>
    </w:p>
    <w:p w14:paraId="6835A8B9" w14:textId="77777777" w:rsidR="008C4AA6" w:rsidRDefault="008C4AA6" w:rsidP="008C4AA6">
      <w:pPr>
        <w:spacing w:after="0" w:line="240" w:lineRule="auto"/>
        <w:ind w:left="1304"/>
        <w:jc w:val="both"/>
        <w:rPr>
          <w:rFonts w:ascii="Tahoma" w:eastAsia="Times New Roman" w:hAnsi="Tahoma" w:cs="Tahoma"/>
          <w:kern w:val="0"/>
          <w:sz w:val="16"/>
          <w:szCs w:val="16"/>
          <w:lang w:eastAsia="fi-FI"/>
          <w14:ligatures w14:val="none"/>
        </w:rPr>
      </w:pPr>
    </w:p>
    <w:p w14:paraId="7D04DFC9" w14:textId="77777777" w:rsidR="008A1646" w:rsidRPr="00B704E0" w:rsidRDefault="008A1646" w:rsidP="008C4AA6">
      <w:pPr>
        <w:spacing w:after="0" w:line="240" w:lineRule="auto"/>
        <w:ind w:left="1304"/>
        <w:jc w:val="both"/>
        <w:rPr>
          <w:rFonts w:ascii="Tahoma" w:eastAsia="Times New Roman" w:hAnsi="Tahoma" w:cs="Tahoma"/>
          <w:kern w:val="0"/>
          <w:sz w:val="16"/>
          <w:szCs w:val="16"/>
          <w:lang w:eastAsia="fi-FI"/>
          <w14:ligatures w14:val="none"/>
        </w:rPr>
      </w:pPr>
    </w:p>
    <w:p w14:paraId="4C3BD152" w14:textId="6D96BAAA" w:rsidR="00B704E0" w:rsidRPr="00B704E0" w:rsidRDefault="00B704E0" w:rsidP="003E5047">
      <w:pPr>
        <w:spacing w:after="0" w:line="240" w:lineRule="auto"/>
        <w:ind w:firstLine="1304"/>
        <w:rPr>
          <w:rFonts w:ascii="Tahoma" w:eastAsia="Times New Roman" w:hAnsi="Tahoma" w:cs="Tahoma"/>
          <w:b/>
          <w:i/>
          <w:kern w:val="0"/>
          <w:lang w:eastAsia="fi-FI"/>
          <w14:ligatures w14:val="none"/>
        </w:rPr>
      </w:pPr>
      <w:r w:rsidRPr="00B704E0">
        <w:rPr>
          <w:rFonts w:ascii="Tahoma" w:eastAsia="Times New Roman" w:hAnsi="Tahoma" w:cs="Tahoma"/>
          <w:b/>
          <w:i/>
          <w:kern w:val="0"/>
          <w:lang w:eastAsia="fi-FI"/>
          <w14:ligatures w14:val="none"/>
        </w:rPr>
        <w:t xml:space="preserve">Kesä- ja kausityöntekijät </w:t>
      </w:r>
    </w:p>
    <w:p w14:paraId="2DDA0251" w14:textId="0F20E7F9"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Vuonna 202</w:t>
      </w:r>
      <w:r w:rsidR="0031685F">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seurakunta työllisti yhteensä </w:t>
      </w:r>
      <w:r w:rsidR="0031685F">
        <w:rPr>
          <w:rFonts w:ascii="Tahoma" w:eastAsia="Times New Roman" w:hAnsi="Tahoma" w:cs="Tahoma"/>
          <w:kern w:val="0"/>
          <w:lang w:eastAsia="fi-FI"/>
          <w14:ligatures w14:val="none"/>
        </w:rPr>
        <w:t xml:space="preserve">79 </w:t>
      </w:r>
      <w:r w:rsidRPr="00B704E0">
        <w:rPr>
          <w:rFonts w:ascii="Tahoma" w:eastAsia="Times New Roman" w:hAnsi="Tahoma" w:cs="Tahoma"/>
          <w:kern w:val="0"/>
          <w:lang w:eastAsia="fi-FI"/>
          <w14:ligatures w14:val="none"/>
        </w:rPr>
        <w:t>henkilöä kausiluontoisiin tehtäviin (v.202</w:t>
      </w:r>
      <w:r w:rsidR="001F63E1">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1F63E1" w:rsidRPr="00B704E0">
        <w:rPr>
          <w:rFonts w:ascii="Tahoma" w:eastAsia="Times New Roman" w:hAnsi="Tahoma" w:cs="Tahoma"/>
          <w:kern w:val="0"/>
          <w:lang w:eastAsia="fi-FI"/>
          <w14:ligatures w14:val="none"/>
        </w:rPr>
        <w:t>81</w:t>
      </w:r>
      <w:r w:rsidRPr="00B704E0">
        <w:rPr>
          <w:rFonts w:ascii="Tahoma" w:eastAsia="Times New Roman" w:hAnsi="Tahoma" w:cs="Tahoma"/>
          <w:kern w:val="0"/>
          <w:lang w:eastAsia="fi-FI"/>
          <w14:ligatures w14:val="none"/>
        </w:rPr>
        <w:t xml:space="preserve">). Suurin osa heistä työskenteli hautausmailla kausi- ja kesätyöntekijöinä, yhteensä </w:t>
      </w:r>
      <w:r w:rsidR="0031685F">
        <w:rPr>
          <w:rFonts w:ascii="Tahoma" w:eastAsia="Times New Roman" w:hAnsi="Tahoma" w:cs="Tahoma"/>
          <w:kern w:val="0"/>
          <w:lang w:eastAsia="fi-FI"/>
          <w14:ligatures w14:val="none"/>
        </w:rPr>
        <w:t>49</w:t>
      </w:r>
      <w:r w:rsidRPr="00B704E0">
        <w:rPr>
          <w:rFonts w:ascii="Tahoma" w:eastAsia="Times New Roman" w:hAnsi="Tahoma" w:cs="Tahoma"/>
          <w:kern w:val="0"/>
          <w:lang w:eastAsia="fi-FI"/>
          <w14:ligatures w14:val="none"/>
        </w:rPr>
        <w:t xml:space="preserve"> henkilöä.  </w:t>
      </w:r>
    </w:p>
    <w:p w14:paraId="14C373DF" w14:textId="77777777" w:rsidR="00C95F8E" w:rsidRPr="00B704E0" w:rsidRDefault="00C95F8E" w:rsidP="00B704E0">
      <w:pPr>
        <w:spacing w:after="0" w:line="240" w:lineRule="auto"/>
        <w:ind w:left="1304"/>
        <w:jc w:val="both"/>
        <w:rPr>
          <w:rFonts w:ascii="Tahoma" w:eastAsia="Times New Roman" w:hAnsi="Tahoma" w:cs="Tahoma"/>
          <w:kern w:val="0"/>
          <w:lang w:eastAsia="fi-FI"/>
          <w14:ligatures w14:val="none"/>
        </w:rPr>
      </w:pPr>
    </w:p>
    <w:p w14:paraId="1AE8772B" w14:textId="17DC3646" w:rsidR="00B704E0" w:rsidRPr="00B704E0" w:rsidRDefault="00B704E0" w:rsidP="00B704E0">
      <w:pPr>
        <w:spacing w:after="0" w:line="240" w:lineRule="auto"/>
        <w:ind w:left="1304"/>
        <w:jc w:val="both"/>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TAULUKKO: kesä- ja kausityöntekijät 202</w:t>
      </w:r>
      <w:r w:rsidR="008D53C2">
        <w:rPr>
          <w:rFonts w:ascii="Tahoma" w:eastAsia="Times New Roman" w:hAnsi="Tahoma" w:cs="Tahoma"/>
          <w:kern w:val="0"/>
          <w:sz w:val="16"/>
          <w:szCs w:val="16"/>
          <w:lang w:eastAsia="fi-FI"/>
          <w14:ligatures w14:val="none"/>
        </w:rPr>
        <w:t>3</w:t>
      </w:r>
    </w:p>
    <w:tbl>
      <w:tblPr>
        <w:tblStyle w:val="Ruudukkotaulukko4-korostus5"/>
        <w:tblW w:w="0" w:type="auto"/>
        <w:tblInd w:w="1342" w:type="dxa"/>
        <w:tblLook w:val="04A0" w:firstRow="1" w:lastRow="0" w:firstColumn="1" w:lastColumn="0" w:noHBand="0" w:noVBand="1"/>
      </w:tblPr>
      <w:tblGrid>
        <w:gridCol w:w="3473"/>
        <w:gridCol w:w="1134"/>
      </w:tblGrid>
      <w:tr w:rsidR="00B704E0" w:rsidRPr="00B704E0" w14:paraId="6ECB1A77" w14:textId="77777777" w:rsidTr="00140EF1">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473" w:type="dxa"/>
          </w:tcPr>
          <w:p w14:paraId="63308004" w14:textId="77777777" w:rsidR="00B704E0" w:rsidRPr="009F36BA" w:rsidRDefault="00B704E0" w:rsidP="00B704E0">
            <w:pPr>
              <w:rPr>
                <w:rFonts w:ascii="Tahoma" w:eastAsia="Times New Roman" w:hAnsi="Tahoma" w:cs="Tahoma"/>
                <w:sz w:val="20"/>
                <w:szCs w:val="20"/>
                <w:lang w:eastAsia="fi-FI"/>
              </w:rPr>
            </w:pPr>
            <w:r w:rsidRPr="009F36BA">
              <w:rPr>
                <w:rFonts w:ascii="Tahoma" w:eastAsia="Times New Roman" w:hAnsi="Tahoma" w:cs="Tahoma"/>
                <w:sz w:val="20"/>
                <w:szCs w:val="20"/>
                <w:lang w:eastAsia="fi-FI"/>
              </w:rPr>
              <w:t>Työtehtävä</w:t>
            </w:r>
          </w:p>
          <w:p w14:paraId="56ABF9A9" w14:textId="77777777" w:rsidR="00B704E0" w:rsidRPr="009F36BA" w:rsidRDefault="00B704E0" w:rsidP="00B704E0">
            <w:pPr>
              <w:rPr>
                <w:rFonts w:ascii="Tahoma" w:eastAsia="Times New Roman" w:hAnsi="Tahoma" w:cs="Tahoma"/>
                <w:sz w:val="20"/>
                <w:szCs w:val="20"/>
                <w:lang w:eastAsia="fi-FI"/>
              </w:rPr>
            </w:pPr>
          </w:p>
        </w:tc>
        <w:tc>
          <w:tcPr>
            <w:tcW w:w="1134" w:type="dxa"/>
          </w:tcPr>
          <w:p w14:paraId="1E95AAED" w14:textId="77777777" w:rsidR="00B704E0" w:rsidRPr="009F36BA" w:rsidRDefault="00B704E0" w:rsidP="00140EF1">
            <w:pPr>
              <w:jc w:val="righ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9F36BA">
              <w:rPr>
                <w:rFonts w:ascii="Tahoma" w:eastAsia="Times New Roman" w:hAnsi="Tahoma" w:cs="Tahoma"/>
                <w:sz w:val="20"/>
                <w:szCs w:val="20"/>
                <w:lang w:eastAsia="fi-FI"/>
              </w:rPr>
              <w:t>Hlöä</w:t>
            </w:r>
          </w:p>
        </w:tc>
      </w:tr>
      <w:tr w:rsidR="00B704E0" w:rsidRPr="00B704E0" w14:paraId="53285C5B" w14:textId="77777777" w:rsidTr="00140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00C3354E" w14:textId="77777777" w:rsidR="00B704E0" w:rsidRPr="009F36BA" w:rsidRDefault="00B704E0" w:rsidP="00B704E0">
            <w:pPr>
              <w:rPr>
                <w:rFonts w:ascii="Tahoma" w:eastAsia="Times New Roman" w:hAnsi="Tahoma" w:cs="Tahoma"/>
                <w:b w:val="0"/>
                <w:bCs w:val="0"/>
                <w:sz w:val="20"/>
                <w:szCs w:val="20"/>
                <w:lang w:eastAsia="fi-FI"/>
              </w:rPr>
            </w:pPr>
            <w:r w:rsidRPr="009F36BA">
              <w:rPr>
                <w:rFonts w:ascii="Tahoma" w:eastAsia="Times New Roman" w:hAnsi="Tahoma" w:cs="Tahoma"/>
                <w:b w:val="0"/>
                <w:bCs w:val="0"/>
                <w:sz w:val="20"/>
                <w:szCs w:val="20"/>
                <w:lang w:eastAsia="fi-FI"/>
              </w:rPr>
              <w:t>Hautausmaiden kausi- ja kesätyöntekijät</w:t>
            </w:r>
          </w:p>
        </w:tc>
        <w:tc>
          <w:tcPr>
            <w:tcW w:w="1134" w:type="dxa"/>
          </w:tcPr>
          <w:p w14:paraId="2EC291A6" w14:textId="48E7CCFC" w:rsidR="00B704E0" w:rsidRPr="009F36BA" w:rsidRDefault="00134BED" w:rsidP="00B704E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fi-FI"/>
              </w:rPr>
            </w:pPr>
            <w:r w:rsidRPr="009F36BA">
              <w:rPr>
                <w:rFonts w:ascii="Tahoma" w:eastAsia="Times New Roman" w:hAnsi="Tahoma" w:cs="Tahoma"/>
                <w:sz w:val="20"/>
                <w:szCs w:val="20"/>
                <w:lang w:eastAsia="fi-FI"/>
              </w:rPr>
              <w:t>49</w:t>
            </w:r>
          </w:p>
          <w:p w14:paraId="5BE09E5E" w14:textId="77777777" w:rsidR="00E7671E" w:rsidRPr="009F36BA" w:rsidRDefault="00E7671E" w:rsidP="00B704E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fi-FI"/>
              </w:rPr>
            </w:pPr>
          </w:p>
        </w:tc>
      </w:tr>
      <w:tr w:rsidR="00B704E0" w:rsidRPr="00B704E0" w14:paraId="35177C0D" w14:textId="77777777" w:rsidTr="00140EF1">
        <w:tc>
          <w:tcPr>
            <w:cnfStyle w:val="001000000000" w:firstRow="0" w:lastRow="0" w:firstColumn="1" w:lastColumn="0" w:oddVBand="0" w:evenVBand="0" w:oddHBand="0" w:evenHBand="0" w:firstRowFirstColumn="0" w:firstRowLastColumn="0" w:lastRowFirstColumn="0" w:lastRowLastColumn="0"/>
            <w:tcW w:w="3473" w:type="dxa"/>
          </w:tcPr>
          <w:p w14:paraId="4E6BFD0E" w14:textId="77777777" w:rsidR="00B704E0" w:rsidRPr="009F36BA" w:rsidRDefault="00B704E0" w:rsidP="00B704E0">
            <w:pPr>
              <w:jc w:val="both"/>
              <w:rPr>
                <w:rFonts w:ascii="Tahoma" w:eastAsia="Times New Roman" w:hAnsi="Tahoma" w:cs="Tahoma"/>
                <w:b w:val="0"/>
                <w:bCs w:val="0"/>
                <w:sz w:val="20"/>
                <w:szCs w:val="20"/>
                <w:lang w:eastAsia="fi-FI"/>
              </w:rPr>
            </w:pPr>
            <w:r w:rsidRPr="009F36BA">
              <w:rPr>
                <w:rFonts w:ascii="Tahoma" w:eastAsia="Times New Roman" w:hAnsi="Tahoma" w:cs="Tahoma"/>
                <w:b w:val="0"/>
                <w:bCs w:val="0"/>
                <w:sz w:val="20"/>
                <w:szCs w:val="20"/>
                <w:lang w:eastAsia="fi-FI"/>
              </w:rPr>
              <w:t>Hautausmaiden kausityönjohtajat</w:t>
            </w:r>
          </w:p>
        </w:tc>
        <w:tc>
          <w:tcPr>
            <w:tcW w:w="1134" w:type="dxa"/>
          </w:tcPr>
          <w:p w14:paraId="1FD7CE71" w14:textId="77777777" w:rsidR="00B704E0" w:rsidRPr="009F36BA" w:rsidRDefault="00B704E0" w:rsidP="00B704E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9F36BA">
              <w:rPr>
                <w:rFonts w:ascii="Tahoma" w:eastAsia="Times New Roman" w:hAnsi="Tahoma" w:cs="Tahoma"/>
                <w:sz w:val="20"/>
                <w:szCs w:val="20"/>
                <w:lang w:eastAsia="fi-FI"/>
              </w:rPr>
              <w:t>3</w:t>
            </w:r>
          </w:p>
        </w:tc>
      </w:tr>
      <w:tr w:rsidR="00B704E0" w:rsidRPr="00B704E0" w14:paraId="1DE39042" w14:textId="77777777" w:rsidTr="00140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60FEBEA3" w14:textId="77777777" w:rsidR="00B704E0" w:rsidRPr="009F36BA" w:rsidRDefault="00B704E0" w:rsidP="00B704E0">
            <w:pPr>
              <w:jc w:val="both"/>
              <w:rPr>
                <w:rFonts w:ascii="Tahoma" w:eastAsia="Times New Roman" w:hAnsi="Tahoma" w:cs="Tahoma"/>
                <w:b w:val="0"/>
                <w:bCs w:val="0"/>
                <w:sz w:val="20"/>
                <w:szCs w:val="20"/>
                <w:lang w:eastAsia="fi-FI"/>
              </w:rPr>
            </w:pPr>
            <w:r w:rsidRPr="009F36BA">
              <w:rPr>
                <w:rFonts w:ascii="Tahoma" w:eastAsia="Times New Roman" w:hAnsi="Tahoma" w:cs="Tahoma"/>
                <w:b w:val="0"/>
                <w:bCs w:val="0"/>
                <w:sz w:val="20"/>
                <w:szCs w:val="20"/>
                <w:lang w:eastAsia="fi-FI"/>
              </w:rPr>
              <w:t>Kausiteologit ja</w:t>
            </w:r>
          </w:p>
          <w:p w14:paraId="27E44ABC" w14:textId="77777777" w:rsidR="00B704E0" w:rsidRPr="009F36BA" w:rsidRDefault="00B704E0" w:rsidP="00B704E0">
            <w:pPr>
              <w:jc w:val="both"/>
              <w:rPr>
                <w:rFonts w:ascii="Tahoma" w:eastAsia="Times New Roman" w:hAnsi="Tahoma" w:cs="Tahoma"/>
                <w:b w:val="0"/>
                <w:bCs w:val="0"/>
                <w:sz w:val="20"/>
                <w:szCs w:val="20"/>
                <w:lang w:eastAsia="fi-FI"/>
              </w:rPr>
            </w:pPr>
            <w:r w:rsidRPr="009F36BA">
              <w:rPr>
                <w:rFonts w:ascii="Tahoma" w:eastAsia="Times New Roman" w:hAnsi="Tahoma" w:cs="Tahoma"/>
                <w:b w:val="0"/>
                <w:bCs w:val="0"/>
                <w:sz w:val="20"/>
                <w:szCs w:val="20"/>
                <w:lang w:eastAsia="fi-FI"/>
              </w:rPr>
              <w:t xml:space="preserve"> -nuorisotyönohjaajat</w:t>
            </w:r>
          </w:p>
        </w:tc>
        <w:tc>
          <w:tcPr>
            <w:tcW w:w="1134" w:type="dxa"/>
          </w:tcPr>
          <w:p w14:paraId="7C13C7C3" w14:textId="1828E389" w:rsidR="00B704E0" w:rsidRPr="009F36BA" w:rsidRDefault="00AE7244" w:rsidP="00B704E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fi-FI"/>
              </w:rPr>
            </w:pPr>
            <w:r w:rsidRPr="009F36BA">
              <w:rPr>
                <w:rFonts w:ascii="Tahoma" w:eastAsia="Times New Roman" w:hAnsi="Tahoma" w:cs="Tahoma"/>
                <w:sz w:val="20"/>
                <w:szCs w:val="20"/>
                <w:lang w:eastAsia="fi-FI"/>
              </w:rPr>
              <w:t>10</w:t>
            </w:r>
          </w:p>
        </w:tc>
      </w:tr>
      <w:tr w:rsidR="00B704E0" w:rsidRPr="00B704E0" w14:paraId="79FC4CA5" w14:textId="77777777" w:rsidTr="00140EF1">
        <w:tc>
          <w:tcPr>
            <w:cnfStyle w:val="001000000000" w:firstRow="0" w:lastRow="0" w:firstColumn="1" w:lastColumn="0" w:oddVBand="0" w:evenVBand="0" w:oddHBand="0" w:evenHBand="0" w:firstRowFirstColumn="0" w:firstRowLastColumn="0" w:lastRowFirstColumn="0" w:lastRowLastColumn="0"/>
            <w:tcW w:w="3473" w:type="dxa"/>
          </w:tcPr>
          <w:p w14:paraId="3E21F6BD" w14:textId="77777777" w:rsidR="00B704E0" w:rsidRPr="009F36BA" w:rsidRDefault="00B704E0" w:rsidP="00B704E0">
            <w:pPr>
              <w:jc w:val="both"/>
              <w:rPr>
                <w:rFonts w:ascii="Tahoma" w:eastAsia="Times New Roman" w:hAnsi="Tahoma" w:cs="Tahoma"/>
                <w:b w:val="0"/>
                <w:bCs w:val="0"/>
                <w:sz w:val="20"/>
                <w:szCs w:val="20"/>
                <w:lang w:eastAsia="fi-FI"/>
              </w:rPr>
            </w:pPr>
            <w:r w:rsidRPr="009F36BA">
              <w:rPr>
                <w:rFonts w:ascii="Tahoma" w:eastAsia="Times New Roman" w:hAnsi="Tahoma" w:cs="Tahoma"/>
                <w:b w:val="0"/>
                <w:bCs w:val="0"/>
                <w:sz w:val="20"/>
                <w:szCs w:val="20"/>
                <w:lang w:eastAsia="fi-FI"/>
              </w:rPr>
              <w:t>Kesäkanttori</w:t>
            </w:r>
          </w:p>
        </w:tc>
        <w:tc>
          <w:tcPr>
            <w:tcW w:w="1134" w:type="dxa"/>
          </w:tcPr>
          <w:p w14:paraId="3803846E" w14:textId="77777777" w:rsidR="00B704E0" w:rsidRPr="009F36BA" w:rsidRDefault="00B704E0" w:rsidP="00B704E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9F36BA">
              <w:rPr>
                <w:rFonts w:ascii="Tahoma" w:eastAsia="Times New Roman" w:hAnsi="Tahoma" w:cs="Tahoma"/>
                <w:sz w:val="20"/>
                <w:szCs w:val="20"/>
                <w:lang w:eastAsia="fi-FI"/>
              </w:rPr>
              <w:t>1</w:t>
            </w:r>
          </w:p>
        </w:tc>
      </w:tr>
      <w:tr w:rsidR="00B704E0" w:rsidRPr="00B704E0" w14:paraId="3F0DBC4F" w14:textId="77777777" w:rsidTr="00140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5F154A3B" w14:textId="77777777" w:rsidR="00B704E0" w:rsidRPr="009F36BA" w:rsidRDefault="00B704E0" w:rsidP="00B704E0">
            <w:pPr>
              <w:jc w:val="both"/>
              <w:rPr>
                <w:rFonts w:ascii="Tahoma" w:eastAsia="Times New Roman" w:hAnsi="Tahoma" w:cs="Tahoma"/>
                <w:b w:val="0"/>
                <w:bCs w:val="0"/>
                <w:sz w:val="20"/>
                <w:szCs w:val="20"/>
                <w:lang w:eastAsia="fi-FI"/>
              </w:rPr>
            </w:pPr>
            <w:r w:rsidRPr="009F36BA">
              <w:rPr>
                <w:rFonts w:ascii="Tahoma" w:eastAsia="Times New Roman" w:hAnsi="Tahoma" w:cs="Tahoma"/>
                <w:b w:val="0"/>
                <w:bCs w:val="0"/>
                <w:sz w:val="20"/>
                <w:szCs w:val="20"/>
                <w:lang w:eastAsia="fi-FI"/>
              </w:rPr>
              <w:t>Keittiötyöntekijät</w:t>
            </w:r>
          </w:p>
        </w:tc>
        <w:tc>
          <w:tcPr>
            <w:tcW w:w="1134" w:type="dxa"/>
          </w:tcPr>
          <w:p w14:paraId="4ECD8FAD" w14:textId="4F8FD61C" w:rsidR="00B704E0" w:rsidRPr="009F36BA" w:rsidRDefault="00E0591F" w:rsidP="00B704E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fi-FI"/>
              </w:rPr>
            </w:pPr>
            <w:r w:rsidRPr="009F36BA">
              <w:rPr>
                <w:rFonts w:ascii="Tahoma" w:eastAsia="Times New Roman" w:hAnsi="Tahoma" w:cs="Tahoma"/>
                <w:sz w:val="20"/>
                <w:szCs w:val="20"/>
                <w:lang w:eastAsia="fi-FI"/>
              </w:rPr>
              <w:t>2</w:t>
            </w:r>
          </w:p>
        </w:tc>
      </w:tr>
      <w:tr w:rsidR="00B704E0" w:rsidRPr="00B704E0" w14:paraId="0A025323" w14:textId="77777777" w:rsidTr="00140EF1">
        <w:tc>
          <w:tcPr>
            <w:cnfStyle w:val="001000000000" w:firstRow="0" w:lastRow="0" w:firstColumn="1" w:lastColumn="0" w:oddVBand="0" w:evenVBand="0" w:oddHBand="0" w:evenHBand="0" w:firstRowFirstColumn="0" w:firstRowLastColumn="0" w:lastRowFirstColumn="0" w:lastRowLastColumn="0"/>
            <w:tcW w:w="3473" w:type="dxa"/>
          </w:tcPr>
          <w:p w14:paraId="0CFE0216" w14:textId="77777777" w:rsidR="00B704E0" w:rsidRPr="009F36BA" w:rsidRDefault="00B704E0" w:rsidP="00B704E0">
            <w:pPr>
              <w:jc w:val="both"/>
              <w:rPr>
                <w:rFonts w:ascii="Tahoma" w:eastAsia="Times New Roman" w:hAnsi="Tahoma" w:cs="Tahoma"/>
                <w:b w:val="0"/>
                <w:bCs w:val="0"/>
                <w:sz w:val="20"/>
                <w:szCs w:val="20"/>
                <w:lang w:eastAsia="fi-FI"/>
              </w:rPr>
            </w:pPr>
            <w:r w:rsidRPr="009F36BA">
              <w:rPr>
                <w:rFonts w:ascii="Tahoma" w:eastAsia="Times New Roman" w:hAnsi="Tahoma" w:cs="Tahoma"/>
                <w:b w:val="0"/>
                <w:bCs w:val="0"/>
                <w:sz w:val="20"/>
                <w:szCs w:val="20"/>
                <w:lang w:eastAsia="fi-FI"/>
              </w:rPr>
              <w:t>Tiekirkko-oppaat</w:t>
            </w:r>
          </w:p>
        </w:tc>
        <w:tc>
          <w:tcPr>
            <w:tcW w:w="1134" w:type="dxa"/>
          </w:tcPr>
          <w:p w14:paraId="07A2C23D" w14:textId="08069082" w:rsidR="00B704E0" w:rsidRPr="009F36BA" w:rsidRDefault="00B704E0" w:rsidP="00B704E0">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fi-FI"/>
              </w:rPr>
            </w:pPr>
            <w:r w:rsidRPr="009F36BA">
              <w:rPr>
                <w:rFonts w:ascii="Tahoma" w:eastAsia="Times New Roman" w:hAnsi="Tahoma" w:cs="Tahoma"/>
                <w:sz w:val="20"/>
                <w:szCs w:val="20"/>
                <w:lang w:eastAsia="fi-FI"/>
              </w:rPr>
              <w:t>1</w:t>
            </w:r>
            <w:r w:rsidR="000470B1" w:rsidRPr="009F36BA">
              <w:rPr>
                <w:rFonts w:ascii="Tahoma" w:eastAsia="Times New Roman" w:hAnsi="Tahoma" w:cs="Tahoma"/>
                <w:sz w:val="20"/>
                <w:szCs w:val="20"/>
                <w:lang w:eastAsia="fi-FI"/>
              </w:rPr>
              <w:t>4</w:t>
            </w:r>
          </w:p>
        </w:tc>
      </w:tr>
      <w:tr w:rsidR="00B704E0" w:rsidRPr="00B704E0" w14:paraId="074F6FD8" w14:textId="77777777" w:rsidTr="00140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163C294E" w14:textId="77777777" w:rsidR="00B704E0" w:rsidRPr="009F36BA" w:rsidRDefault="00B704E0" w:rsidP="00B704E0">
            <w:pPr>
              <w:jc w:val="both"/>
              <w:rPr>
                <w:rFonts w:ascii="Tahoma" w:eastAsia="Times New Roman" w:hAnsi="Tahoma" w:cs="Tahoma"/>
                <w:sz w:val="20"/>
                <w:szCs w:val="20"/>
                <w:lang w:eastAsia="fi-FI"/>
              </w:rPr>
            </w:pPr>
            <w:r w:rsidRPr="009F36BA">
              <w:rPr>
                <w:rFonts w:ascii="Tahoma" w:eastAsia="Times New Roman" w:hAnsi="Tahoma" w:cs="Tahoma"/>
                <w:sz w:val="20"/>
                <w:szCs w:val="20"/>
                <w:lang w:eastAsia="fi-FI"/>
              </w:rPr>
              <w:t>YHTEENSÄ</w:t>
            </w:r>
          </w:p>
        </w:tc>
        <w:tc>
          <w:tcPr>
            <w:tcW w:w="1134" w:type="dxa"/>
          </w:tcPr>
          <w:p w14:paraId="1D0942AC" w14:textId="4AD2BDE6" w:rsidR="00B704E0" w:rsidRPr="009F36BA" w:rsidRDefault="003A1218" w:rsidP="00B704E0">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fi-FI"/>
              </w:rPr>
            </w:pPr>
            <w:r w:rsidRPr="009F36BA">
              <w:rPr>
                <w:rFonts w:ascii="Tahoma" w:eastAsia="Times New Roman" w:hAnsi="Tahoma" w:cs="Tahoma"/>
                <w:b/>
                <w:bCs/>
                <w:sz w:val="20"/>
                <w:szCs w:val="20"/>
                <w:lang w:eastAsia="fi-FI"/>
              </w:rPr>
              <w:t>79</w:t>
            </w:r>
          </w:p>
        </w:tc>
      </w:tr>
    </w:tbl>
    <w:p w14:paraId="52E898E1" w14:textId="1F20204A" w:rsidR="00C53B31" w:rsidRDefault="00C53B31" w:rsidP="00F47E4A">
      <w:pPr>
        <w:rPr>
          <w:rFonts w:ascii="Tahoma" w:eastAsiaTheme="majorEastAsia" w:hAnsi="Tahoma" w:cs="Tahoma"/>
          <w:b/>
          <w:kern w:val="0"/>
          <w:sz w:val="24"/>
          <w:szCs w:val="24"/>
          <w14:ligatures w14:val="none"/>
        </w:rPr>
      </w:pPr>
    </w:p>
    <w:p w14:paraId="1D1A8810" w14:textId="16D267B8" w:rsidR="00C53B31" w:rsidRDefault="00F47E4A" w:rsidP="00F47E4A">
      <w:pPr>
        <w:rPr>
          <w:rFonts w:ascii="Tahoma" w:eastAsiaTheme="majorEastAsia" w:hAnsi="Tahoma" w:cs="Tahoma"/>
          <w:b/>
          <w:kern w:val="0"/>
          <w:sz w:val="24"/>
          <w:szCs w:val="24"/>
          <w14:ligatures w14:val="none"/>
        </w:rPr>
      </w:pPr>
      <w:r w:rsidRPr="00B704E0">
        <w:rPr>
          <w:rFonts w:ascii="Tahoma" w:eastAsia="Times New Roman" w:hAnsi="Tahoma" w:cs="Tahoma"/>
          <w:noProof/>
          <w:kern w:val="0"/>
          <w:sz w:val="16"/>
          <w:szCs w:val="16"/>
          <w:lang w:eastAsia="fi-FI"/>
          <w14:ligatures w14:val="none"/>
        </w:rPr>
        <mc:AlternateContent>
          <mc:Choice Requires="wps">
            <w:drawing>
              <wp:anchor distT="0" distB="0" distL="114300" distR="114300" simplePos="0" relativeHeight="251671552" behindDoc="0" locked="0" layoutInCell="1" allowOverlap="1" wp14:anchorId="3F5430B2" wp14:editId="75FC22C3">
                <wp:simplePos x="0" y="0"/>
                <wp:positionH relativeFrom="margin">
                  <wp:posOffset>2331720</wp:posOffset>
                </wp:positionH>
                <wp:positionV relativeFrom="paragraph">
                  <wp:posOffset>145415</wp:posOffset>
                </wp:positionV>
                <wp:extent cx="1943100" cy="1441450"/>
                <wp:effectExtent l="114300" t="114300" r="133350" b="139700"/>
                <wp:wrapNone/>
                <wp:docPr id="6" name="Tekstiruutu 6"/>
                <wp:cNvGraphicFramePr/>
                <a:graphic xmlns:a="http://schemas.openxmlformats.org/drawingml/2006/main">
                  <a:graphicData uri="http://schemas.microsoft.com/office/word/2010/wordprocessingShape">
                    <wps:wsp>
                      <wps:cNvSpPr txBox="1"/>
                      <wps:spPr>
                        <a:xfrm>
                          <a:off x="0" y="0"/>
                          <a:ext cx="1943100" cy="1441450"/>
                        </a:xfrm>
                        <a:prstGeom prst="rect">
                          <a:avLst/>
                        </a:prstGeom>
                        <a:solidFill>
                          <a:sysClr val="window" lastClr="FFFFFF"/>
                        </a:solidFill>
                        <a:ln w="12700" cap="flat" cmpd="sng" algn="ctr">
                          <a:solidFill>
                            <a:sysClr val="windowText" lastClr="000000"/>
                          </a:solidFill>
                          <a:prstDash val="solid"/>
                          <a:miter lim="800000"/>
                        </a:ln>
                        <a:effectLst>
                          <a:glow rad="101600">
                            <a:srgbClr val="4472C4">
                              <a:satMod val="175000"/>
                              <a:alpha val="40000"/>
                            </a:srgbClr>
                          </a:glow>
                        </a:effectLst>
                      </wps:spPr>
                      <wps:txbx>
                        <w:txbxContent>
                          <w:p w14:paraId="4A9CF7A4" w14:textId="3CD16168" w:rsidR="00B704E0" w:rsidRPr="00974CBD" w:rsidRDefault="00B704E0" w:rsidP="00B704E0">
                            <w:pPr>
                              <w:jc w:val="center"/>
                              <w:rPr>
                                <w:b/>
                                <w:bCs/>
                              </w:rPr>
                            </w:pPr>
                            <w:r>
                              <w:rPr>
                                <w:b/>
                                <w:bCs/>
                              </w:rPr>
                              <w:t>S</w:t>
                            </w:r>
                            <w:r w:rsidRPr="00974CBD">
                              <w:rPr>
                                <w:b/>
                                <w:bCs/>
                              </w:rPr>
                              <w:t>eurakunta</w:t>
                            </w:r>
                            <w:r>
                              <w:rPr>
                                <w:b/>
                                <w:bCs/>
                              </w:rPr>
                              <w:t xml:space="preserve"> tarjosi vuonna 202</w:t>
                            </w:r>
                            <w:r w:rsidR="002214CC">
                              <w:rPr>
                                <w:b/>
                                <w:bCs/>
                              </w:rPr>
                              <w:t>3</w:t>
                            </w:r>
                            <w:r>
                              <w:rPr>
                                <w:b/>
                                <w:bCs/>
                              </w:rPr>
                              <w:t xml:space="preserve"> kesätyöpaikan </w:t>
                            </w:r>
                          </w:p>
                          <w:p w14:paraId="39F52346" w14:textId="571B7FD7" w:rsidR="00CF6A04" w:rsidRDefault="00CF6A04" w:rsidP="002214CC">
                            <w:pPr>
                              <w:spacing w:after="0"/>
                              <w:jc w:val="center"/>
                              <w:rPr>
                                <w:sz w:val="52"/>
                                <w:szCs w:val="52"/>
                                <w14:textOutline w14:w="9525" w14:cap="rnd" w14:cmpd="sng" w14:algn="ctr">
                                  <w14:solidFill>
                                    <w14:schemeClr w14:val="accent1"/>
                                  </w14:solidFill>
                                  <w14:prstDash w14:val="solid"/>
                                  <w14:bevel/>
                                </w14:textOutline>
                              </w:rPr>
                            </w:pPr>
                            <w:r>
                              <w:rPr>
                                <w:sz w:val="52"/>
                                <w:szCs w:val="52"/>
                                <w14:textOutline w14:w="9525" w14:cap="rnd" w14:cmpd="sng" w14:algn="ctr">
                                  <w14:solidFill>
                                    <w14:schemeClr w14:val="accent1"/>
                                  </w14:solidFill>
                                  <w14:prstDash w14:val="solid"/>
                                  <w14:bevel/>
                                </w14:textOutline>
                              </w:rPr>
                              <w:t>7</w:t>
                            </w:r>
                            <w:r w:rsidR="003A1218">
                              <w:rPr>
                                <w:sz w:val="52"/>
                                <w:szCs w:val="52"/>
                                <w14:textOutline w14:w="9525" w14:cap="rnd" w14:cmpd="sng" w14:algn="ctr">
                                  <w14:solidFill>
                                    <w14:schemeClr w14:val="accent1"/>
                                  </w14:solidFill>
                                  <w14:prstDash w14:val="solid"/>
                                  <w14:bevel/>
                                </w14:textOutline>
                              </w:rPr>
                              <w:t>9</w:t>
                            </w:r>
                          </w:p>
                          <w:p w14:paraId="4517F294" w14:textId="756E50C3" w:rsidR="00B704E0" w:rsidRPr="009D3AB7" w:rsidRDefault="00B704E0" w:rsidP="009D3AB7">
                            <w:pPr>
                              <w:spacing w:after="0"/>
                              <w:jc w:val="center"/>
                              <w:rPr>
                                <w:sz w:val="52"/>
                                <w:szCs w:val="52"/>
                                <w14:textOutline w14:w="9525" w14:cap="rnd" w14:cmpd="sng" w14:algn="ctr">
                                  <w14:solidFill>
                                    <w14:schemeClr w14:val="accent1"/>
                                  </w14:solidFill>
                                  <w14:prstDash w14:val="solid"/>
                                  <w14:bevel/>
                                </w14:textOutline>
                              </w:rPr>
                            </w:pPr>
                            <w:r>
                              <w:rPr>
                                <w:sz w:val="52"/>
                                <w:szCs w:val="52"/>
                                <w14:textOutline w14:w="9525" w14:cap="rnd" w14:cmpd="sng" w14:algn="ctr">
                                  <w14:solidFill>
                                    <w14:schemeClr w14:val="accent1"/>
                                  </w14:solidFill>
                                  <w14:prstDash w14:val="solid"/>
                                  <w14:bevel/>
                                </w14:textOutline>
                              </w:rPr>
                              <w:t xml:space="preserve"> henkilölle</w:t>
                            </w:r>
                          </w:p>
                          <w:p w14:paraId="42C1FD72" w14:textId="77777777" w:rsidR="00B704E0" w:rsidRDefault="00B704E0" w:rsidP="00B704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30B2" id="Tekstiruutu 6" o:spid="_x0000_s1028" type="#_x0000_t202" style="position:absolute;margin-left:183.6pt;margin-top:11.45pt;width:153pt;height:11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" fillcolor="window" strokecolor="windowText" strokeweight="1pt">
                <v:textbox>
                  <w:txbxContent>
                    <w:p w14:paraId="4A9CF7A4" w14:textId="3CD16168" w:rsidR="00B704E0" w:rsidRPr="00974CBD" w:rsidRDefault="00B704E0" w:rsidP="00B704E0">
                      <w:pPr>
                        <w:jc w:val="center"/>
                        <w:rPr>
                          <w:b/>
                          <w:bCs/>
                        </w:rPr>
                      </w:pPr>
                      <w:r>
                        <w:rPr>
                          <w:b/>
                          <w:bCs/>
                        </w:rPr>
                        <w:t>S</w:t>
                      </w:r>
                      <w:r w:rsidRPr="00974CBD">
                        <w:rPr>
                          <w:b/>
                          <w:bCs/>
                        </w:rPr>
                        <w:t>eurakunta</w:t>
                      </w:r>
                      <w:r>
                        <w:rPr>
                          <w:b/>
                          <w:bCs/>
                        </w:rPr>
                        <w:t xml:space="preserve"> tarjosi vuonna 202</w:t>
                      </w:r>
                      <w:r w:rsidR="002214CC">
                        <w:rPr>
                          <w:b/>
                          <w:bCs/>
                        </w:rPr>
                        <w:t>3</w:t>
                      </w:r>
                      <w:r>
                        <w:rPr>
                          <w:b/>
                          <w:bCs/>
                        </w:rPr>
                        <w:t xml:space="preserve"> kesätyöpaikan </w:t>
                      </w:r>
                    </w:p>
                    <w:p w14:paraId="39F52346" w14:textId="571B7FD7" w:rsidR="00CF6A04" w:rsidRDefault="00CF6A04" w:rsidP="002214CC">
                      <w:pPr>
                        <w:spacing w:after="0"/>
                        <w:jc w:val="center"/>
                        <w:rPr>
                          <w:sz w:val="52"/>
                          <w:szCs w:val="52"/>
                          <w14:textOutline w14:w="9525" w14:cap="rnd" w14:cmpd="sng" w14:algn="ctr">
                            <w14:solidFill>
                              <w14:schemeClr w14:val="accent1"/>
                            </w14:solidFill>
                            <w14:prstDash w14:val="solid"/>
                            <w14:bevel/>
                          </w14:textOutline>
                        </w:rPr>
                      </w:pPr>
                      <w:r>
                        <w:rPr>
                          <w:sz w:val="52"/>
                          <w:szCs w:val="52"/>
                          <w14:textOutline w14:w="9525" w14:cap="rnd" w14:cmpd="sng" w14:algn="ctr">
                            <w14:solidFill>
                              <w14:schemeClr w14:val="accent1"/>
                            </w14:solidFill>
                            <w14:prstDash w14:val="solid"/>
                            <w14:bevel/>
                          </w14:textOutline>
                        </w:rPr>
                        <w:t>7</w:t>
                      </w:r>
                      <w:r w:rsidR="003A1218">
                        <w:rPr>
                          <w:sz w:val="52"/>
                          <w:szCs w:val="52"/>
                          <w14:textOutline w14:w="9525" w14:cap="rnd" w14:cmpd="sng" w14:algn="ctr">
                            <w14:solidFill>
                              <w14:schemeClr w14:val="accent1"/>
                            </w14:solidFill>
                            <w14:prstDash w14:val="solid"/>
                            <w14:bevel/>
                          </w14:textOutline>
                        </w:rPr>
                        <w:t>9</w:t>
                      </w:r>
                    </w:p>
                    <w:p w14:paraId="4517F294" w14:textId="756E50C3" w:rsidR="00B704E0" w:rsidRPr="009D3AB7" w:rsidRDefault="00B704E0" w:rsidP="009D3AB7">
                      <w:pPr>
                        <w:spacing w:after="0"/>
                        <w:jc w:val="center"/>
                        <w:rPr>
                          <w:sz w:val="52"/>
                          <w:szCs w:val="52"/>
                          <w14:textOutline w14:w="9525" w14:cap="rnd" w14:cmpd="sng" w14:algn="ctr">
                            <w14:solidFill>
                              <w14:schemeClr w14:val="accent1"/>
                            </w14:solidFill>
                            <w14:prstDash w14:val="solid"/>
                            <w14:bevel/>
                          </w14:textOutline>
                        </w:rPr>
                      </w:pPr>
                      <w:r>
                        <w:rPr>
                          <w:sz w:val="52"/>
                          <w:szCs w:val="52"/>
                          <w14:textOutline w14:w="9525" w14:cap="rnd" w14:cmpd="sng" w14:algn="ctr">
                            <w14:solidFill>
                              <w14:schemeClr w14:val="accent1"/>
                            </w14:solidFill>
                            <w14:prstDash w14:val="solid"/>
                            <w14:bevel/>
                          </w14:textOutline>
                        </w:rPr>
                        <w:t xml:space="preserve"> henkilölle</w:t>
                      </w:r>
                    </w:p>
                    <w:p w14:paraId="42C1FD72" w14:textId="77777777" w:rsidR="00B704E0" w:rsidRDefault="00B704E0" w:rsidP="00B704E0"/>
                  </w:txbxContent>
                </v:textbox>
                <w10:wrap anchorx="margin"/>
              </v:shape>
            </w:pict>
          </mc:Fallback>
        </mc:AlternateContent>
      </w:r>
    </w:p>
    <w:p w14:paraId="5942F35F" w14:textId="1A750876" w:rsidR="00C53B31" w:rsidRDefault="00C53B31" w:rsidP="00F47E4A">
      <w:pPr>
        <w:rPr>
          <w:rFonts w:ascii="Tahoma" w:eastAsiaTheme="majorEastAsia" w:hAnsi="Tahoma" w:cs="Tahoma"/>
          <w:b/>
          <w:kern w:val="0"/>
          <w:sz w:val="24"/>
          <w:szCs w:val="24"/>
          <w14:ligatures w14:val="none"/>
        </w:rPr>
      </w:pPr>
    </w:p>
    <w:p w14:paraId="4D46482A" w14:textId="03624C00" w:rsidR="00C53B31" w:rsidRDefault="00C53B31" w:rsidP="00F47E4A">
      <w:pPr>
        <w:rPr>
          <w:rFonts w:ascii="Tahoma" w:eastAsiaTheme="majorEastAsia" w:hAnsi="Tahoma" w:cs="Tahoma"/>
          <w:b/>
          <w:kern w:val="0"/>
          <w:sz w:val="24"/>
          <w:szCs w:val="24"/>
          <w14:ligatures w14:val="none"/>
        </w:rPr>
      </w:pPr>
    </w:p>
    <w:p w14:paraId="0E97983E" w14:textId="7472C86D" w:rsidR="00C53B31" w:rsidRDefault="00C53B31" w:rsidP="00F47E4A">
      <w:pPr>
        <w:rPr>
          <w:rFonts w:ascii="Tahoma" w:eastAsiaTheme="majorEastAsia" w:hAnsi="Tahoma" w:cs="Tahoma"/>
          <w:b/>
          <w:kern w:val="0"/>
          <w:sz w:val="24"/>
          <w:szCs w:val="24"/>
          <w14:ligatures w14:val="none"/>
        </w:rPr>
      </w:pPr>
    </w:p>
    <w:p w14:paraId="7E192E60" w14:textId="77777777" w:rsidR="00C53B31" w:rsidRDefault="00C53B31" w:rsidP="00F47E4A">
      <w:pPr>
        <w:rPr>
          <w:rFonts w:ascii="Tahoma" w:eastAsiaTheme="majorEastAsia" w:hAnsi="Tahoma" w:cs="Tahoma"/>
          <w:b/>
          <w:kern w:val="0"/>
          <w:sz w:val="24"/>
          <w:szCs w:val="24"/>
          <w14:ligatures w14:val="none"/>
        </w:rPr>
      </w:pPr>
    </w:p>
    <w:p w14:paraId="710FFE31" w14:textId="77777777" w:rsidR="00C53B31" w:rsidRDefault="00C53B31" w:rsidP="00F47E4A">
      <w:pPr>
        <w:rPr>
          <w:rFonts w:ascii="Tahoma" w:eastAsiaTheme="majorEastAsia" w:hAnsi="Tahoma" w:cs="Tahoma"/>
          <w:b/>
          <w:kern w:val="0"/>
          <w:sz w:val="24"/>
          <w:szCs w:val="24"/>
          <w14:ligatures w14:val="none"/>
        </w:rPr>
      </w:pPr>
    </w:p>
    <w:p w14:paraId="2D0BAF3E" w14:textId="0BDD939F" w:rsidR="00B704E0" w:rsidRPr="004460BE" w:rsidRDefault="00B704E0" w:rsidP="00F47E4A">
      <w:pPr>
        <w:pStyle w:val="Otsikko2"/>
        <w:rPr>
          <w:rFonts w:ascii="Tahoma" w:hAnsi="Tahoma" w:cs="Tahoma"/>
          <w:b/>
          <w:color w:val="000000" w:themeColor="text1"/>
          <w:sz w:val="24"/>
          <w:szCs w:val="24"/>
        </w:rPr>
      </w:pPr>
      <w:bookmarkStart w:id="5" w:name="_Toc165895374"/>
      <w:r w:rsidRPr="004460BE">
        <w:rPr>
          <w:rFonts w:ascii="Tahoma" w:hAnsi="Tahoma" w:cs="Tahoma"/>
          <w:b/>
          <w:color w:val="000000" w:themeColor="text1"/>
          <w:sz w:val="24"/>
          <w:szCs w:val="24"/>
        </w:rPr>
        <w:lastRenderedPageBreak/>
        <w:t>3.2. Henkilöstö tehtäväryhmittäin</w:t>
      </w:r>
      <w:bookmarkEnd w:id="5"/>
      <w:r w:rsidRPr="004460BE">
        <w:rPr>
          <w:rFonts w:ascii="Tahoma" w:hAnsi="Tahoma" w:cs="Tahoma"/>
          <w:b/>
          <w:color w:val="000000" w:themeColor="text1"/>
          <w:sz w:val="24"/>
          <w:szCs w:val="24"/>
        </w:rPr>
        <w:t xml:space="preserve"> </w:t>
      </w:r>
    </w:p>
    <w:p w14:paraId="344E97E5"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4625F2C6"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Seuraavassa taulukossa on kuvattu henkilöstön jakautuminen eri tehtäväryhmiin. </w:t>
      </w:r>
    </w:p>
    <w:p w14:paraId="38DF73D1"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6F6AE341" w14:textId="358F0AF6" w:rsidR="00B704E0" w:rsidRPr="00B704E0" w:rsidRDefault="00B704E0" w:rsidP="00B704E0">
      <w:pPr>
        <w:spacing w:after="0" w:line="240" w:lineRule="auto"/>
        <w:ind w:firstLine="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 xml:space="preserve"> TAULUKKO: Henkilöstö tehtäväryhmittäin 31.12.202</w:t>
      </w:r>
      <w:r w:rsidR="00C857B9">
        <w:rPr>
          <w:rFonts w:ascii="Tahoma" w:eastAsia="Times New Roman" w:hAnsi="Tahoma" w:cs="Tahoma"/>
          <w:kern w:val="0"/>
          <w:sz w:val="16"/>
          <w:szCs w:val="16"/>
          <w:lang w:eastAsia="fi-FI"/>
          <w14:ligatures w14:val="none"/>
        </w:rPr>
        <w:t>3</w:t>
      </w:r>
      <w:r w:rsidRPr="00B704E0">
        <w:rPr>
          <w:rFonts w:ascii="Tahoma" w:eastAsia="Times New Roman" w:hAnsi="Tahoma" w:cs="Tahoma"/>
          <w:kern w:val="0"/>
          <w:sz w:val="16"/>
          <w:szCs w:val="16"/>
          <w:lang w:eastAsia="fi-FI"/>
          <w14:ligatures w14:val="none"/>
        </w:rPr>
        <w:t xml:space="preserve"> (mukana myös virka- ja työvapailla olevat sekä heidän sijaisensa)</w:t>
      </w:r>
    </w:p>
    <w:tbl>
      <w:tblPr>
        <w:tblStyle w:val="Vaalearuudukkotaulukko1-korostus1"/>
        <w:tblW w:w="6873" w:type="dxa"/>
        <w:tblInd w:w="1408" w:type="dxa"/>
        <w:tblLook w:val="04A0" w:firstRow="1" w:lastRow="0" w:firstColumn="1" w:lastColumn="0" w:noHBand="0" w:noVBand="1"/>
      </w:tblPr>
      <w:tblGrid>
        <w:gridCol w:w="2840"/>
        <w:gridCol w:w="792"/>
        <w:gridCol w:w="851"/>
        <w:gridCol w:w="1057"/>
        <w:gridCol w:w="1333"/>
      </w:tblGrid>
      <w:tr w:rsidR="00B704E0" w:rsidRPr="00B704E0" w14:paraId="467DC4FC" w14:textId="77777777" w:rsidTr="00715FE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40" w:type="dxa"/>
            <w:noWrap/>
            <w:hideMark/>
          </w:tcPr>
          <w:p w14:paraId="729D15A5" w14:textId="77777777" w:rsidR="00B704E0" w:rsidRPr="00B704E0" w:rsidRDefault="00B704E0" w:rsidP="00B704E0">
            <w:pPr>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Tehtäväalue</w:t>
            </w:r>
          </w:p>
        </w:tc>
        <w:tc>
          <w:tcPr>
            <w:tcW w:w="792" w:type="dxa"/>
            <w:noWrap/>
            <w:hideMark/>
          </w:tcPr>
          <w:p w14:paraId="0F543D7A"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Naiset</w:t>
            </w:r>
          </w:p>
        </w:tc>
        <w:tc>
          <w:tcPr>
            <w:tcW w:w="851" w:type="dxa"/>
            <w:noWrap/>
            <w:hideMark/>
          </w:tcPr>
          <w:p w14:paraId="2DC71F67"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Miehet</w:t>
            </w:r>
          </w:p>
        </w:tc>
        <w:tc>
          <w:tcPr>
            <w:tcW w:w="1057" w:type="dxa"/>
            <w:noWrap/>
            <w:hideMark/>
          </w:tcPr>
          <w:p w14:paraId="4B0C8118"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Yhteensä</w:t>
            </w:r>
          </w:p>
        </w:tc>
        <w:tc>
          <w:tcPr>
            <w:tcW w:w="1333" w:type="dxa"/>
            <w:shd w:val="clear" w:color="auto" w:fill="auto"/>
          </w:tcPr>
          <w:p w14:paraId="39C144EB"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Työalan osuus</w:t>
            </w:r>
          </w:p>
        </w:tc>
      </w:tr>
      <w:tr w:rsidR="00B704E0" w:rsidRPr="00B704E0" w14:paraId="386D6AF1" w14:textId="77777777" w:rsidTr="00715FEE">
        <w:trPr>
          <w:trHeight w:val="315"/>
        </w:trPr>
        <w:tc>
          <w:tcPr>
            <w:cnfStyle w:val="001000000000" w:firstRow="0" w:lastRow="0" w:firstColumn="1" w:lastColumn="0" w:oddVBand="0" w:evenVBand="0" w:oddHBand="0" w:evenHBand="0" w:firstRowFirstColumn="0" w:firstRowLastColumn="0" w:lastRowFirstColumn="0" w:lastRowLastColumn="0"/>
            <w:tcW w:w="2840" w:type="dxa"/>
            <w:hideMark/>
          </w:tcPr>
          <w:p w14:paraId="61FADAAD"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Seurakuntapapisto</w:t>
            </w:r>
          </w:p>
        </w:tc>
        <w:tc>
          <w:tcPr>
            <w:tcW w:w="792" w:type="dxa"/>
            <w:noWrap/>
            <w:hideMark/>
          </w:tcPr>
          <w:p w14:paraId="6FA40499" w14:textId="4925E5CA" w:rsidR="00B704E0" w:rsidRPr="00B704E0" w:rsidRDefault="00D93BBF"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10</w:t>
            </w:r>
          </w:p>
        </w:tc>
        <w:tc>
          <w:tcPr>
            <w:tcW w:w="851" w:type="dxa"/>
            <w:noWrap/>
            <w:hideMark/>
          </w:tcPr>
          <w:p w14:paraId="0251550D" w14:textId="230079D5" w:rsidR="00B704E0" w:rsidRPr="00B704E0" w:rsidRDefault="00D93BBF"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6</w:t>
            </w:r>
          </w:p>
        </w:tc>
        <w:tc>
          <w:tcPr>
            <w:tcW w:w="1057" w:type="dxa"/>
            <w:noWrap/>
            <w:hideMark/>
          </w:tcPr>
          <w:p w14:paraId="053883C1"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16</w:t>
            </w:r>
          </w:p>
        </w:tc>
        <w:tc>
          <w:tcPr>
            <w:tcW w:w="1333" w:type="dxa"/>
            <w:shd w:val="clear" w:color="auto" w:fill="auto"/>
          </w:tcPr>
          <w:p w14:paraId="64234726"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14, 0 %</w:t>
            </w:r>
          </w:p>
        </w:tc>
      </w:tr>
      <w:tr w:rsidR="00B704E0" w:rsidRPr="00B704E0" w14:paraId="050E071D" w14:textId="77777777" w:rsidTr="00715FEE">
        <w:trPr>
          <w:trHeight w:val="315"/>
        </w:trPr>
        <w:tc>
          <w:tcPr>
            <w:cnfStyle w:val="001000000000" w:firstRow="0" w:lastRow="0" w:firstColumn="1" w:lastColumn="0" w:oddVBand="0" w:evenVBand="0" w:oddHBand="0" w:evenHBand="0" w:firstRowFirstColumn="0" w:firstRowLastColumn="0" w:lastRowFirstColumn="0" w:lastRowLastColumn="0"/>
            <w:tcW w:w="2840" w:type="dxa"/>
            <w:hideMark/>
          </w:tcPr>
          <w:p w14:paraId="58AC6A8E"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Sairaalasielunhoitajat</w:t>
            </w:r>
          </w:p>
        </w:tc>
        <w:tc>
          <w:tcPr>
            <w:tcW w:w="792" w:type="dxa"/>
            <w:noWrap/>
            <w:hideMark/>
          </w:tcPr>
          <w:p w14:paraId="69809C9B"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w:t>
            </w:r>
          </w:p>
        </w:tc>
        <w:tc>
          <w:tcPr>
            <w:tcW w:w="851" w:type="dxa"/>
            <w:noWrap/>
            <w:hideMark/>
          </w:tcPr>
          <w:p w14:paraId="0604CA0B"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0</w:t>
            </w:r>
          </w:p>
        </w:tc>
        <w:tc>
          <w:tcPr>
            <w:tcW w:w="1057" w:type="dxa"/>
            <w:noWrap/>
            <w:hideMark/>
          </w:tcPr>
          <w:p w14:paraId="00C7B269"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w:t>
            </w:r>
          </w:p>
        </w:tc>
        <w:tc>
          <w:tcPr>
            <w:tcW w:w="1333" w:type="dxa"/>
            <w:shd w:val="clear" w:color="auto" w:fill="auto"/>
          </w:tcPr>
          <w:p w14:paraId="08141248"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0,9 %</w:t>
            </w:r>
          </w:p>
        </w:tc>
      </w:tr>
      <w:tr w:rsidR="00B704E0" w:rsidRPr="00B704E0" w14:paraId="2EC04C7C" w14:textId="77777777" w:rsidTr="00715FEE">
        <w:trPr>
          <w:trHeight w:val="249"/>
        </w:trPr>
        <w:tc>
          <w:tcPr>
            <w:cnfStyle w:val="001000000000" w:firstRow="0" w:lastRow="0" w:firstColumn="1" w:lastColumn="0" w:oddVBand="0" w:evenVBand="0" w:oddHBand="0" w:evenHBand="0" w:firstRowFirstColumn="0" w:firstRowLastColumn="0" w:lastRowFirstColumn="0" w:lastRowLastColumn="0"/>
            <w:tcW w:w="2840" w:type="dxa"/>
            <w:hideMark/>
          </w:tcPr>
          <w:p w14:paraId="06338FEF"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Kirkkomuusikot</w:t>
            </w:r>
          </w:p>
        </w:tc>
        <w:tc>
          <w:tcPr>
            <w:tcW w:w="792" w:type="dxa"/>
            <w:noWrap/>
            <w:hideMark/>
          </w:tcPr>
          <w:p w14:paraId="03257BFD" w14:textId="3676BFA0" w:rsidR="00B704E0" w:rsidRPr="00B704E0" w:rsidRDefault="00D93BBF"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3</w:t>
            </w:r>
          </w:p>
        </w:tc>
        <w:tc>
          <w:tcPr>
            <w:tcW w:w="851" w:type="dxa"/>
            <w:noWrap/>
            <w:hideMark/>
          </w:tcPr>
          <w:p w14:paraId="50123E90"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3</w:t>
            </w:r>
          </w:p>
        </w:tc>
        <w:tc>
          <w:tcPr>
            <w:tcW w:w="1057" w:type="dxa"/>
            <w:noWrap/>
            <w:hideMark/>
          </w:tcPr>
          <w:p w14:paraId="66F6EB7F" w14:textId="1D1CB5ED" w:rsidR="00B704E0" w:rsidRPr="00B704E0" w:rsidRDefault="00FE5F09"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6</w:t>
            </w:r>
          </w:p>
        </w:tc>
        <w:tc>
          <w:tcPr>
            <w:tcW w:w="1333" w:type="dxa"/>
            <w:shd w:val="clear" w:color="auto" w:fill="auto"/>
          </w:tcPr>
          <w:p w14:paraId="29B563BF" w14:textId="7264996F" w:rsidR="00B704E0" w:rsidRPr="00B704E0" w:rsidRDefault="0016710E"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5,3</w:t>
            </w:r>
            <w:r w:rsidR="00B704E0" w:rsidRPr="00B704E0">
              <w:rPr>
                <w:rFonts w:ascii="Tahoma" w:eastAsia="Times New Roman" w:hAnsi="Tahoma" w:cs="Tahoma"/>
                <w:color w:val="000000"/>
                <w:sz w:val="18"/>
                <w:szCs w:val="18"/>
                <w:lang w:eastAsia="fi-FI"/>
              </w:rPr>
              <w:t xml:space="preserve"> %</w:t>
            </w:r>
          </w:p>
        </w:tc>
      </w:tr>
      <w:tr w:rsidR="00B704E0" w:rsidRPr="00B704E0" w14:paraId="4BB78C88" w14:textId="77777777" w:rsidTr="00715FEE">
        <w:trPr>
          <w:trHeight w:val="267"/>
        </w:trPr>
        <w:tc>
          <w:tcPr>
            <w:cnfStyle w:val="001000000000" w:firstRow="0" w:lastRow="0" w:firstColumn="1" w:lastColumn="0" w:oddVBand="0" w:evenVBand="0" w:oddHBand="0" w:evenHBand="0" w:firstRowFirstColumn="0" w:firstRowLastColumn="0" w:lastRowFirstColumn="0" w:lastRowLastColumn="0"/>
            <w:tcW w:w="2840" w:type="dxa"/>
            <w:hideMark/>
          </w:tcPr>
          <w:p w14:paraId="2243106F"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Perheneuvojat</w:t>
            </w:r>
          </w:p>
        </w:tc>
        <w:tc>
          <w:tcPr>
            <w:tcW w:w="792" w:type="dxa"/>
            <w:noWrap/>
            <w:hideMark/>
          </w:tcPr>
          <w:p w14:paraId="01DA2E92"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3</w:t>
            </w:r>
          </w:p>
        </w:tc>
        <w:tc>
          <w:tcPr>
            <w:tcW w:w="851" w:type="dxa"/>
            <w:noWrap/>
            <w:hideMark/>
          </w:tcPr>
          <w:p w14:paraId="2A394C04"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w:t>
            </w:r>
          </w:p>
        </w:tc>
        <w:tc>
          <w:tcPr>
            <w:tcW w:w="1057" w:type="dxa"/>
            <w:noWrap/>
            <w:hideMark/>
          </w:tcPr>
          <w:p w14:paraId="7325F90A"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4</w:t>
            </w:r>
          </w:p>
        </w:tc>
        <w:tc>
          <w:tcPr>
            <w:tcW w:w="1333" w:type="dxa"/>
            <w:shd w:val="clear" w:color="auto" w:fill="auto"/>
          </w:tcPr>
          <w:p w14:paraId="12CFDF55"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3,5 %</w:t>
            </w:r>
          </w:p>
        </w:tc>
      </w:tr>
      <w:tr w:rsidR="00B704E0" w:rsidRPr="00B704E0" w14:paraId="1BFA7008" w14:textId="77777777" w:rsidTr="00715FEE">
        <w:trPr>
          <w:trHeight w:val="271"/>
        </w:trPr>
        <w:tc>
          <w:tcPr>
            <w:cnfStyle w:val="001000000000" w:firstRow="0" w:lastRow="0" w:firstColumn="1" w:lastColumn="0" w:oddVBand="0" w:evenVBand="0" w:oddHBand="0" w:evenHBand="0" w:firstRowFirstColumn="0" w:firstRowLastColumn="0" w:lastRowFirstColumn="0" w:lastRowLastColumn="0"/>
            <w:tcW w:w="2840" w:type="dxa"/>
            <w:hideMark/>
          </w:tcPr>
          <w:p w14:paraId="5B971047"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Diakoniatyöntekijät</w:t>
            </w:r>
          </w:p>
        </w:tc>
        <w:tc>
          <w:tcPr>
            <w:tcW w:w="792" w:type="dxa"/>
            <w:noWrap/>
            <w:hideMark/>
          </w:tcPr>
          <w:p w14:paraId="4D584996"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11</w:t>
            </w:r>
          </w:p>
        </w:tc>
        <w:tc>
          <w:tcPr>
            <w:tcW w:w="851" w:type="dxa"/>
            <w:noWrap/>
            <w:hideMark/>
          </w:tcPr>
          <w:p w14:paraId="4F0BD882"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0</w:t>
            </w:r>
          </w:p>
        </w:tc>
        <w:tc>
          <w:tcPr>
            <w:tcW w:w="1057" w:type="dxa"/>
            <w:noWrap/>
            <w:hideMark/>
          </w:tcPr>
          <w:p w14:paraId="147DC4FA"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11</w:t>
            </w:r>
          </w:p>
        </w:tc>
        <w:tc>
          <w:tcPr>
            <w:tcW w:w="1333" w:type="dxa"/>
            <w:shd w:val="clear" w:color="auto" w:fill="auto"/>
          </w:tcPr>
          <w:p w14:paraId="37FA64D1"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9,6 %</w:t>
            </w:r>
          </w:p>
        </w:tc>
      </w:tr>
      <w:tr w:rsidR="00B704E0" w:rsidRPr="00B704E0" w14:paraId="7A79DC0A" w14:textId="77777777" w:rsidTr="00715FEE">
        <w:trPr>
          <w:trHeight w:val="261"/>
        </w:trPr>
        <w:tc>
          <w:tcPr>
            <w:cnfStyle w:val="001000000000" w:firstRow="0" w:lastRow="0" w:firstColumn="1" w:lastColumn="0" w:oddVBand="0" w:evenVBand="0" w:oddHBand="0" w:evenHBand="0" w:firstRowFirstColumn="0" w:firstRowLastColumn="0" w:lastRowFirstColumn="0" w:lastRowLastColumn="0"/>
            <w:tcW w:w="2840" w:type="dxa"/>
            <w:hideMark/>
          </w:tcPr>
          <w:p w14:paraId="71A8AF08"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Nuorisotyöntekijät</w:t>
            </w:r>
          </w:p>
        </w:tc>
        <w:tc>
          <w:tcPr>
            <w:tcW w:w="792" w:type="dxa"/>
            <w:noWrap/>
            <w:hideMark/>
          </w:tcPr>
          <w:p w14:paraId="6F4FB4B9"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4</w:t>
            </w:r>
          </w:p>
        </w:tc>
        <w:tc>
          <w:tcPr>
            <w:tcW w:w="851" w:type="dxa"/>
            <w:noWrap/>
            <w:hideMark/>
          </w:tcPr>
          <w:p w14:paraId="5FD50FEC" w14:textId="3C6EEBE7" w:rsidR="00B704E0" w:rsidRPr="00B704E0" w:rsidRDefault="00FE5F09"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3</w:t>
            </w:r>
          </w:p>
        </w:tc>
        <w:tc>
          <w:tcPr>
            <w:tcW w:w="1057" w:type="dxa"/>
            <w:noWrap/>
            <w:hideMark/>
          </w:tcPr>
          <w:p w14:paraId="0BD0AE2C" w14:textId="30E73653" w:rsidR="00B704E0" w:rsidRPr="00B704E0" w:rsidRDefault="00FE5F09"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7</w:t>
            </w:r>
          </w:p>
        </w:tc>
        <w:tc>
          <w:tcPr>
            <w:tcW w:w="1333" w:type="dxa"/>
            <w:shd w:val="clear" w:color="auto" w:fill="auto"/>
          </w:tcPr>
          <w:p w14:paraId="5FB694DD" w14:textId="3D3FECC9" w:rsidR="00B704E0" w:rsidRPr="00B704E0" w:rsidRDefault="007A7A5C"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6,1</w:t>
            </w:r>
            <w:r w:rsidR="00B704E0" w:rsidRPr="00B704E0">
              <w:rPr>
                <w:rFonts w:ascii="Tahoma" w:eastAsia="Times New Roman" w:hAnsi="Tahoma" w:cs="Tahoma"/>
                <w:color w:val="000000"/>
                <w:sz w:val="18"/>
                <w:szCs w:val="18"/>
                <w:lang w:eastAsia="fi-FI"/>
              </w:rPr>
              <w:t xml:space="preserve"> %</w:t>
            </w:r>
          </w:p>
        </w:tc>
      </w:tr>
      <w:tr w:rsidR="00B704E0" w:rsidRPr="00B704E0" w14:paraId="17B8292C" w14:textId="77777777" w:rsidTr="00715FEE">
        <w:trPr>
          <w:trHeight w:val="265"/>
        </w:trPr>
        <w:tc>
          <w:tcPr>
            <w:cnfStyle w:val="001000000000" w:firstRow="0" w:lastRow="0" w:firstColumn="1" w:lastColumn="0" w:oddVBand="0" w:evenVBand="0" w:oddHBand="0" w:evenHBand="0" w:firstRowFirstColumn="0" w:firstRowLastColumn="0" w:lastRowFirstColumn="0" w:lastRowLastColumn="0"/>
            <w:tcW w:w="2840" w:type="dxa"/>
            <w:hideMark/>
          </w:tcPr>
          <w:p w14:paraId="2FFB7235"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Varhaiskasvatuksen työntekijät</w:t>
            </w:r>
          </w:p>
        </w:tc>
        <w:tc>
          <w:tcPr>
            <w:tcW w:w="792" w:type="dxa"/>
            <w:noWrap/>
            <w:hideMark/>
          </w:tcPr>
          <w:p w14:paraId="5C59176C" w14:textId="0A907934" w:rsidR="00B704E0" w:rsidRPr="00B704E0" w:rsidRDefault="00FE5F09"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19</w:t>
            </w:r>
          </w:p>
        </w:tc>
        <w:tc>
          <w:tcPr>
            <w:tcW w:w="851" w:type="dxa"/>
            <w:noWrap/>
            <w:hideMark/>
          </w:tcPr>
          <w:p w14:paraId="60E45E9A"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0</w:t>
            </w:r>
          </w:p>
        </w:tc>
        <w:tc>
          <w:tcPr>
            <w:tcW w:w="1057" w:type="dxa"/>
            <w:noWrap/>
            <w:hideMark/>
          </w:tcPr>
          <w:p w14:paraId="340E2804" w14:textId="0CDBC73E" w:rsidR="00B704E0" w:rsidRPr="00B704E0" w:rsidRDefault="00FE5F09"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19</w:t>
            </w:r>
          </w:p>
        </w:tc>
        <w:tc>
          <w:tcPr>
            <w:tcW w:w="1333" w:type="dxa"/>
            <w:shd w:val="clear" w:color="auto" w:fill="auto"/>
          </w:tcPr>
          <w:p w14:paraId="1E21F4C7" w14:textId="799440BE" w:rsidR="00B704E0" w:rsidRPr="00B704E0" w:rsidRDefault="00840C61"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 xml:space="preserve">16,7 </w:t>
            </w:r>
            <w:r w:rsidR="00B704E0" w:rsidRPr="00B704E0">
              <w:rPr>
                <w:rFonts w:ascii="Tahoma" w:eastAsia="Times New Roman" w:hAnsi="Tahoma" w:cs="Tahoma"/>
                <w:color w:val="000000"/>
                <w:sz w:val="18"/>
                <w:szCs w:val="18"/>
                <w:lang w:eastAsia="fi-FI"/>
              </w:rPr>
              <w:t>%</w:t>
            </w:r>
          </w:p>
        </w:tc>
      </w:tr>
      <w:tr w:rsidR="00B704E0" w:rsidRPr="00B704E0" w14:paraId="75722B65" w14:textId="77777777" w:rsidTr="00715FEE">
        <w:trPr>
          <w:trHeight w:val="269"/>
        </w:trPr>
        <w:tc>
          <w:tcPr>
            <w:cnfStyle w:val="001000000000" w:firstRow="0" w:lastRow="0" w:firstColumn="1" w:lastColumn="0" w:oddVBand="0" w:evenVBand="0" w:oddHBand="0" w:evenHBand="0" w:firstRowFirstColumn="0" w:firstRowLastColumn="0" w:lastRowFirstColumn="0" w:lastRowLastColumn="0"/>
            <w:tcW w:w="2840" w:type="dxa"/>
            <w:hideMark/>
          </w:tcPr>
          <w:p w14:paraId="0F103D47" w14:textId="5FCE2866"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 xml:space="preserve">Muut seurakuntatyöntekijät </w:t>
            </w:r>
          </w:p>
        </w:tc>
        <w:tc>
          <w:tcPr>
            <w:tcW w:w="792" w:type="dxa"/>
            <w:noWrap/>
            <w:hideMark/>
          </w:tcPr>
          <w:p w14:paraId="7D0B7A6C"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3</w:t>
            </w:r>
          </w:p>
        </w:tc>
        <w:tc>
          <w:tcPr>
            <w:tcW w:w="851" w:type="dxa"/>
            <w:noWrap/>
            <w:hideMark/>
          </w:tcPr>
          <w:p w14:paraId="3C6472D4"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0</w:t>
            </w:r>
          </w:p>
        </w:tc>
        <w:tc>
          <w:tcPr>
            <w:tcW w:w="1057" w:type="dxa"/>
            <w:noWrap/>
            <w:hideMark/>
          </w:tcPr>
          <w:p w14:paraId="7495F093"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3</w:t>
            </w:r>
          </w:p>
        </w:tc>
        <w:tc>
          <w:tcPr>
            <w:tcW w:w="1333" w:type="dxa"/>
            <w:shd w:val="clear" w:color="auto" w:fill="auto"/>
          </w:tcPr>
          <w:p w14:paraId="373B3522"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2,6 %</w:t>
            </w:r>
          </w:p>
        </w:tc>
      </w:tr>
      <w:tr w:rsidR="00B704E0" w:rsidRPr="00B704E0" w14:paraId="1EDD5694" w14:textId="77777777" w:rsidTr="00715FEE">
        <w:trPr>
          <w:trHeight w:val="259"/>
        </w:trPr>
        <w:tc>
          <w:tcPr>
            <w:cnfStyle w:val="001000000000" w:firstRow="0" w:lastRow="0" w:firstColumn="1" w:lastColumn="0" w:oddVBand="0" w:evenVBand="0" w:oddHBand="0" w:evenHBand="0" w:firstRowFirstColumn="0" w:firstRowLastColumn="0" w:lastRowFirstColumn="0" w:lastRowLastColumn="0"/>
            <w:tcW w:w="2840" w:type="dxa"/>
          </w:tcPr>
          <w:p w14:paraId="37F7BDEC" w14:textId="77777777" w:rsidR="00B704E0" w:rsidRPr="00B704E0" w:rsidRDefault="00B704E0" w:rsidP="00B704E0">
            <w:pPr>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Seurakuntatyö yhteensä</w:t>
            </w:r>
          </w:p>
        </w:tc>
        <w:tc>
          <w:tcPr>
            <w:tcW w:w="792" w:type="dxa"/>
            <w:noWrap/>
          </w:tcPr>
          <w:p w14:paraId="363DE6DE" w14:textId="4D0661AB"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fi-FI"/>
              </w:rPr>
            </w:pPr>
            <w:r w:rsidRPr="00B704E0">
              <w:rPr>
                <w:rFonts w:ascii="Tahoma" w:eastAsia="Times New Roman" w:hAnsi="Tahoma" w:cs="Tahoma"/>
                <w:b/>
                <w:bCs/>
                <w:color w:val="000000"/>
                <w:sz w:val="18"/>
                <w:szCs w:val="18"/>
                <w:lang w:eastAsia="fi-FI"/>
              </w:rPr>
              <w:t>5</w:t>
            </w:r>
            <w:r w:rsidR="00CE5580">
              <w:rPr>
                <w:rFonts w:ascii="Tahoma" w:eastAsia="Times New Roman" w:hAnsi="Tahoma" w:cs="Tahoma"/>
                <w:b/>
                <w:bCs/>
                <w:color w:val="000000"/>
                <w:sz w:val="18"/>
                <w:szCs w:val="18"/>
                <w:lang w:eastAsia="fi-FI"/>
              </w:rPr>
              <w:t>4</w:t>
            </w:r>
          </w:p>
        </w:tc>
        <w:tc>
          <w:tcPr>
            <w:tcW w:w="851" w:type="dxa"/>
            <w:noWrap/>
          </w:tcPr>
          <w:p w14:paraId="7FCEAE35" w14:textId="335C78A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fi-FI"/>
              </w:rPr>
            </w:pPr>
            <w:r w:rsidRPr="00B704E0">
              <w:rPr>
                <w:rFonts w:ascii="Tahoma" w:eastAsia="Times New Roman" w:hAnsi="Tahoma" w:cs="Tahoma"/>
                <w:b/>
                <w:bCs/>
                <w:color w:val="000000"/>
                <w:sz w:val="18"/>
                <w:szCs w:val="18"/>
                <w:lang w:eastAsia="fi-FI"/>
              </w:rPr>
              <w:t>1</w:t>
            </w:r>
            <w:r w:rsidR="00CE426C">
              <w:rPr>
                <w:rFonts w:ascii="Tahoma" w:eastAsia="Times New Roman" w:hAnsi="Tahoma" w:cs="Tahoma"/>
                <w:b/>
                <w:bCs/>
                <w:color w:val="000000"/>
                <w:sz w:val="18"/>
                <w:szCs w:val="18"/>
                <w:lang w:eastAsia="fi-FI"/>
              </w:rPr>
              <w:t>3</w:t>
            </w:r>
          </w:p>
        </w:tc>
        <w:tc>
          <w:tcPr>
            <w:tcW w:w="1057" w:type="dxa"/>
            <w:noWrap/>
          </w:tcPr>
          <w:p w14:paraId="36FE261C" w14:textId="00ADB4E6" w:rsidR="00B704E0" w:rsidRPr="00B704E0" w:rsidRDefault="00193697"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fi-FI"/>
              </w:rPr>
            </w:pPr>
            <w:r>
              <w:rPr>
                <w:rFonts w:ascii="Tahoma" w:eastAsia="Times New Roman" w:hAnsi="Tahoma" w:cs="Tahoma"/>
                <w:b/>
                <w:bCs/>
                <w:color w:val="000000"/>
                <w:sz w:val="18"/>
                <w:szCs w:val="18"/>
                <w:lang w:eastAsia="fi-FI"/>
              </w:rPr>
              <w:t>67</w:t>
            </w:r>
          </w:p>
        </w:tc>
        <w:tc>
          <w:tcPr>
            <w:tcW w:w="1333" w:type="dxa"/>
            <w:shd w:val="clear" w:color="auto" w:fill="auto"/>
          </w:tcPr>
          <w:p w14:paraId="4F08C794" w14:textId="212531CE" w:rsidR="00B704E0" w:rsidRPr="00B704E0" w:rsidRDefault="00193697"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fi-FI"/>
              </w:rPr>
            </w:pPr>
            <w:r>
              <w:rPr>
                <w:rFonts w:ascii="Tahoma" w:eastAsia="Times New Roman" w:hAnsi="Tahoma" w:cs="Tahoma"/>
                <w:b/>
                <w:bCs/>
                <w:color w:val="000000"/>
                <w:sz w:val="18"/>
                <w:szCs w:val="18"/>
                <w:lang w:eastAsia="fi-FI"/>
              </w:rPr>
              <w:t xml:space="preserve">58, 8 </w:t>
            </w:r>
            <w:r w:rsidR="00B704E0" w:rsidRPr="00B704E0">
              <w:rPr>
                <w:rFonts w:ascii="Tahoma" w:eastAsia="Times New Roman" w:hAnsi="Tahoma" w:cs="Tahoma"/>
                <w:b/>
                <w:bCs/>
                <w:color w:val="000000"/>
                <w:sz w:val="18"/>
                <w:szCs w:val="18"/>
                <w:lang w:eastAsia="fi-FI"/>
              </w:rPr>
              <w:t>%</w:t>
            </w:r>
          </w:p>
        </w:tc>
      </w:tr>
      <w:tr w:rsidR="00B704E0" w:rsidRPr="00B704E0" w14:paraId="5AA73B75" w14:textId="77777777" w:rsidTr="00715FEE">
        <w:trPr>
          <w:trHeight w:val="259"/>
        </w:trPr>
        <w:tc>
          <w:tcPr>
            <w:cnfStyle w:val="001000000000" w:firstRow="0" w:lastRow="0" w:firstColumn="1" w:lastColumn="0" w:oddVBand="0" w:evenVBand="0" w:oddHBand="0" w:evenHBand="0" w:firstRowFirstColumn="0" w:firstRowLastColumn="0" w:lastRowFirstColumn="0" w:lastRowLastColumn="0"/>
            <w:tcW w:w="2840" w:type="dxa"/>
            <w:hideMark/>
          </w:tcPr>
          <w:p w14:paraId="2C4F2F21"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Hallinto- ja toimistotyöntekijät</w:t>
            </w:r>
          </w:p>
        </w:tc>
        <w:tc>
          <w:tcPr>
            <w:tcW w:w="792" w:type="dxa"/>
            <w:noWrap/>
            <w:hideMark/>
          </w:tcPr>
          <w:p w14:paraId="74CFC3C6"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13</w:t>
            </w:r>
          </w:p>
        </w:tc>
        <w:tc>
          <w:tcPr>
            <w:tcW w:w="851" w:type="dxa"/>
            <w:noWrap/>
            <w:hideMark/>
          </w:tcPr>
          <w:p w14:paraId="61968B5F"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4</w:t>
            </w:r>
          </w:p>
        </w:tc>
        <w:tc>
          <w:tcPr>
            <w:tcW w:w="1057" w:type="dxa"/>
            <w:noWrap/>
            <w:hideMark/>
          </w:tcPr>
          <w:p w14:paraId="676DB2DF"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17</w:t>
            </w:r>
          </w:p>
        </w:tc>
        <w:tc>
          <w:tcPr>
            <w:tcW w:w="1333" w:type="dxa"/>
            <w:shd w:val="clear" w:color="auto" w:fill="auto"/>
          </w:tcPr>
          <w:p w14:paraId="7673FC69"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14,9 %</w:t>
            </w:r>
          </w:p>
        </w:tc>
      </w:tr>
      <w:tr w:rsidR="00B704E0" w:rsidRPr="00B704E0" w14:paraId="09A39148" w14:textId="77777777" w:rsidTr="00715FEE">
        <w:trPr>
          <w:trHeight w:val="263"/>
        </w:trPr>
        <w:tc>
          <w:tcPr>
            <w:cnfStyle w:val="001000000000" w:firstRow="0" w:lastRow="0" w:firstColumn="1" w:lastColumn="0" w:oddVBand="0" w:evenVBand="0" w:oddHBand="0" w:evenHBand="0" w:firstRowFirstColumn="0" w:firstRowLastColumn="0" w:lastRowFirstColumn="0" w:lastRowLastColumn="0"/>
            <w:tcW w:w="2840" w:type="dxa"/>
            <w:hideMark/>
          </w:tcPr>
          <w:p w14:paraId="5CA0E652" w14:textId="77777777"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Kiinteistö- ja kirkonpalvelustyöntekijät</w:t>
            </w:r>
          </w:p>
        </w:tc>
        <w:tc>
          <w:tcPr>
            <w:tcW w:w="792" w:type="dxa"/>
            <w:noWrap/>
            <w:hideMark/>
          </w:tcPr>
          <w:p w14:paraId="23B0CA6E" w14:textId="22668A7D" w:rsidR="00B704E0" w:rsidRPr="00B704E0" w:rsidRDefault="00311CDB"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8</w:t>
            </w:r>
          </w:p>
        </w:tc>
        <w:tc>
          <w:tcPr>
            <w:tcW w:w="851" w:type="dxa"/>
            <w:noWrap/>
            <w:hideMark/>
          </w:tcPr>
          <w:p w14:paraId="5052B45A" w14:textId="4D0CFDBB" w:rsidR="00B704E0" w:rsidRPr="00B704E0" w:rsidRDefault="00311CDB"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5</w:t>
            </w:r>
          </w:p>
        </w:tc>
        <w:tc>
          <w:tcPr>
            <w:tcW w:w="1057" w:type="dxa"/>
            <w:noWrap/>
            <w:hideMark/>
          </w:tcPr>
          <w:p w14:paraId="0FDDCB19" w14:textId="6321C536"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w:t>
            </w:r>
            <w:r w:rsidR="00311CDB">
              <w:rPr>
                <w:rFonts w:ascii="Tahoma" w:eastAsia="Times New Roman" w:hAnsi="Tahoma" w:cs="Tahoma"/>
                <w:color w:val="000000"/>
                <w:sz w:val="18"/>
                <w:szCs w:val="18"/>
                <w:lang w:eastAsia="fi-FI"/>
              </w:rPr>
              <w:t>3</w:t>
            </w:r>
          </w:p>
        </w:tc>
        <w:tc>
          <w:tcPr>
            <w:tcW w:w="1333" w:type="dxa"/>
            <w:shd w:val="clear" w:color="auto" w:fill="auto"/>
          </w:tcPr>
          <w:p w14:paraId="4AC52EDC" w14:textId="1BB7AD76" w:rsidR="00B704E0" w:rsidRPr="00B704E0" w:rsidRDefault="00B60356"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11,4</w:t>
            </w:r>
            <w:r w:rsidR="00B704E0" w:rsidRPr="00B704E0">
              <w:rPr>
                <w:rFonts w:ascii="Tahoma" w:eastAsia="Times New Roman" w:hAnsi="Tahoma" w:cs="Tahoma"/>
                <w:color w:val="000000"/>
                <w:sz w:val="18"/>
                <w:szCs w:val="18"/>
                <w:lang w:eastAsia="fi-FI"/>
              </w:rPr>
              <w:t xml:space="preserve"> %</w:t>
            </w:r>
          </w:p>
        </w:tc>
      </w:tr>
      <w:tr w:rsidR="00B704E0" w:rsidRPr="00B704E0" w14:paraId="64FD57AA" w14:textId="77777777" w:rsidTr="00715FEE">
        <w:trPr>
          <w:trHeight w:val="300"/>
        </w:trPr>
        <w:tc>
          <w:tcPr>
            <w:cnfStyle w:val="001000000000" w:firstRow="0" w:lastRow="0" w:firstColumn="1" w:lastColumn="0" w:oddVBand="0" w:evenVBand="0" w:oddHBand="0" w:evenHBand="0" w:firstRowFirstColumn="0" w:firstRowLastColumn="0" w:lastRowFirstColumn="0" w:lastRowLastColumn="0"/>
            <w:tcW w:w="2840" w:type="dxa"/>
            <w:hideMark/>
          </w:tcPr>
          <w:p w14:paraId="63092516" w14:textId="425C2CD8" w:rsidR="00B704E0" w:rsidRPr="005627B8" w:rsidRDefault="00B704E0" w:rsidP="00B704E0">
            <w:pPr>
              <w:rPr>
                <w:rFonts w:ascii="Tahoma" w:eastAsia="Times New Roman" w:hAnsi="Tahoma" w:cs="Tahoma"/>
                <w:b w:val="0"/>
                <w:bCs w:val="0"/>
                <w:color w:val="000000"/>
                <w:sz w:val="18"/>
                <w:szCs w:val="18"/>
                <w:lang w:eastAsia="fi-FI"/>
              </w:rPr>
            </w:pPr>
            <w:r w:rsidRPr="005627B8">
              <w:rPr>
                <w:rFonts w:ascii="Tahoma" w:eastAsia="Times New Roman" w:hAnsi="Tahoma" w:cs="Tahoma"/>
                <w:b w:val="0"/>
                <w:bCs w:val="0"/>
                <w:color w:val="000000"/>
                <w:sz w:val="18"/>
                <w:szCs w:val="18"/>
                <w:lang w:eastAsia="fi-FI"/>
              </w:rPr>
              <w:t xml:space="preserve">Hautausmaatyöntekijät </w:t>
            </w:r>
          </w:p>
        </w:tc>
        <w:tc>
          <w:tcPr>
            <w:tcW w:w="792" w:type="dxa"/>
            <w:noWrap/>
            <w:hideMark/>
          </w:tcPr>
          <w:p w14:paraId="70E0A417" w14:textId="5048C813" w:rsidR="00B704E0" w:rsidRPr="00B704E0" w:rsidRDefault="00311CDB"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7</w:t>
            </w:r>
          </w:p>
        </w:tc>
        <w:tc>
          <w:tcPr>
            <w:tcW w:w="851" w:type="dxa"/>
            <w:noWrap/>
            <w:hideMark/>
          </w:tcPr>
          <w:p w14:paraId="75040428" w14:textId="57E1C40B" w:rsidR="00B704E0" w:rsidRPr="00B704E0" w:rsidRDefault="00311CDB"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10</w:t>
            </w:r>
          </w:p>
        </w:tc>
        <w:tc>
          <w:tcPr>
            <w:tcW w:w="1057" w:type="dxa"/>
            <w:noWrap/>
            <w:hideMark/>
          </w:tcPr>
          <w:p w14:paraId="362071D6" w14:textId="7679FA2B"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1</w:t>
            </w:r>
            <w:r w:rsidR="005067B9">
              <w:rPr>
                <w:rFonts w:ascii="Tahoma" w:eastAsia="Times New Roman" w:hAnsi="Tahoma" w:cs="Tahoma"/>
                <w:color w:val="000000"/>
                <w:sz w:val="18"/>
                <w:szCs w:val="18"/>
                <w:lang w:eastAsia="fi-FI"/>
              </w:rPr>
              <w:t>7</w:t>
            </w:r>
          </w:p>
        </w:tc>
        <w:tc>
          <w:tcPr>
            <w:tcW w:w="1333" w:type="dxa"/>
            <w:shd w:val="clear" w:color="auto" w:fill="auto"/>
          </w:tcPr>
          <w:p w14:paraId="15BBE999" w14:textId="69B4923D" w:rsidR="00B704E0" w:rsidRPr="00B704E0" w:rsidRDefault="005067B9"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Pr>
                <w:rFonts w:ascii="Tahoma" w:eastAsia="Times New Roman" w:hAnsi="Tahoma" w:cs="Tahoma"/>
                <w:color w:val="000000"/>
                <w:sz w:val="18"/>
                <w:szCs w:val="18"/>
                <w:lang w:eastAsia="fi-FI"/>
              </w:rPr>
              <w:t xml:space="preserve">14,9 </w:t>
            </w:r>
            <w:r w:rsidR="00B704E0" w:rsidRPr="00B704E0">
              <w:rPr>
                <w:rFonts w:ascii="Tahoma" w:eastAsia="Times New Roman" w:hAnsi="Tahoma" w:cs="Tahoma"/>
                <w:color w:val="000000"/>
                <w:sz w:val="18"/>
                <w:szCs w:val="18"/>
                <w:lang w:eastAsia="fi-FI"/>
              </w:rPr>
              <w:t>%</w:t>
            </w:r>
          </w:p>
        </w:tc>
      </w:tr>
      <w:tr w:rsidR="00B704E0" w:rsidRPr="00B704E0" w14:paraId="27527402" w14:textId="77777777" w:rsidTr="00715FEE">
        <w:trPr>
          <w:trHeight w:val="300"/>
        </w:trPr>
        <w:tc>
          <w:tcPr>
            <w:cnfStyle w:val="001000000000" w:firstRow="0" w:lastRow="0" w:firstColumn="1" w:lastColumn="0" w:oddVBand="0" w:evenVBand="0" w:oddHBand="0" w:evenHBand="0" w:firstRowFirstColumn="0" w:firstRowLastColumn="0" w:lastRowFirstColumn="0" w:lastRowLastColumn="0"/>
            <w:tcW w:w="2840" w:type="dxa"/>
          </w:tcPr>
          <w:p w14:paraId="661900BA" w14:textId="77777777" w:rsidR="00B704E0" w:rsidRPr="00B704E0" w:rsidRDefault="00B704E0" w:rsidP="00B704E0">
            <w:pPr>
              <w:rPr>
                <w:rFonts w:ascii="Tahoma" w:eastAsia="Times New Roman" w:hAnsi="Tahoma" w:cs="Tahoma"/>
                <w:sz w:val="18"/>
                <w:szCs w:val="18"/>
                <w:lang w:eastAsia="fi-FI"/>
              </w:rPr>
            </w:pPr>
            <w:r w:rsidRPr="00B704E0">
              <w:rPr>
                <w:rFonts w:ascii="Tahoma" w:eastAsia="Times New Roman" w:hAnsi="Tahoma" w:cs="Tahoma"/>
                <w:sz w:val="18"/>
                <w:szCs w:val="18"/>
                <w:lang w:eastAsia="fi-FI"/>
              </w:rPr>
              <w:t>Tukipalvelut yhteensä</w:t>
            </w:r>
          </w:p>
        </w:tc>
        <w:tc>
          <w:tcPr>
            <w:tcW w:w="792" w:type="dxa"/>
            <w:noWrap/>
          </w:tcPr>
          <w:p w14:paraId="683DD5F4"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eastAsia="fi-FI"/>
              </w:rPr>
            </w:pPr>
            <w:r w:rsidRPr="00B704E0">
              <w:rPr>
                <w:rFonts w:ascii="Tahoma" w:eastAsia="Times New Roman" w:hAnsi="Tahoma" w:cs="Tahoma"/>
                <w:b/>
                <w:bCs/>
                <w:sz w:val="18"/>
                <w:szCs w:val="18"/>
                <w:lang w:eastAsia="fi-FI"/>
              </w:rPr>
              <w:t>26</w:t>
            </w:r>
          </w:p>
        </w:tc>
        <w:tc>
          <w:tcPr>
            <w:tcW w:w="851" w:type="dxa"/>
            <w:noWrap/>
          </w:tcPr>
          <w:p w14:paraId="2745F18C"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eastAsia="fi-FI"/>
              </w:rPr>
            </w:pPr>
            <w:r w:rsidRPr="00B704E0">
              <w:rPr>
                <w:rFonts w:ascii="Tahoma" w:eastAsia="Times New Roman" w:hAnsi="Tahoma" w:cs="Tahoma"/>
                <w:b/>
                <w:bCs/>
                <w:sz w:val="18"/>
                <w:szCs w:val="18"/>
                <w:lang w:eastAsia="fi-FI"/>
              </w:rPr>
              <w:t>17</w:t>
            </w:r>
          </w:p>
        </w:tc>
        <w:tc>
          <w:tcPr>
            <w:tcW w:w="1057" w:type="dxa"/>
            <w:noWrap/>
          </w:tcPr>
          <w:p w14:paraId="41503DA8"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eastAsia="fi-FI"/>
              </w:rPr>
            </w:pPr>
            <w:r w:rsidRPr="00B704E0">
              <w:rPr>
                <w:rFonts w:ascii="Tahoma" w:eastAsia="Times New Roman" w:hAnsi="Tahoma" w:cs="Tahoma"/>
                <w:b/>
                <w:bCs/>
                <w:sz w:val="18"/>
                <w:szCs w:val="18"/>
                <w:lang w:eastAsia="fi-FI"/>
              </w:rPr>
              <w:t>43</w:t>
            </w:r>
          </w:p>
        </w:tc>
        <w:tc>
          <w:tcPr>
            <w:tcW w:w="1333" w:type="dxa"/>
            <w:shd w:val="clear" w:color="auto" w:fill="auto"/>
          </w:tcPr>
          <w:p w14:paraId="3E5A3FE8" w14:textId="3901F4A0" w:rsidR="00B704E0" w:rsidRPr="00B704E0" w:rsidRDefault="0004413A"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sz w:val="18"/>
                <w:szCs w:val="18"/>
                <w:lang w:eastAsia="fi-FI"/>
              </w:rPr>
            </w:pPr>
            <w:r>
              <w:rPr>
                <w:rFonts w:ascii="Tahoma" w:eastAsia="Times New Roman" w:hAnsi="Tahoma" w:cs="Tahoma"/>
                <w:b/>
                <w:bCs/>
                <w:sz w:val="18"/>
                <w:szCs w:val="18"/>
                <w:lang w:eastAsia="fi-FI"/>
              </w:rPr>
              <w:t>41,2</w:t>
            </w:r>
            <w:r w:rsidR="00B704E0" w:rsidRPr="00B704E0">
              <w:rPr>
                <w:rFonts w:ascii="Tahoma" w:eastAsia="Times New Roman" w:hAnsi="Tahoma" w:cs="Tahoma"/>
                <w:b/>
                <w:bCs/>
                <w:sz w:val="18"/>
                <w:szCs w:val="18"/>
                <w:lang w:eastAsia="fi-FI"/>
              </w:rPr>
              <w:t xml:space="preserve"> %</w:t>
            </w:r>
          </w:p>
        </w:tc>
      </w:tr>
      <w:tr w:rsidR="00B704E0" w:rsidRPr="00B704E0" w14:paraId="31B6793F" w14:textId="77777777" w:rsidTr="00715FEE">
        <w:trPr>
          <w:trHeight w:val="315"/>
        </w:trPr>
        <w:tc>
          <w:tcPr>
            <w:cnfStyle w:val="001000000000" w:firstRow="0" w:lastRow="0" w:firstColumn="1" w:lastColumn="0" w:oddVBand="0" w:evenVBand="0" w:oddHBand="0" w:evenHBand="0" w:firstRowFirstColumn="0" w:firstRowLastColumn="0" w:lastRowFirstColumn="0" w:lastRowLastColumn="0"/>
            <w:tcW w:w="2840" w:type="dxa"/>
            <w:noWrap/>
            <w:hideMark/>
          </w:tcPr>
          <w:p w14:paraId="21394A91" w14:textId="77777777" w:rsidR="00B704E0" w:rsidRPr="00B704E0" w:rsidRDefault="00B704E0" w:rsidP="00B704E0">
            <w:pPr>
              <w:rPr>
                <w:rFonts w:ascii="Tahoma" w:eastAsia="Times New Roman" w:hAnsi="Tahoma" w:cs="Tahoma"/>
                <w:color w:val="000000"/>
                <w:sz w:val="18"/>
                <w:szCs w:val="18"/>
                <w:lang w:eastAsia="fi-FI"/>
              </w:rPr>
            </w:pPr>
            <w:r w:rsidRPr="00B704E0">
              <w:rPr>
                <w:rFonts w:ascii="Tahoma" w:eastAsia="Times New Roman" w:hAnsi="Tahoma" w:cs="Tahoma"/>
                <w:color w:val="000000"/>
                <w:sz w:val="18"/>
                <w:szCs w:val="18"/>
                <w:lang w:eastAsia="fi-FI"/>
              </w:rPr>
              <w:t>KAIKKI YHTEENSÄ</w:t>
            </w:r>
          </w:p>
        </w:tc>
        <w:tc>
          <w:tcPr>
            <w:tcW w:w="792" w:type="dxa"/>
            <w:noWrap/>
            <w:hideMark/>
          </w:tcPr>
          <w:p w14:paraId="2DEE6E59" w14:textId="2D37EB88"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fi-FI"/>
              </w:rPr>
            </w:pPr>
            <w:r w:rsidRPr="00B704E0">
              <w:rPr>
                <w:rFonts w:ascii="Tahoma" w:eastAsia="Times New Roman" w:hAnsi="Tahoma" w:cs="Tahoma"/>
                <w:b/>
                <w:bCs/>
                <w:color w:val="000000"/>
                <w:sz w:val="18"/>
                <w:szCs w:val="18"/>
                <w:lang w:eastAsia="fi-FI"/>
              </w:rPr>
              <w:t>8</w:t>
            </w:r>
            <w:r w:rsidR="00DD25CE">
              <w:rPr>
                <w:rFonts w:ascii="Tahoma" w:eastAsia="Times New Roman" w:hAnsi="Tahoma" w:cs="Tahoma"/>
                <w:b/>
                <w:bCs/>
                <w:color w:val="000000"/>
                <w:sz w:val="18"/>
                <w:szCs w:val="18"/>
                <w:lang w:eastAsia="fi-FI"/>
              </w:rPr>
              <w:t>2</w:t>
            </w:r>
          </w:p>
        </w:tc>
        <w:tc>
          <w:tcPr>
            <w:tcW w:w="851" w:type="dxa"/>
            <w:noWrap/>
            <w:hideMark/>
          </w:tcPr>
          <w:p w14:paraId="2F0C25B9" w14:textId="0183D952"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fi-FI"/>
              </w:rPr>
            </w:pPr>
            <w:r w:rsidRPr="00B704E0">
              <w:rPr>
                <w:rFonts w:ascii="Tahoma" w:eastAsia="Times New Roman" w:hAnsi="Tahoma" w:cs="Tahoma"/>
                <w:b/>
                <w:bCs/>
                <w:color w:val="000000"/>
                <w:sz w:val="18"/>
                <w:szCs w:val="18"/>
                <w:lang w:eastAsia="fi-FI"/>
              </w:rPr>
              <w:t>3</w:t>
            </w:r>
            <w:r w:rsidR="00DD25CE">
              <w:rPr>
                <w:rFonts w:ascii="Tahoma" w:eastAsia="Times New Roman" w:hAnsi="Tahoma" w:cs="Tahoma"/>
                <w:b/>
                <w:bCs/>
                <w:color w:val="000000"/>
                <w:sz w:val="18"/>
                <w:szCs w:val="18"/>
                <w:lang w:eastAsia="fi-FI"/>
              </w:rPr>
              <w:t>2</w:t>
            </w:r>
          </w:p>
        </w:tc>
        <w:tc>
          <w:tcPr>
            <w:tcW w:w="1057" w:type="dxa"/>
            <w:noWrap/>
            <w:hideMark/>
          </w:tcPr>
          <w:p w14:paraId="000FF870"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fi-FI"/>
              </w:rPr>
            </w:pPr>
            <w:r w:rsidRPr="00B704E0">
              <w:rPr>
                <w:rFonts w:ascii="Tahoma" w:eastAsia="Times New Roman" w:hAnsi="Tahoma" w:cs="Tahoma"/>
                <w:b/>
                <w:bCs/>
                <w:color w:val="000000"/>
                <w:sz w:val="18"/>
                <w:szCs w:val="18"/>
                <w:lang w:eastAsia="fi-FI"/>
              </w:rPr>
              <w:t>114</w:t>
            </w:r>
          </w:p>
        </w:tc>
        <w:tc>
          <w:tcPr>
            <w:tcW w:w="1333" w:type="dxa"/>
            <w:shd w:val="clear" w:color="auto" w:fill="auto"/>
          </w:tcPr>
          <w:p w14:paraId="7FBA8613" w14:textId="77777777" w:rsidR="00B704E0" w:rsidRPr="00B704E0"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lang w:eastAsia="fi-FI"/>
              </w:rPr>
            </w:pPr>
            <w:r w:rsidRPr="00B704E0">
              <w:rPr>
                <w:rFonts w:ascii="Tahoma" w:eastAsia="Times New Roman" w:hAnsi="Tahoma" w:cs="Tahoma"/>
                <w:b/>
                <w:bCs/>
                <w:color w:val="000000"/>
                <w:sz w:val="18"/>
                <w:szCs w:val="18"/>
                <w:lang w:eastAsia="fi-FI"/>
              </w:rPr>
              <w:t>100 %</w:t>
            </w:r>
          </w:p>
        </w:tc>
      </w:tr>
    </w:tbl>
    <w:p w14:paraId="4536F281" w14:textId="2F72BD1F" w:rsidR="00B704E0" w:rsidRPr="00B704E0" w:rsidRDefault="00B704E0" w:rsidP="00B704E0">
      <w:pPr>
        <w:spacing w:after="0" w:line="240" w:lineRule="auto"/>
        <w:ind w:firstLine="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 7 vakanssia yhteisiä kiinteistöpalveluiden kanssa</w:t>
      </w:r>
    </w:p>
    <w:p w14:paraId="68021D7F" w14:textId="77777777" w:rsidR="00B704E0" w:rsidRPr="00B704E0" w:rsidRDefault="00B704E0" w:rsidP="00B704E0">
      <w:pPr>
        <w:spacing w:after="0" w:line="240" w:lineRule="auto"/>
        <w:ind w:firstLine="1304"/>
        <w:rPr>
          <w:rFonts w:ascii="Tahoma" w:eastAsia="Times New Roman" w:hAnsi="Tahoma" w:cs="Tahoma"/>
          <w:kern w:val="0"/>
          <w:sz w:val="16"/>
          <w:szCs w:val="16"/>
          <w:lang w:eastAsia="fi-FI"/>
          <w14:ligatures w14:val="none"/>
        </w:rPr>
      </w:pPr>
    </w:p>
    <w:p w14:paraId="5EDBF3CA" w14:textId="77777777" w:rsidR="00C42BA1" w:rsidRDefault="00C42BA1" w:rsidP="00666713">
      <w:pPr>
        <w:spacing w:after="0" w:line="240" w:lineRule="auto"/>
        <w:ind w:left="1304"/>
        <w:jc w:val="both"/>
        <w:rPr>
          <w:rFonts w:ascii="Tahoma" w:eastAsia="Times New Roman" w:hAnsi="Tahoma" w:cs="Tahoma"/>
          <w:bCs/>
          <w:kern w:val="0"/>
          <w:lang w:eastAsia="fi-FI"/>
          <w14:ligatures w14:val="none"/>
        </w:rPr>
      </w:pPr>
    </w:p>
    <w:p w14:paraId="06F872BF" w14:textId="2F0AAE99" w:rsidR="001644B5" w:rsidRDefault="00B704E0" w:rsidP="00666713">
      <w:pPr>
        <w:spacing w:after="0" w:line="240" w:lineRule="auto"/>
        <w:ind w:left="1304"/>
        <w:jc w:val="both"/>
      </w:pPr>
      <w:r w:rsidRPr="00B704E0">
        <w:rPr>
          <w:rFonts w:ascii="Tahoma" w:eastAsia="Times New Roman" w:hAnsi="Tahoma" w:cs="Tahoma"/>
          <w:bCs/>
          <w:kern w:val="0"/>
          <w:lang w:eastAsia="fi-FI"/>
          <w14:ligatures w14:val="none"/>
        </w:rPr>
        <w:t xml:space="preserve">Henkilöstön rakenne on pysynyt pitkään samanlaisena. Valtaosa henkilöstöstä, yhteensä </w:t>
      </w:r>
      <w:r w:rsidR="001C4F4D">
        <w:rPr>
          <w:rFonts w:ascii="Tahoma" w:eastAsia="Times New Roman" w:hAnsi="Tahoma" w:cs="Tahoma"/>
          <w:bCs/>
          <w:kern w:val="0"/>
          <w:lang w:eastAsia="fi-FI"/>
          <w14:ligatures w14:val="none"/>
        </w:rPr>
        <w:t>67</w:t>
      </w:r>
      <w:r w:rsidRPr="00B704E0">
        <w:rPr>
          <w:rFonts w:ascii="Tahoma" w:eastAsia="Times New Roman" w:hAnsi="Tahoma" w:cs="Tahoma"/>
          <w:bCs/>
          <w:kern w:val="0"/>
          <w:lang w:eastAsia="fi-FI"/>
          <w14:ligatures w14:val="none"/>
        </w:rPr>
        <w:t xml:space="preserve"> henkilöä eli </w:t>
      </w:r>
      <w:r w:rsidR="001C4F4D">
        <w:rPr>
          <w:rFonts w:ascii="Tahoma" w:eastAsia="Times New Roman" w:hAnsi="Tahoma" w:cs="Tahoma"/>
          <w:bCs/>
          <w:kern w:val="0"/>
          <w:lang w:eastAsia="fi-FI"/>
          <w14:ligatures w14:val="none"/>
        </w:rPr>
        <w:t>5</w:t>
      </w:r>
      <w:r w:rsidR="00D916BC">
        <w:rPr>
          <w:rFonts w:ascii="Tahoma" w:eastAsia="Times New Roman" w:hAnsi="Tahoma" w:cs="Tahoma"/>
          <w:bCs/>
          <w:kern w:val="0"/>
          <w:lang w:eastAsia="fi-FI"/>
          <w14:ligatures w14:val="none"/>
        </w:rPr>
        <w:t>9</w:t>
      </w:r>
      <w:r w:rsidR="001C4F4D">
        <w:rPr>
          <w:rFonts w:ascii="Tahoma" w:eastAsia="Times New Roman" w:hAnsi="Tahoma" w:cs="Tahoma"/>
          <w:bCs/>
          <w:kern w:val="0"/>
          <w:lang w:eastAsia="fi-FI"/>
          <w14:ligatures w14:val="none"/>
        </w:rPr>
        <w:t xml:space="preserve"> %</w:t>
      </w:r>
      <w:r w:rsidRPr="00B704E0">
        <w:rPr>
          <w:rFonts w:ascii="Tahoma" w:eastAsia="Times New Roman" w:hAnsi="Tahoma" w:cs="Tahoma"/>
          <w:bCs/>
          <w:kern w:val="0"/>
          <w:lang w:eastAsia="fi-FI"/>
          <w14:ligatures w14:val="none"/>
        </w:rPr>
        <w:t xml:space="preserve"> työskenteli seurakuntatyössä. </w:t>
      </w:r>
      <w:r w:rsidR="00132538">
        <w:rPr>
          <w:rFonts w:ascii="Tahoma" w:eastAsia="Times New Roman" w:hAnsi="Tahoma" w:cs="Tahoma"/>
          <w:bCs/>
          <w:kern w:val="0"/>
          <w:lang w:eastAsia="fi-FI"/>
          <w14:ligatures w14:val="none"/>
        </w:rPr>
        <w:t>Suurin y</w:t>
      </w:r>
      <w:r w:rsidR="00666713" w:rsidRPr="00B704E0">
        <w:rPr>
          <w:rFonts w:ascii="Tahoma" w:eastAsia="Times New Roman" w:hAnsi="Tahoma" w:cs="Tahoma"/>
          <w:bCs/>
          <w:kern w:val="0"/>
          <w:lang w:eastAsia="fi-FI"/>
          <w14:ligatures w14:val="none"/>
        </w:rPr>
        <w:t>ksittäinen ammattiryhmä oli varhaiskasvatuksen</w:t>
      </w:r>
      <w:r w:rsidR="00132538">
        <w:rPr>
          <w:rFonts w:ascii="Tahoma" w:eastAsia="Times New Roman" w:hAnsi="Tahoma" w:cs="Tahoma"/>
          <w:bCs/>
          <w:kern w:val="0"/>
          <w:lang w:eastAsia="fi-FI"/>
          <w14:ligatures w14:val="none"/>
        </w:rPr>
        <w:t xml:space="preserve"> </w:t>
      </w:r>
      <w:r w:rsidR="00666713" w:rsidRPr="00B704E0">
        <w:rPr>
          <w:rFonts w:ascii="Tahoma" w:eastAsia="Times New Roman" w:hAnsi="Tahoma" w:cs="Tahoma"/>
          <w:bCs/>
          <w:kern w:val="0"/>
          <w:lang w:eastAsia="fi-FI"/>
          <w14:ligatures w14:val="none"/>
        </w:rPr>
        <w:t>työntekijät</w:t>
      </w:r>
      <w:r w:rsidR="0049498F">
        <w:rPr>
          <w:rFonts w:ascii="Tahoma" w:eastAsia="Times New Roman" w:hAnsi="Tahoma" w:cs="Tahoma"/>
          <w:bCs/>
          <w:kern w:val="0"/>
          <w:lang w:eastAsia="fi-FI"/>
          <w14:ligatures w14:val="none"/>
        </w:rPr>
        <w:t>.</w:t>
      </w:r>
      <w:r w:rsidR="00E4098C">
        <w:t xml:space="preserve"> </w:t>
      </w:r>
      <w:r w:rsidR="00E4098C" w:rsidRPr="001644B5">
        <w:rPr>
          <w:rFonts w:ascii="Tahoma" w:hAnsi="Tahoma" w:cs="Tahoma"/>
        </w:rPr>
        <w:t>S</w:t>
      </w:r>
      <w:r w:rsidR="00C51BBA">
        <w:rPr>
          <w:rFonts w:ascii="Tahoma" w:hAnsi="Tahoma" w:cs="Tahoma"/>
        </w:rPr>
        <w:t xml:space="preserve">euraavaksi suurimmat </w:t>
      </w:r>
      <w:r w:rsidR="00E4098C" w:rsidRPr="001644B5">
        <w:rPr>
          <w:rFonts w:ascii="Tahoma" w:hAnsi="Tahoma" w:cs="Tahoma"/>
        </w:rPr>
        <w:t>ryhm</w:t>
      </w:r>
      <w:r w:rsidR="00C51BBA">
        <w:rPr>
          <w:rFonts w:ascii="Tahoma" w:hAnsi="Tahoma" w:cs="Tahoma"/>
        </w:rPr>
        <w:t>ät henkilöstömäär</w:t>
      </w:r>
      <w:r w:rsidR="00414203">
        <w:rPr>
          <w:rFonts w:ascii="Tahoma" w:hAnsi="Tahoma" w:cs="Tahoma"/>
        </w:rPr>
        <w:t>i</w:t>
      </w:r>
      <w:r w:rsidR="00C51BBA">
        <w:rPr>
          <w:rFonts w:ascii="Tahoma" w:hAnsi="Tahoma" w:cs="Tahoma"/>
        </w:rPr>
        <w:t xml:space="preserve">ltään olivat </w:t>
      </w:r>
      <w:r w:rsidR="00E4098C" w:rsidRPr="001644B5">
        <w:rPr>
          <w:rFonts w:ascii="Tahoma" w:hAnsi="Tahoma" w:cs="Tahoma"/>
        </w:rPr>
        <w:t>papisto, hallinto- ja toimistotyöntekijät sekä hautau</w:t>
      </w:r>
      <w:r w:rsidR="001644B5" w:rsidRPr="001644B5">
        <w:rPr>
          <w:rFonts w:ascii="Tahoma" w:hAnsi="Tahoma" w:cs="Tahoma"/>
        </w:rPr>
        <w:t>smaatyöntekijät.</w:t>
      </w:r>
      <w:r w:rsidR="001644B5">
        <w:t xml:space="preserve"> </w:t>
      </w:r>
    </w:p>
    <w:p w14:paraId="106CC6E1" w14:textId="77777777" w:rsidR="001644B5" w:rsidRDefault="001644B5" w:rsidP="00666713">
      <w:pPr>
        <w:spacing w:after="0" w:line="240" w:lineRule="auto"/>
        <w:ind w:left="1304"/>
        <w:jc w:val="both"/>
      </w:pPr>
    </w:p>
    <w:p w14:paraId="05BDA918" w14:textId="0456C914" w:rsidR="00666713" w:rsidRPr="00B35CD0" w:rsidRDefault="00B35CD0" w:rsidP="00666713">
      <w:pPr>
        <w:spacing w:after="0" w:line="240" w:lineRule="auto"/>
        <w:ind w:left="1304"/>
        <w:jc w:val="both"/>
        <w:rPr>
          <w:rFonts w:ascii="Tahoma" w:eastAsia="Times New Roman" w:hAnsi="Tahoma" w:cs="Tahoma"/>
          <w:bCs/>
          <w:kern w:val="0"/>
          <w:lang w:eastAsia="fi-FI"/>
          <w14:ligatures w14:val="none"/>
        </w:rPr>
      </w:pPr>
      <w:r w:rsidRPr="00B35CD0">
        <w:rPr>
          <w:rFonts w:ascii="Tahoma" w:hAnsi="Tahoma" w:cs="Tahoma"/>
        </w:rPr>
        <w:t>Tehtäväryhmään muut seurakuntatyöntekijät kuuluu lähetyssihteeri, vapaaehtoistoiminnan koordinaattori sekä rippikoulutyöntekijä.</w:t>
      </w:r>
    </w:p>
    <w:p w14:paraId="4B91CF75" w14:textId="77777777" w:rsidR="004942EA" w:rsidRPr="00B704E0" w:rsidRDefault="004942EA" w:rsidP="00666713">
      <w:pPr>
        <w:spacing w:after="0" w:line="240" w:lineRule="auto"/>
        <w:ind w:left="1304"/>
        <w:jc w:val="both"/>
        <w:rPr>
          <w:rFonts w:ascii="Tahoma" w:eastAsia="Times New Roman" w:hAnsi="Tahoma" w:cs="Tahoma"/>
          <w:bCs/>
          <w:kern w:val="0"/>
          <w:lang w:eastAsia="fi-FI"/>
          <w14:ligatures w14:val="none"/>
        </w:rPr>
      </w:pPr>
    </w:p>
    <w:p w14:paraId="34327AC9" w14:textId="4830776D" w:rsidR="00B704E0" w:rsidRPr="00B704E0" w:rsidRDefault="00F62A7D" w:rsidP="00B704E0">
      <w:pPr>
        <w:spacing w:after="0" w:line="240" w:lineRule="auto"/>
        <w:ind w:left="1304"/>
        <w:jc w:val="both"/>
        <w:rPr>
          <w:rFonts w:ascii="Tahoma" w:eastAsia="Times New Roman" w:hAnsi="Tahoma" w:cs="Tahoma"/>
          <w:bCs/>
          <w:kern w:val="0"/>
          <w:lang w:eastAsia="fi-FI"/>
          <w14:ligatures w14:val="none"/>
        </w:rPr>
      </w:pPr>
      <w:r>
        <w:rPr>
          <w:rFonts w:ascii="Tahoma" w:eastAsia="Times New Roman" w:hAnsi="Tahoma" w:cs="Tahoma"/>
          <w:bCs/>
          <w:kern w:val="0"/>
          <w:lang w:eastAsia="fi-FI"/>
          <w14:ligatures w14:val="none"/>
        </w:rPr>
        <w:t>Pääluokittain tarkasteltuna h</w:t>
      </w:r>
      <w:r w:rsidR="00B704E0" w:rsidRPr="00B704E0">
        <w:rPr>
          <w:rFonts w:ascii="Tahoma" w:eastAsia="Times New Roman" w:hAnsi="Tahoma" w:cs="Tahoma"/>
          <w:bCs/>
          <w:kern w:val="0"/>
          <w:lang w:eastAsia="fi-FI"/>
          <w14:ligatures w14:val="none"/>
        </w:rPr>
        <w:t>allinnon henkilöstön osuus oli 15 %, hautaus- ja puistovalveluiden 1</w:t>
      </w:r>
      <w:r w:rsidR="00D916BC">
        <w:rPr>
          <w:rFonts w:ascii="Tahoma" w:eastAsia="Times New Roman" w:hAnsi="Tahoma" w:cs="Tahoma"/>
          <w:bCs/>
          <w:kern w:val="0"/>
          <w:lang w:eastAsia="fi-FI"/>
          <w14:ligatures w14:val="none"/>
        </w:rPr>
        <w:t>5</w:t>
      </w:r>
      <w:r w:rsidR="00B704E0" w:rsidRPr="00B704E0">
        <w:rPr>
          <w:rFonts w:ascii="Tahoma" w:eastAsia="Times New Roman" w:hAnsi="Tahoma" w:cs="Tahoma"/>
          <w:bCs/>
          <w:kern w:val="0"/>
          <w:lang w:eastAsia="fi-FI"/>
          <w14:ligatures w14:val="none"/>
        </w:rPr>
        <w:t xml:space="preserve"> % ja kiinteistö- ja kirkonpalvelushenkilöstön 1</w:t>
      </w:r>
      <w:r w:rsidR="00D916BC">
        <w:rPr>
          <w:rFonts w:ascii="Tahoma" w:eastAsia="Times New Roman" w:hAnsi="Tahoma" w:cs="Tahoma"/>
          <w:bCs/>
          <w:kern w:val="0"/>
          <w:lang w:eastAsia="fi-FI"/>
          <w14:ligatures w14:val="none"/>
        </w:rPr>
        <w:t>1</w:t>
      </w:r>
      <w:r w:rsidR="00B704E0" w:rsidRPr="00B704E0">
        <w:rPr>
          <w:rFonts w:ascii="Tahoma" w:eastAsia="Times New Roman" w:hAnsi="Tahoma" w:cs="Tahoma"/>
          <w:bCs/>
          <w:kern w:val="0"/>
          <w:lang w:eastAsia="fi-FI"/>
          <w14:ligatures w14:val="none"/>
        </w:rPr>
        <w:t xml:space="preserve"> %. Merkittävä osa hautaustoimen henkilöstöstä (7 henkilöä) oli yhteisiä kiinteistöpalveluiden kanssa. </w:t>
      </w:r>
    </w:p>
    <w:p w14:paraId="42BD6278" w14:textId="77777777" w:rsidR="00D90DF8" w:rsidRDefault="00D90DF8" w:rsidP="00B704E0">
      <w:pPr>
        <w:autoSpaceDE w:val="0"/>
        <w:autoSpaceDN w:val="0"/>
        <w:adjustRightInd w:val="0"/>
        <w:spacing w:after="0" w:line="240" w:lineRule="auto"/>
        <w:rPr>
          <w:rFonts w:ascii="Tahoma" w:eastAsia="Times New Roman" w:hAnsi="Tahoma" w:cs="Tahoma"/>
          <w:kern w:val="0"/>
          <w:lang w:eastAsia="fi-FI"/>
          <w14:ligatures w14:val="none"/>
        </w:rPr>
      </w:pPr>
    </w:p>
    <w:p w14:paraId="20F46418" w14:textId="21A14413" w:rsidR="00B704E0" w:rsidRPr="00B704E0" w:rsidRDefault="00B704E0" w:rsidP="00FE415C">
      <w:pPr>
        <w:autoSpaceDE w:val="0"/>
        <w:autoSpaceDN w:val="0"/>
        <w:adjustRightInd w:val="0"/>
        <w:spacing w:after="0" w:line="240" w:lineRule="auto"/>
        <w:ind w:firstLine="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KUVIO: Henkilöstö pääluokittain 31.12.202</w:t>
      </w:r>
      <w:r w:rsidR="004942EA">
        <w:rPr>
          <w:rFonts w:ascii="Tahoma" w:eastAsia="Times New Roman" w:hAnsi="Tahoma" w:cs="Tahoma"/>
          <w:kern w:val="0"/>
          <w:sz w:val="16"/>
          <w:szCs w:val="16"/>
          <w:lang w:eastAsia="fi-FI"/>
          <w14:ligatures w14:val="none"/>
        </w:rPr>
        <w:t>3</w:t>
      </w:r>
    </w:p>
    <w:p w14:paraId="5AB0BD44" w14:textId="3A788914" w:rsidR="00B704E0" w:rsidRDefault="000314C3" w:rsidP="00B704E0">
      <w:pPr>
        <w:spacing w:after="0" w:line="240" w:lineRule="auto"/>
        <w:ind w:left="1304"/>
        <w:rPr>
          <w:rFonts w:ascii="Times New Roman" w:eastAsia="Times New Roman" w:hAnsi="Times New Roman" w:cs="Times New Roman"/>
          <w:noProof/>
          <w:kern w:val="0"/>
          <w:sz w:val="24"/>
          <w:szCs w:val="24"/>
          <w:lang w:eastAsia="fi-FI"/>
          <w14:ligatures w14:val="none"/>
        </w:rPr>
      </w:pPr>
      <w:r>
        <w:rPr>
          <w:noProof/>
        </w:rPr>
        <w:drawing>
          <wp:inline distT="0" distB="0" distL="0" distR="0" wp14:anchorId="3D2F8D9F" wp14:editId="5014D349">
            <wp:extent cx="4000500" cy="2616200"/>
            <wp:effectExtent l="38100" t="38100" r="95250" b="88900"/>
            <wp:docPr id="660461382" name="Kaavio 1">
              <a:extLst xmlns:a="http://schemas.openxmlformats.org/drawingml/2006/main">
                <a:ext uri="{FF2B5EF4-FFF2-40B4-BE49-F238E27FC236}">
                  <a16:creationId xmlns:a16="http://schemas.microsoft.com/office/drawing/2014/main" id="{FB619DA4-5E94-A449-D7F8-1E09138AC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F6A595" w14:textId="670E2F7C" w:rsidR="0092434D" w:rsidRPr="0092434D" w:rsidRDefault="0092434D" w:rsidP="0092434D">
      <w:pPr>
        <w:spacing w:after="0" w:line="240" w:lineRule="auto"/>
        <w:ind w:firstLine="1304"/>
        <w:rPr>
          <w:rFonts w:ascii="Tahoma" w:eastAsia="Times New Roman" w:hAnsi="Tahoma" w:cs="Tahoma"/>
          <w:noProof/>
          <w:kern w:val="0"/>
          <w:sz w:val="16"/>
          <w:szCs w:val="16"/>
          <w:lang w:eastAsia="fi-FI"/>
          <w14:ligatures w14:val="none"/>
        </w:rPr>
      </w:pPr>
      <w:r w:rsidRPr="0092434D">
        <w:rPr>
          <w:rFonts w:ascii="Tahoma" w:eastAsia="Times New Roman" w:hAnsi="Tahoma" w:cs="Tahoma"/>
          <w:noProof/>
          <w:kern w:val="0"/>
          <w:sz w:val="16"/>
          <w:szCs w:val="16"/>
          <w:lang w:eastAsia="fi-FI"/>
          <w14:ligatures w14:val="none"/>
        </w:rPr>
        <w:lastRenderedPageBreak/>
        <w:t>KUVIO: Henkilöstömäärän kehitys tehtäväryhmittän 2015-2023</w:t>
      </w:r>
    </w:p>
    <w:p w14:paraId="4959BDA8" w14:textId="642A4DC7" w:rsidR="00B704E0" w:rsidRPr="00B704E0" w:rsidRDefault="0092434D" w:rsidP="00B704E0">
      <w:pPr>
        <w:spacing w:after="0" w:line="240" w:lineRule="auto"/>
        <w:ind w:firstLine="1304"/>
        <w:rPr>
          <w:rFonts w:ascii="Times New Roman" w:eastAsia="Times New Roman" w:hAnsi="Times New Roman" w:cs="Times New Roman"/>
          <w:noProof/>
          <w:kern w:val="0"/>
          <w:sz w:val="16"/>
          <w:szCs w:val="16"/>
          <w:lang w:eastAsia="fi-FI"/>
          <w14:ligatures w14:val="none"/>
        </w:rPr>
      </w:pPr>
      <w:r>
        <w:rPr>
          <w:noProof/>
        </w:rPr>
        <w:drawing>
          <wp:inline distT="0" distB="0" distL="0" distR="0" wp14:anchorId="68A093F6" wp14:editId="2A183864">
            <wp:extent cx="4000500" cy="3511550"/>
            <wp:effectExtent l="38100" t="38100" r="95250" b="88900"/>
            <wp:docPr id="508481632" name="Kaavio 1">
              <a:extLst xmlns:a="http://schemas.openxmlformats.org/drawingml/2006/main">
                <a:ext uri="{FF2B5EF4-FFF2-40B4-BE49-F238E27FC236}">
                  <a16:creationId xmlns:a16="http://schemas.microsoft.com/office/drawing/2014/main" id="{F65E0909-EFBF-9B40-7CBA-E28908A0D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CDBBB6" w14:textId="77777777" w:rsidR="00B704E0" w:rsidRPr="00B704E0" w:rsidRDefault="00B704E0" w:rsidP="00B704E0">
      <w:pPr>
        <w:spacing w:after="0" w:line="240" w:lineRule="auto"/>
        <w:rPr>
          <w:rFonts w:ascii="Times New Roman" w:eastAsia="Times New Roman" w:hAnsi="Times New Roman" w:cs="Times New Roman"/>
          <w:noProof/>
          <w:kern w:val="0"/>
          <w:sz w:val="24"/>
          <w:szCs w:val="24"/>
          <w:lang w:eastAsia="fi-FI"/>
          <w14:ligatures w14:val="none"/>
        </w:rPr>
      </w:pPr>
    </w:p>
    <w:p w14:paraId="79A6FB3F" w14:textId="728E3B04" w:rsidR="00B704E0" w:rsidRPr="00B704E0" w:rsidRDefault="00B704E0" w:rsidP="00B704E0">
      <w:pPr>
        <w:spacing w:after="0" w:line="240" w:lineRule="auto"/>
        <w:ind w:left="1304"/>
        <w:jc w:val="both"/>
        <w:rPr>
          <w:rFonts w:ascii="Tahoma" w:eastAsia="Times New Roman" w:hAnsi="Tahoma" w:cs="Tahoma"/>
          <w:bCs/>
          <w:kern w:val="0"/>
          <w:lang w:eastAsia="fi-FI"/>
          <w14:ligatures w14:val="none"/>
        </w:rPr>
      </w:pPr>
      <w:r w:rsidRPr="00AC2867">
        <w:rPr>
          <w:rFonts w:ascii="Tahoma" w:eastAsia="Times New Roman" w:hAnsi="Tahoma" w:cs="Tahoma"/>
          <w:b/>
          <w:kern w:val="0"/>
          <w:lang w:eastAsia="fi-FI"/>
          <w14:ligatures w14:val="none"/>
        </w:rPr>
        <w:t>Varhaiskasvatuksen henkilöstömäärä</w:t>
      </w:r>
      <w:r w:rsidR="0092434D" w:rsidRPr="00AC2867">
        <w:rPr>
          <w:rFonts w:ascii="Tahoma" w:eastAsia="Times New Roman" w:hAnsi="Tahoma" w:cs="Tahoma"/>
          <w:b/>
          <w:kern w:val="0"/>
          <w:lang w:eastAsia="fi-FI"/>
          <w14:ligatures w14:val="none"/>
        </w:rPr>
        <w:t xml:space="preserve"> on ollut </w:t>
      </w:r>
      <w:r w:rsidR="004103E2" w:rsidRPr="00AC2867">
        <w:rPr>
          <w:rFonts w:ascii="Tahoma" w:eastAsia="Times New Roman" w:hAnsi="Tahoma" w:cs="Tahoma"/>
          <w:b/>
          <w:kern w:val="0"/>
          <w:lang w:eastAsia="fi-FI"/>
          <w14:ligatures w14:val="none"/>
        </w:rPr>
        <w:t xml:space="preserve">selkeässä </w:t>
      </w:r>
      <w:r w:rsidRPr="00AC2867">
        <w:rPr>
          <w:rFonts w:ascii="Tahoma" w:eastAsia="Times New Roman" w:hAnsi="Tahoma" w:cs="Tahoma"/>
          <w:b/>
          <w:kern w:val="0"/>
          <w:lang w:eastAsia="fi-FI"/>
          <w14:ligatures w14:val="none"/>
        </w:rPr>
        <w:t>laskusuunnassa</w:t>
      </w:r>
      <w:r w:rsidR="00975A30">
        <w:rPr>
          <w:rFonts w:ascii="Tahoma" w:eastAsia="Times New Roman" w:hAnsi="Tahoma" w:cs="Tahoma"/>
          <w:bCs/>
          <w:kern w:val="0"/>
          <w:lang w:eastAsia="fi-FI"/>
          <w14:ligatures w14:val="none"/>
        </w:rPr>
        <w:t>. T</w:t>
      </w:r>
      <w:r w:rsidRPr="00B704E0">
        <w:rPr>
          <w:rFonts w:ascii="Tahoma" w:eastAsia="Times New Roman" w:hAnsi="Tahoma" w:cs="Tahoma"/>
          <w:bCs/>
          <w:kern w:val="0"/>
          <w:lang w:eastAsia="fi-FI"/>
          <w14:ligatures w14:val="none"/>
        </w:rPr>
        <w:t>oimintaympäristön muutoksen vuoksi</w:t>
      </w:r>
      <w:r w:rsidR="000751F9">
        <w:rPr>
          <w:rFonts w:ascii="Tahoma" w:eastAsia="Times New Roman" w:hAnsi="Tahoma" w:cs="Tahoma"/>
          <w:bCs/>
          <w:kern w:val="0"/>
          <w:lang w:eastAsia="fi-FI"/>
          <w14:ligatures w14:val="none"/>
        </w:rPr>
        <w:t xml:space="preserve"> </w:t>
      </w:r>
      <w:r w:rsidR="008E0585">
        <w:rPr>
          <w:rFonts w:ascii="Tahoma" w:eastAsia="Times New Roman" w:hAnsi="Tahoma" w:cs="Tahoma"/>
          <w:bCs/>
          <w:kern w:val="0"/>
          <w:lang w:eastAsia="fi-FI"/>
          <w14:ligatures w14:val="none"/>
        </w:rPr>
        <w:t>henkilöstöresur</w:t>
      </w:r>
      <w:r w:rsidR="000751F9">
        <w:rPr>
          <w:rFonts w:ascii="Tahoma" w:eastAsia="Times New Roman" w:hAnsi="Tahoma" w:cs="Tahoma"/>
          <w:bCs/>
          <w:kern w:val="0"/>
          <w:lang w:eastAsia="fi-FI"/>
          <w14:ligatures w14:val="none"/>
        </w:rPr>
        <w:t>ssin tarve</w:t>
      </w:r>
      <w:r w:rsidR="004103E2">
        <w:rPr>
          <w:rFonts w:ascii="Tahoma" w:eastAsia="Times New Roman" w:hAnsi="Tahoma" w:cs="Tahoma"/>
          <w:bCs/>
          <w:kern w:val="0"/>
          <w:lang w:eastAsia="fi-FI"/>
          <w14:ligatures w14:val="none"/>
        </w:rPr>
        <w:t xml:space="preserve"> </w:t>
      </w:r>
      <w:r w:rsidR="000751F9">
        <w:rPr>
          <w:rFonts w:ascii="Tahoma" w:eastAsia="Times New Roman" w:hAnsi="Tahoma" w:cs="Tahoma"/>
          <w:bCs/>
          <w:kern w:val="0"/>
          <w:lang w:eastAsia="fi-FI"/>
          <w14:ligatures w14:val="none"/>
        </w:rPr>
        <w:t xml:space="preserve">on </w:t>
      </w:r>
      <w:r w:rsidR="001F6B90">
        <w:rPr>
          <w:rFonts w:ascii="Tahoma" w:eastAsia="Times New Roman" w:hAnsi="Tahoma" w:cs="Tahoma"/>
          <w:bCs/>
          <w:kern w:val="0"/>
          <w:lang w:eastAsia="fi-FI"/>
          <w14:ligatures w14:val="none"/>
        </w:rPr>
        <w:t>laskenut</w:t>
      </w:r>
      <w:r w:rsidR="000751F9">
        <w:rPr>
          <w:rFonts w:ascii="Tahoma" w:eastAsia="Times New Roman" w:hAnsi="Tahoma" w:cs="Tahoma"/>
          <w:bCs/>
          <w:kern w:val="0"/>
          <w:lang w:eastAsia="fi-FI"/>
          <w14:ligatures w14:val="none"/>
        </w:rPr>
        <w:t xml:space="preserve"> erityisesti päiväkerhotyössä</w:t>
      </w:r>
      <w:r w:rsidRPr="00B704E0">
        <w:rPr>
          <w:rFonts w:ascii="Tahoma" w:eastAsia="Times New Roman" w:hAnsi="Tahoma" w:cs="Tahoma"/>
          <w:bCs/>
          <w:kern w:val="0"/>
          <w:lang w:eastAsia="fi-FI"/>
          <w14:ligatures w14:val="none"/>
        </w:rPr>
        <w:t>. Myös hallinto- ja toimistotyöntekijöiden määrässä on ollut laskeva trendi. Hautaus- ja kiinteistöpalveluiden henkilöstömäärissä näkyy esihenkilöjärjestelyt, joiden seurauksena kiinteistöpalveluiden henkilöstöä on siirtynyt linjaorganisaatiossa hautauspalveluihin.</w:t>
      </w:r>
    </w:p>
    <w:p w14:paraId="1601A0B1" w14:textId="77777777" w:rsidR="00B704E0" w:rsidRPr="00B704E0" w:rsidRDefault="00B704E0" w:rsidP="00B704E0">
      <w:pPr>
        <w:spacing w:after="0" w:line="240" w:lineRule="auto"/>
        <w:rPr>
          <w:rFonts w:ascii="Times New Roman" w:eastAsia="Times New Roman" w:hAnsi="Times New Roman" w:cs="Times New Roman"/>
          <w:noProof/>
          <w:kern w:val="0"/>
          <w:sz w:val="24"/>
          <w:szCs w:val="24"/>
          <w:lang w:eastAsia="fi-FI"/>
          <w14:ligatures w14:val="none"/>
        </w:rPr>
      </w:pPr>
    </w:p>
    <w:p w14:paraId="577E6311" w14:textId="48C955FF"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6" w:name="_Toc165895375"/>
      <w:r w:rsidRPr="00B704E0">
        <w:rPr>
          <w:rFonts w:ascii="Tahoma" w:eastAsiaTheme="majorEastAsia" w:hAnsi="Tahoma" w:cs="Tahoma"/>
          <w:b/>
          <w:kern w:val="0"/>
          <w:sz w:val="24"/>
          <w:szCs w:val="24"/>
          <w14:ligatures w14:val="none"/>
        </w:rPr>
        <w:t>3.3. Ikä- ja sukupuolijakauma</w:t>
      </w:r>
      <w:bookmarkEnd w:id="6"/>
    </w:p>
    <w:p w14:paraId="64AB2289" w14:textId="67519BD6" w:rsidR="009E23BC" w:rsidRPr="009E23BC" w:rsidRDefault="009E23BC" w:rsidP="004103E2">
      <w:pPr>
        <w:spacing w:after="0" w:line="240" w:lineRule="auto"/>
        <w:ind w:left="1304"/>
        <w:jc w:val="both"/>
        <w:rPr>
          <w:rFonts w:ascii="Tahoma" w:eastAsia="Times New Roman" w:hAnsi="Tahoma" w:cs="Tahoma"/>
          <w:kern w:val="0"/>
          <w:sz w:val="16"/>
          <w:szCs w:val="16"/>
          <w:lang w:eastAsia="fi-FI"/>
          <w14:ligatures w14:val="none"/>
        </w:rPr>
      </w:pPr>
    </w:p>
    <w:p w14:paraId="5EE2FCEB" w14:textId="42F5A441" w:rsidR="00B704E0" w:rsidRPr="00B704E0" w:rsidRDefault="00B704E0" w:rsidP="004103E2">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Henkilöstön keski-ikä vuoden 202</w:t>
      </w:r>
      <w:r w:rsidR="0018284B">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lopussa</w:t>
      </w:r>
      <w:r w:rsidR="0008638D">
        <w:rPr>
          <w:rFonts w:ascii="Tahoma" w:eastAsia="Times New Roman" w:hAnsi="Tahoma" w:cs="Tahoma"/>
          <w:kern w:val="0"/>
          <w:lang w:eastAsia="fi-FI"/>
          <w14:ligatures w14:val="none"/>
        </w:rPr>
        <w:t xml:space="preserve"> oli 51,4 </w:t>
      </w:r>
      <w:r w:rsidRPr="00B704E0">
        <w:rPr>
          <w:rFonts w:ascii="Tahoma" w:eastAsia="Times New Roman" w:hAnsi="Tahoma" w:cs="Tahoma"/>
          <w:kern w:val="0"/>
          <w:lang w:eastAsia="fi-FI"/>
          <w14:ligatures w14:val="none"/>
        </w:rPr>
        <w:t>vuotta</w:t>
      </w:r>
      <w:r w:rsidR="004103E2">
        <w:rPr>
          <w:rFonts w:ascii="Tahoma" w:eastAsia="Times New Roman" w:hAnsi="Tahoma" w:cs="Tahoma"/>
          <w:kern w:val="0"/>
          <w:lang w:eastAsia="fi-FI"/>
          <w14:ligatures w14:val="none"/>
        </w:rPr>
        <w:t>.</w:t>
      </w:r>
      <w:r w:rsidRPr="00B704E0">
        <w:rPr>
          <w:rFonts w:ascii="Tahoma" w:eastAsia="Times New Roman" w:hAnsi="Tahoma" w:cs="Tahoma"/>
          <w:kern w:val="0"/>
          <w:lang w:eastAsia="fi-FI"/>
          <w14:ligatures w14:val="none"/>
        </w:rPr>
        <w:t xml:space="preserve"> </w:t>
      </w:r>
      <w:r w:rsidR="004103E2">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Naisten keski-ikä oli 51,</w:t>
      </w:r>
      <w:r w:rsidR="00384332">
        <w:rPr>
          <w:rFonts w:ascii="Tahoma" w:eastAsia="Times New Roman" w:hAnsi="Tahoma" w:cs="Tahoma"/>
          <w:kern w:val="0"/>
          <w:lang w:eastAsia="fi-FI"/>
          <w14:ligatures w14:val="none"/>
        </w:rPr>
        <w:t>4</w:t>
      </w:r>
      <w:r w:rsidRPr="00B704E0">
        <w:rPr>
          <w:rFonts w:ascii="Tahoma" w:eastAsia="Times New Roman" w:hAnsi="Tahoma" w:cs="Tahoma"/>
          <w:kern w:val="0"/>
          <w:lang w:eastAsia="fi-FI"/>
          <w14:ligatures w14:val="none"/>
        </w:rPr>
        <w:t xml:space="preserve"> vuotta ja miesten 49,</w:t>
      </w:r>
      <w:r w:rsidR="00F05AA3">
        <w:rPr>
          <w:rFonts w:ascii="Tahoma" w:eastAsia="Times New Roman" w:hAnsi="Tahoma" w:cs="Tahoma"/>
          <w:kern w:val="0"/>
          <w:lang w:eastAsia="fi-FI"/>
          <w14:ligatures w14:val="none"/>
        </w:rPr>
        <w:t>9</w:t>
      </w:r>
      <w:r w:rsidRPr="00B704E0">
        <w:rPr>
          <w:rFonts w:ascii="Tahoma" w:eastAsia="Times New Roman" w:hAnsi="Tahoma" w:cs="Tahoma"/>
          <w:kern w:val="0"/>
          <w:lang w:eastAsia="fi-FI"/>
          <w14:ligatures w14:val="none"/>
        </w:rPr>
        <w:t xml:space="preserve"> vuotta.  Vakinaisen henkilöstön keski-ikä oli 5</w:t>
      </w:r>
      <w:r w:rsidR="001B1D2A">
        <w:rPr>
          <w:rFonts w:ascii="Tahoma" w:eastAsia="Times New Roman" w:hAnsi="Tahoma" w:cs="Tahoma"/>
          <w:kern w:val="0"/>
          <w:lang w:eastAsia="fi-FI"/>
          <w14:ligatures w14:val="none"/>
        </w:rPr>
        <w:t>1,9</w:t>
      </w:r>
      <w:r w:rsidRPr="00B704E0">
        <w:rPr>
          <w:rFonts w:ascii="Tahoma" w:eastAsia="Times New Roman" w:hAnsi="Tahoma" w:cs="Tahoma"/>
          <w:kern w:val="0"/>
          <w:lang w:eastAsia="fi-FI"/>
          <w14:ligatures w14:val="none"/>
        </w:rPr>
        <w:t xml:space="preserve"> vuotta. </w:t>
      </w:r>
    </w:p>
    <w:p w14:paraId="450D9EA2" w14:textId="5544A18D"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368B8FD5" w14:textId="205299F4" w:rsidR="00B704E0" w:rsidRDefault="000A4360" w:rsidP="000A436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Ikäjakauma painottuu sel</w:t>
      </w:r>
      <w:r w:rsidR="00001D9B">
        <w:rPr>
          <w:rFonts w:ascii="Tahoma" w:eastAsia="Times New Roman" w:hAnsi="Tahoma" w:cs="Tahoma"/>
          <w:kern w:val="0"/>
          <w:lang w:eastAsia="fi-FI"/>
          <w14:ligatures w14:val="none"/>
        </w:rPr>
        <w:t xml:space="preserve">keästi </w:t>
      </w:r>
      <w:r>
        <w:rPr>
          <w:rFonts w:ascii="Tahoma" w:eastAsia="Times New Roman" w:hAnsi="Tahoma" w:cs="Tahoma"/>
          <w:kern w:val="0"/>
          <w:lang w:eastAsia="fi-FI"/>
          <w14:ligatures w14:val="none"/>
        </w:rPr>
        <w:t xml:space="preserve">vanhempiin ikäryhmiin. </w:t>
      </w:r>
      <w:r w:rsidR="00B704E0" w:rsidRPr="00B704E0">
        <w:rPr>
          <w:rFonts w:ascii="Tahoma" w:eastAsia="Times New Roman" w:hAnsi="Tahoma" w:cs="Tahoma"/>
          <w:kern w:val="0"/>
          <w:lang w:eastAsia="fi-FI"/>
          <w14:ligatures w14:val="none"/>
        </w:rPr>
        <w:t xml:space="preserve">Henkilöstöä oli eniten </w:t>
      </w:r>
      <w:r w:rsidR="00C53EA2">
        <w:rPr>
          <w:rFonts w:ascii="Tahoma" w:eastAsia="Times New Roman" w:hAnsi="Tahoma" w:cs="Tahoma"/>
          <w:kern w:val="0"/>
          <w:lang w:eastAsia="fi-FI"/>
          <w14:ligatures w14:val="none"/>
        </w:rPr>
        <w:t xml:space="preserve">60 vuotta täyttäneiden ikäryhmässä, yhteensä </w:t>
      </w:r>
      <w:r w:rsidR="00C909C1">
        <w:rPr>
          <w:rFonts w:ascii="Tahoma" w:eastAsia="Times New Roman" w:hAnsi="Tahoma" w:cs="Tahoma"/>
          <w:kern w:val="0"/>
          <w:lang w:eastAsia="fi-FI"/>
          <w14:ligatures w14:val="none"/>
        </w:rPr>
        <w:t>30 henkilöä.</w:t>
      </w:r>
      <w:r>
        <w:rPr>
          <w:rFonts w:ascii="Tahoma" w:eastAsia="Times New Roman" w:hAnsi="Tahoma" w:cs="Tahoma"/>
          <w:kern w:val="0"/>
          <w:lang w:eastAsia="fi-FI"/>
          <w14:ligatures w14:val="none"/>
        </w:rPr>
        <w:t xml:space="preserve"> </w:t>
      </w:r>
      <w:r w:rsidR="00EE7631">
        <w:rPr>
          <w:rFonts w:ascii="Tahoma" w:eastAsia="Times New Roman" w:hAnsi="Tahoma" w:cs="Tahoma"/>
          <w:kern w:val="0"/>
          <w:lang w:eastAsia="fi-FI"/>
          <w14:ligatures w14:val="none"/>
        </w:rPr>
        <w:t xml:space="preserve">Seuraavaksi suurin ikäryhmä oli </w:t>
      </w:r>
      <w:r w:rsidR="00B704E0" w:rsidRPr="00B704E0">
        <w:rPr>
          <w:rFonts w:ascii="Tahoma" w:eastAsia="Times New Roman" w:hAnsi="Tahoma" w:cs="Tahoma"/>
          <w:kern w:val="0"/>
          <w:lang w:eastAsia="fi-FI"/>
          <w14:ligatures w14:val="none"/>
        </w:rPr>
        <w:t>55–59-vuotiaat</w:t>
      </w:r>
      <w:r w:rsidR="00634F67">
        <w:rPr>
          <w:rFonts w:ascii="Tahoma" w:eastAsia="Times New Roman" w:hAnsi="Tahoma" w:cs="Tahoma"/>
          <w:kern w:val="0"/>
          <w:lang w:eastAsia="fi-FI"/>
          <w14:ligatures w14:val="none"/>
        </w:rPr>
        <w:t xml:space="preserve">, yhteensä </w:t>
      </w:r>
      <w:r w:rsidR="00EE7631">
        <w:rPr>
          <w:rFonts w:ascii="Tahoma" w:eastAsia="Times New Roman" w:hAnsi="Tahoma" w:cs="Tahoma"/>
          <w:kern w:val="0"/>
          <w:lang w:eastAsia="fi-FI"/>
          <w14:ligatures w14:val="none"/>
        </w:rPr>
        <w:t>24 henkilöä</w:t>
      </w:r>
      <w:r w:rsidR="00B704E0" w:rsidRPr="00B704E0">
        <w:rPr>
          <w:rFonts w:ascii="Tahoma" w:eastAsia="Times New Roman" w:hAnsi="Tahoma" w:cs="Tahoma"/>
          <w:kern w:val="0"/>
          <w:lang w:eastAsia="fi-FI"/>
          <w14:ligatures w14:val="none"/>
        </w:rPr>
        <w:t xml:space="preserve">. </w:t>
      </w:r>
    </w:p>
    <w:p w14:paraId="5997F7C3" w14:textId="46982705" w:rsidR="000A4360" w:rsidRPr="00B704E0" w:rsidRDefault="000A4360" w:rsidP="000A4360">
      <w:pPr>
        <w:spacing w:after="0" w:line="240" w:lineRule="auto"/>
        <w:ind w:left="1304"/>
        <w:jc w:val="both"/>
        <w:rPr>
          <w:rFonts w:ascii="Tahoma" w:eastAsia="Times New Roman" w:hAnsi="Tahoma" w:cs="Tahoma"/>
          <w:kern w:val="0"/>
          <w:lang w:eastAsia="fi-FI"/>
          <w14:ligatures w14:val="none"/>
        </w:rPr>
      </w:pPr>
    </w:p>
    <w:p w14:paraId="2319B632" w14:textId="54267AD0"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Yli 50 -vuotiaiden osuus oli </w:t>
      </w:r>
      <w:r w:rsidR="0087047A">
        <w:rPr>
          <w:rFonts w:ascii="Tahoma" w:eastAsia="Times New Roman" w:hAnsi="Tahoma" w:cs="Tahoma"/>
          <w:kern w:val="0"/>
          <w:lang w:eastAsia="fi-FI"/>
          <w14:ligatures w14:val="none"/>
        </w:rPr>
        <w:t xml:space="preserve">62,3 % </w:t>
      </w:r>
      <w:r w:rsidRPr="00B704E0">
        <w:rPr>
          <w:rFonts w:ascii="Tahoma" w:eastAsia="Times New Roman" w:hAnsi="Tahoma" w:cs="Tahoma"/>
          <w:kern w:val="0"/>
          <w:lang w:eastAsia="fi-FI"/>
          <w14:ligatures w14:val="none"/>
        </w:rPr>
        <w:t>(v. 202</w:t>
      </w:r>
      <w:r w:rsidR="00753814">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753814" w:rsidRPr="00B704E0">
        <w:rPr>
          <w:rFonts w:ascii="Tahoma" w:eastAsia="Times New Roman" w:hAnsi="Tahoma" w:cs="Tahoma"/>
          <w:kern w:val="0"/>
          <w:lang w:eastAsia="fi-FI"/>
          <w14:ligatures w14:val="none"/>
        </w:rPr>
        <w:t>59,6 %</w:t>
      </w:r>
      <w:r w:rsidR="00753814">
        <w:rPr>
          <w:rFonts w:ascii="Tahoma" w:eastAsia="Times New Roman" w:hAnsi="Tahoma" w:cs="Tahoma"/>
          <w:kern w:val="0"/>
          <w:lang w:eastAsia="fi-FI"/>
          <w14:ligatures w14:val="none"/>
        </w:rPr>
        <w:t>)</w:t>
      </w:r>
      <w:r w:rsidRPr="00B704E0">
        <w:rPr>
          <w:rFonts w:ascii="Tahoma" w:eastAsia="Times New Roman" w:hAnsi="Tahoma" w:cs="Tahoma"/>
          <w:kern w:val="0"/>
          <w:lang w:eastAsia="fi-FI"/>
          <w14:ligatures w14:val="none"/>
        </w:rPr>
        <w:t xml:space="preserve">. </w:t>
      </w:r>
      <w:r w:rsidR="0087047A">
        <w:rPr>
          <w:rFonts w:ascii="Tahoma" w:eastAsia="Times New Roman" w:hAnsi="Tahoma" w:cs="Tahoma"/>
          <w:kern w:val="0"/>
          <w:lang w:eastAsia="fi-FI"/>
          <w14:ligatures w14:val="none"/>
        </w:rPr>
        <w:t>Osuus on kasvanut edellisistä vuosista.</w:t>
      </w:r>
    </w:p>
    <w:p w14:paraId="2C6F7182" w14:textId="61C28468"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Alle 40-vuotiaiden osuus oli </w:t>
      </w:r>
      <w:r w:rsidR="00080B6E">
        <w:rPr>
          <w:rFonts w:ascii="Tahoma" w:eastAsia="Times New Roman" w:hAnsi="Tahoma" w:cs="Tahoma"/>
          <w:kern w:val="0"/>
          <w:lang w:eastAsia="fi-FI"/>
          <w14:ligatures w14:val="none"/>
        </w:rPr>
        <w:t xml:space="preserve">14,9 % </w:t>
      </w:r>
      <w:r w:rsidRPr="00B704E0">
        <w:rPr>
          <w:rFonts w:ascii="Tahoma" w:eastAsia="Times New Roman" w:hAnsi="Tahoma" w:cs="Tahoma"/>
          <w:kern w:val="0"/>
          <w:lang w:eastAsia="fi-FI"/>
          <w14:ligatures w14:val="none"/>
        </w:rPr>
        <w:t>(v.202</w:t>
      </w:r>
      <w:r w:rsidR="00080B6E">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C84505" w:rsidRPr="00B704E0">
        <w:rPr>
          <w:rFonts w:ascii="Tahoma" w:eastAsia="Times New Roman" w:hAnsi="Tahoma" w:cs="Tahoma"/>
          <w:kern w:val="0"/>
          <w:lang w:eastAsia="fi-FI"/>
          <w14:ligatures w14:val="none"/>
        </w:rPr>
        <w:t>15,8 %</w:t>
      </w:r>
      <w:r w:rsidRPr="00B704E0">
        <w:rPr>
          <w:rFonts w:ascii="Tahoma" w:eastAsia="Times New Roman" w:hAnsi="Tahoma" w:cs="Tahoma"/>
          <w:kern w:val="0"/>
          <w:lang w:eastAsia="fi-FI"/>
          <w14:ligatures w14:val="none"/>
        </w:rPr>
        <w:t xml:space="preserve">). </w:t>
      </w:r>
      <w:r w:rsidR="00080B6E">
        <w:rPr>
          <w:rFonts w:ascii="Tahoma" w:eastAsia="Times New Roman" w:hAnsi="Tahoma" w:cs="Tahoma"/>
          <w:kern w:val="0"/>
          <w:lang w:eastAsia="fi-FI"/>
          <w14:ligatures w14:val="none"/>
        </w:rPr>
        <w:t>Osuus on ollut laskusuunnassa.</w:t>
      </w:r>
    </w:p>
    <w:p w14:paraId="4A625DCB" w14:textId="21A69846" w:rsidR="00B704E0" w:rsidRPr="00B704E0" w:rsidRDefault="00B704E0" w:rsidP="00B704E0">
      <w:pPr>
        <w:spacing w:after="0" w:line="240" w:lineRule="auto"/>
        <w:jc w:val="both"/>
        <w:rPr>
          <w:rFonts w:ascii="Tahoma" w:eastAsia="Times New Roman" w:hAnsi="Tahoma" w:cs="Tahoma"/>
          <w:kern w:val="0"/>
          <w:lang w:eastAsia="fi-FI"/>
          <w14:ligatures w14:val="none"/>
        </w:rPr>
      </w:pPr>
    </w:p>
    <w:p w14:paraId="3AB51F38" w14:textId="6EF5040E" w:rsidR="00B704E0" w:rsidRPr="00B704E0" w:rsidRDefault="003C1754" w:rsidP="00B704E0">
      <w:pPr>
        <w:spacing w:after="0" w:line="240" w:lineRule="auto"/>
        <w:ind w:firstLine="1304"/>
        <w:jc w:val="both"/>
        <w:rPr>
          <w:rFonts w:ascii="Tahoma" w:eastAsia="Times New Roman" w:hAnsi="Tahoma" w:cs="Tahoma"/>
          <w:kern w:val="0"/>
          <w:sz w:val="16"/>
          <w:szCs w:val="16"/>
          <w:lang w:eastAsia="fi-FI"/>
          <w14:ligatures w14:val="none"/>
        </w:rPr>
      </w:pPr>
      <w:r w:rsidRPr="00B704E0">
        <w:rPr>
          <w:rFonts w:ascii="Tahoma" w:eastAsia="Times New Roman" w:hAnsi="Tahoma" w:cs="Tahoma"/>
          <w:noProof/>
          <w:kern w:val="0"/>
          <w:sz w:val="16"/>
          <w:szCs w:val="16"/>
          <w:lang w:eastAsia="fi-FI"/>
          <w14:ligatures w14:val="none"/>
        </w:rPr>
        <mc:AlternateContent>
          <mc:Choice Requires="wps">
            <w:drawing>
              <wp:anchor distT="0" distB="0" distL="114300" distR="114300" simplePos="0" relativeHeight="251698176" behindDoc="0" locked="0" layoutInCell="1" allowOverlap="1" wp14:anchorId="10CF2BE6" wp14:editId="79B33994">
                <wp:simplePos x="0" y="0"/>
                <wp:positionH relativeFrom="margin">
                  <wp:posOffset>4728597</wp:posOffset>
                </wp:positionH>
                <wp:positionV relativeFrom="paragraph">
                  <wp:posOffset>997596</wp:posOffset>
                </wp:positionV>
                <wp:extent cx="1943100" cy="1098550"/>
                <wp:effectExtent l="114300" t="114300" r="133350" b="139700"/>
                <wp:wrapSquare wrapText="bothSides"/>
                <wp:docPr id="17" name="Tekstiruutu 17"/>
                <wp:cNvGraphicFramePr/>
                <a:graphic xmlns:a="http://schemas.openxmlformats.org/drawingml/2006/main">
                  <a:graphicData uri="http://schemas.microsoft.com/office/word/2010/wordprocessingShape">
                    <wps:wsp>
                      <wps:cNvSpPr txBox="1"/>
                      <wps:spPr>
                        <a:xfrm>
                          <a:off x="0" y="0"/>
                          <a:ext cx="1943100" cy="1098550"/>
                        </a:xfrm>
                        <a:prstGeom prst="rect">
                          <a:avLst/>
                        </a:prstGeom>
                        <a:solidFill>
                          <a:sysClr val="window" lastClr="FFFFFF"/>
                        </a:solidFill>
                        <a:ln w="12700" cap="flat" cmpd="sng" algn="ctr">
                          <a:solidFill>
                            <a:sysClr val="windowText" lastClr="000000"/>
                          </a:solidFill>
                          <a:prstDash val="solid"/>
                          <a:miter lim="800000"/>
                        </a:ln>
                        <a:effectLst>
                          <a:glow rad="101600">
                            <a:srgbClr val="4472C4">
                              <a:satMod val="175000"/>
                              <a:alpha val="40000"/>
                            </a:srgbClr>
                          </a:glow>
                        </a:effectLst>
                      </wps:spPr>
                      <wps:txbx>
                        <w:txbxContent>
                          <w:p w14:paraId="17A1CB67" w14:textId="77777777" w:rsidR="003C1754" w:rsidRDefault="003C1754" w:rsidP="003C1754">
                            <w:pPr>
                              <w:jc w:val="center"/>
                              <w:rPr>
                                <w:b/>
                                <w:bCs/>
                              </w:rPr>
                            </w:pPr>
                            <w:r w:rsidRPr="0092558C">
                              <w:rPr>
                                <w:b/>
                                <w:bCs/>
                              </w:rPr>
                              <w:t>Vaki</w:t>
                            </w:r>
                            <w:r>
                              <w:rPr>
                                <w:b/>
                                <w:bCs/>
                              </w:rPr>
                              <w:t>nai</w:t>
                            </w:r>
                            <w:r w:rsidRPr="0092558C">
                              <w:rPr>
                                <w:b/>
                                <w:bCs/>
                              </w:rPr>
                              <w:t xml:space="preserve">sen henkilöstön </w:t>
                            </w:r>
                          </w:p>
                          <w:p w14:paraId="3504ED49" w14:textId="77777777" w:rsidR="003C1754" w:rsidRPr="0092558C" w:rsidRDefault="003C1754" w:rsidP="003C1754">
                            <w:pPr>
                              <w:jc w:val="center"/>
                              <w:rPr>
                                <w:b/>
                                <w:bCs/>
                              </w:rPr>
                            </w:pPr>
                            <w:r w:rsidRPr="0092558C">
                              <w:rPr>
                                <w:b/>
                                <w:bCs/>
                              </w:rPr>
                              <w:t>keski-ikä vuonna 202</w:t>
                            </w:r>
                            <w:r>
                              <w:rPr>
                                <w:b/>
                                <w:bCs/>
                              </w:rPr>
                              <w:t>3</w:t>
                            </w:r>
                            <w:r w:rsidRPr="0092558C">
                              <w:rPr>
                                <w:b/>
                                <w:bCs/>
                              </w:rPr>
                              <w:t xml:space="preserve"> oli</w:t>
                            </w:r>
                          </w:p>
                          <w:p w14:paraId="190FCC35" w14:textId="77777777" w:rsidR="003C1754" w:rsidRPr="0092558C" w:rsidRDefault="003C1754" w:rsidP="003C1754">
                            <w:pPr>
                              <w:jc w:val="center"/>
                              <w:rPr>
                                <w:color w:val="2F5496" w:themeColor="accent1" w:themeShade="BF"/>
                                <w:sz w:val="52"/>
                                <w:szCs w:val="52"/>
                              </w:rPr>
                            </w:pPr>
                            <w:r w:rsidRPr="0092558C">
                              <w:rPr>
                                <w:color w:val="2F5496" w:themeColor="accent1" w:themeShade="BF"/>
                                <w:sz w:val="52"/>
                                <w:szCs w:val="52"/>
                              </w:rPr>
                              <w:t>5</w:t>
                            </w:r>
                            <w:r>
                              <w:rPr>
                                <w:color w:val="2F5496" w:themeColor="accent1" w:themeShade="BF"/>
                                <w:sz w:val="52"/>
                                <w:szCs w:val="52"/>
                              </w:rPr>
                              <w:t xml:space="preserve">1,9 </w:t>
                            </w:r>
                            <w:r w:rsidRPr="0092558C">
                              <w:rPr>
                                <w:color w:val="2F5496" w:themeColor="accent1" w:themeShade="BF"/>
                                <w:sz w:val="52"/>
                                <w:szCs w:val="52"/>
                              </w:rPr>
                              <w:t>vuotta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F2BE6" id="Tekstiruutu 17" o:spid="_x0000_s1029" type="#_x0000_t202" style="position:absolute;left:0;text-align:left;margin-left:372.35pt;margin-top:78.55pt;width:153pt;height:8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" fillcolor="window" strokecolor="windowText" strokeweight="1pt">
                <v:textbox>
                  <w:txbxContent>
                    <w:p w14:paraId="17A1CB67" w14:textId="77777777" w:rsidR="003C1754" w:rsidRDefault="003C1754" w:rsidP="003C1754">
                      <w:pPr>
                        <w:jc w:val="center"/>
                        <w:rPr>
                          <w:b/>
                          <w:bCs/>
                        </w:rPr>
                      </w:pPr>
                      <w:r w:rsidRPr="0092558C">
                        <w:rPr>
                          <w:b/>
                          <w:bCs/>
                        </w:rPr>
                        <w:t>Vaki</w:t>
                      </w:r>
                      <w:r>
                        <w:rPr>
                          <w:b/>
                          <w:bCs/>
                        </w:rPr>
                        <w:t>nai</w:t>
                      </w:r>
                      <w:r w:rsidRPr="0092558C">
                        <w:rPr>
                          <w:b/>
                          <w:bCs/>
                        </w:rPr>
                        <w:t xml:space="preserve">sen henkilöstön </w:t>
                      </w:r>
                    </w:p>
                    <w:p w14:paraId="3504ED49" w14:textId="77777777" w:rsidR="003C1754" w:rsidRPr="0092558C" w:rsidRDefault="003C1754" w:rsidP="003C1754">
                      <w:pPr>
                        <w:jc w:val="center"/>
                        <w:rPr>
                          <w:b/>
                          <w:bCs/>
                        </w:rPr>
                      </w:pPr>
                      <w:r w:rsidRPr="0092558C">
                        <w:rPr>
                          <w:b/>
                          <w:bCs/>
                        </w:rPr>
                        <w:t>keski-ikä vuonna 202</w:t>
                      </w:r>
                      <w:r>
                        <w:rPr>
                          <w:b/>
                          <w:bCs/>
                        </w:rPr>
                        <w:t>3</w:t>
                      </w:r>
                      <w:r w:rsidRPr="0092558C">
                        <w:rPr>
                          <w:b/>
                          <w:bCs/>
                        </w:rPr>
                        <w:t xml:space="preserve"> oli</w:t>
                      </w:r>
                    </w:p>
                    <w:p w14:paraId="190FCC35" w14:textId="77777777" w:rsidR="003C1754" w:rsidRPr="0092558C" w:rsidRDefault="003C1754" w:rsidP="003C1754">
                      <w:pPr>
                        <w:jc w:val="center"/>
                        <w:rPr>
                          <w:color w:val="2F5496" w:themeColor="accent1" w:themeShade="BF"/>
                          <w:sz w:val="52"/>
                          <w:szCs w:val="52"/>
                        </w:rPr>
                      </w:pPr>
                      <w:r w:rsidRPr="0092558C">
                        <w:rPr>
                          <w:color w:val="2F5496" w:themeColor="accent1" w:themeShade="BF"/>
                          <w:sz w:val="52"/>
                          <w:szCs w:val="52"/>
                        </w:rPr>
                        <w:t>5</w:t>
                      </w:r>
                      <w:r>
                        <w:rPr>
                          <w:color w:val="2F5496" w:themeColor="accent1" w:themeShade="BF"/>
                          <w:sz w:val="52"/>
                          <w:szCs w:val="52"/>
                        </w:rPr>
                        <w:t xml:space="preserve">1,9 </w:t>
                      </w:r>
                      <w:r w:rsidRPr="0092558C">
                        <w:rPr>
                          <w:color w:val="2F5496" w:themeColor="accent1" w:themeShade="BF"/>
                          <w:sz w:val="52"/>
                          <w:szCs w:val="52"/>
                        </w:rPr>
                        <w:t>vuotta</w:t>
                      </w:r>
                    </w:p>
                  </w:txbxContent>
                </v:textbox>
                <w10:wrap type="square" anchorx="margin"/>
              </v:shape>
            </w:pict>
          </mc:Fallback>
        </mc:AlternateContent>
      </w:r>
      <w:r w:rsidR="00B704E0" w:rsidRPr="00B704E0">
        <w:rPr>
          <w:rFonts w:ascii="Tahoma" w:eastAsia="Times New Roman" w:hAnsi="Tahoma" w:cs="Tahoma"/>
          <w:kern w:val="0"/>
          <w:sz w:val="16"/>
          <w:szCs w:val="16"/>
          <w:lang w:eastAsia="fi-FI"/>
          <w14:ligatures w14:val="none"/>
        </w:rPr>
        <w:t>TAULUKKO: Ikä- ja sukupuolijakauma 31.12.202</w:t>
      </w:r>
      <w:r w:rsidR="00FB5A61">
        <w:rPr>
          <w:rFonts w:ascii="Tahoma" w:eastAsia="Times New Roman" w:hAnsi="Tahoma" w:cs="Tahoma"/>
          <w:kern w:val="0"/>
          <w:sz w:val="16"/>
          <w:szCs w:val="16"/>
          <w:lang w:eastAsia="fi-FI"/>
          <w14:ligatures w14:val="none"/>
        </w:rPr>
        <w:t>3</w:t>
      </w:r>
    </w:p>
    <w:tbl>
      <w:tblPr>
        <w:tblStyle w:val="Tummaruudukkotaulukko5-korostus5"/>
        <w:tblW w:w="5177" w:type="dxa"/>
        <w:tblInd w:w="1418" w:type="dxa"/>
        <w:tblLook w:val="04A0" w:firstRow="1" w:lastRow="0" w:firstColumn="1" w:lastColumn="0" w:noHBand="0" w:noVBand="1"/>
      </w:tblPr>
      <w:tblGrid>
        <w:gridCol w:w="1135"/>
        <w:gridCol w:w="960"/>
        <w:gridCol w:w="960"/>
        <w:gridCol w:w="1061"/>
        <w:gridCol w:w="1061"/>
      </w:tblGrid>
      <w:tr w:rsidR="002B1639" w:rsidRPr="004103E2" w14:paraId="640A76BA" w14:textId="63272740" w:rsidTr="002B163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4DC35E64" w14:textId="77777777" w:rsidR="002B1639" w:rsidRPr="004103E2" w:rsidRDefault="002B1639" w:rsidP="00FB5A61">
            <w:pPr>
              <w:rPr>
                <w:rFonts w:eastAsia="Times New Roman" w:cstheme="minorHAnsi"/>
                <w:color w:val="000000"/>
                <w:sz w:val="20"/>
                <w:szCs w:val="20"/>
                <w:lang w:eastAsia="fi-FI"/>
              </w:rPr>
            </w:pPr>
            <w:r w:rsidRPr="004103E2">
              <w:rPr>
                <w:rFonts w:eastAsia="Times New Roman" w:cstheme="minorHAnsi"/>
                <w:color w:val="000000"/>
                <w:sz w:val="20"/>
                <w:szCs w:val="20"/>
                <w:lang w:eastAsia="fi-FI"/>
              </w:rPr>
              <w:t>Ikävuodet</w:t>
            </w:r>
          </w:p>
        </w:tc>
        <w:tc>
          <w:tcPr>
            <w:tcW w:w="960" w:type="dxa"/>
            <w:noWrap/>
            <w:hideMark/>
          </w:tcPr>
          <w:p w14:paraId="5B08FE7D" w14:textId="77777777" w:rsidR="002B1639" w:rsidRPr="004103E2" w:rsidRDefault="002B1639" w:rsidP="00FB5A6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Naiset</w:t>
            </w:r>
          </w:p>
        </w:tc>
        <w:tc>
          <w:tcPr>
            <w:tcW w:w="960" w:type="dxa"/>
            <w:noWrap/>
            <w:hideMark/>
          </w:tcPr>
          <w:p w14:paraId="0317EB4A" w14:textId="77777777" w:rsidR="002B1639" w:rsidRPr="004103E2" w:rsidRDefault="002B1639" w:rsidP="00FB5A6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Miehet</w:t>
            </w:r>
          </w:p>
        </w:tc>
        <w:tc>
          <w:tcPr>
            <w:tcW w:w="1061" w:type="dxa"/>
            <w:noWrap/>
            <w:hideMark/>
          </w:tcPr>
          <w:p w14:paraId="47AA1C3F" w14:textId="77777777" w:rsidR="002B1639" w:rsidRPr="004103E2" w:rsidRDefault="002B1639" w:rsidP="00FB5A6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Yhteensä</w:t>
            </w:r>
          </w:p>
        </w:tc>
        <w:tc>
          <w:tcPr>
            <w:tcW w:w="1061" w:type="dxa"/>
          </w:tcPr>
          <w:p w14:paraId="7019AB12" w14:textId="226C01F3" w:rsidR="002B1639" w:rsidRPr="004103E2" w:rsidRDefault="002B1639" w:rsidP="00FB5A6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 osuus</w:t>
            </w:r>
          </w:p>
        </w:tc>
      </w:tr>
      <w:tr w:rsidR="002B1639" w:rsidRPr="004103E2" w14:paraId="0B4289B3" w14:textId="5738A858" w:rsidTr="002B16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0079A640" w14:textId="77777777" w:rsidR="002B1639" w:rsidRPr="004103E2" w:rsidRDefault="002B1639" w:rsidP="00FB5A61">
            <w:pPr>
              <w:rPr>
                <w:rFonts w:eastAsia="Times New Roman" w:cstheme="minorHAnsi"/>
                <w:color w:val="000000"/>
                <w:sz w:val="20"/>
                <w:szCs w:val="20"/>
                <w:lang w:eastAsia="fi-FI"/>
              </w:rPr>
            </w:pPr>
            <w:proofErr w:type="gramStart"/>
            <w:r w:rsidRPr="004103E2">
              <w:rPr>
                <w:rFonts w:eastAsia="Times New Roman" w:cstheme="minorHAnsi"/>
                <w:color w:val="000000"/>
                <w:sz w:val="20"/>
                <w:szCs w:val="20"/>
                <w:lang w:eastAsia="fi-FI"/>
              </w:rPr>
              <w:t>25-29</w:t>
            </w:r>
            <w:proofErr w:type="gramEnd"/>
            <w:r w:rsidRPr="004103E2">
              <w:rPr>
                <w:rFonts w:eastAsia="Times New Roman" w:cstheme="minorHAnsi"/>
                <w:color w:val="000000"/>
                <w:sz w:val="20"/>
                <w:szCs w:val="20"/>
                <w:lang w:eastAsia="fi-FI"/>
              </w:rPr>
              <w:t xml:space="preserve"> v.</w:t>
            </w:r>
          </w:p>
        </w:tc>
        <w:tc>
          <w:tcPr>
            <w:tcW w:w="960" w:type="dxa"/>
            <w:noWrap/>
            <w:hideMark/>
          </w:tcPr>
          <w:p w14:paraId="55EB8F35"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0</w:t>
            </w:r>
          </w:p>
        </w:tc>
        <w:tc>
          <w:tcPr>
            <w:tcW w:w="960" w:type="dxa"/>
            <w:noWrap/>
            <w:hideMark/>
          </w:tcPr>
          <w:p w14:paraId="48E1D9AB"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2</w:t>
            </w:r>
          </w:p>
        </w:tc>
        <w:tc>
          <w:tcPr>
            <w:tcW w:w="1061" w:type="dxa"/>
            <w:noWrap/>
            <w:hideMark/>
          </w:tcPr>
          <w:p w14:paraId="1B684C44"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2</w:t>
            </w:r>
          </w:p>
        </w:tc>
        <w:tc>
          <w:tcPr>
            <w:tcW w:w="1061" w:type="dxa"/>
          </w:tcPr>
          <w:p w14:paraId="339F140F" w14:textId="2D7A5667" w:rsidR="002B1639" w:rsidRPr="004103E2" w:rsidRDefault="00DE110D"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1,8 %</w:t>
            </w:r>
          </w:p>
        </w:tc>
      </w:tr>
      <w:tr w:rsidR="002B1639" w:rsidRPr="004103E2" w14:paraId="580DAFC9" w14:textId="62C0B2CD" w:rsidTr="002B1639">
        <w:trPr>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2A945F6" w14:textId="77777777" w:rsidR="002B1639" w:rsidRPr="004103E2" w:rsidRDefault="002B1639" w:rsidP="00FB5A61">
            <w:pPr>
              <w:rPr>
                <w:rFonts w:eastAsia="Times New Roman" w:cstheme="minorHAnsi"/>
                <w:color w:val="000000"/>
                <w:sz w:val="20"/>
                <w:szCs w:val="20"/>
                <w:lang w:eastAsia="fi-FI"/>
              </w:rPr>
            </w:pPr>
            <w:proofErr w:type="gramStart"/>
            <w:r w:rsidRPr="004103E2">
              <w:rPr>
                <w:rFonts w:eastAsia="Times New Roman" w:cstheme="minorHAnsi"/>
                <w:color w:val="000000"/>
                <w:sz w:val="20"/>
                <w:szCs w:val="20"/>
                <w:lang w:eastAsia="fi-FI"/>
              </w:rPr>
              <w:t>30-34</w:t>
            </w:r>
            <w:proofErr w:type="gramEnd"/>
            <w:r w:rsidRPr="004103E2">
              <w:rPr>
                <w:rFonts w:eastAsia="Times New Roman" w:cstheme="minorHAnsi"/>
                <w:color w:val="000000"/>
                <w:sz w:val="20"/>
                <w:szCs w:val="20"/>
                <w:lang w:eastAsia="fi-FI"/>
              </w:rPr>
              <w:t xml:space="preserve"> v.</w:t>
            </w:r>
          </w:p>
        </w:tc>
        <w:tc>
          <w:tcPr>
            <w:tcW w:w="960" w:type="dxa"/>
            <w:noWrap/>
            <w:hideMark/>
          </w:tcPr>
          <w:p w14:paraId="02EDAF1C"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4</w:t>
            </w:r>
          </w:p>
        </w:tc>
        <w:tc>
          <w:tcPr>
            <w:tcW w:w="960" w:type="dxa"/>
            <w:noWrap/>
            <w:hideMark/>
          </w:tcPr>
          <w:p w14:paraId="7363763F"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5</w:t>
            </w:r>
          </w:p>
        </w:tc>
        <w:tc>
          <w:tcPr>
            <w:tcW w:w="1061" w:type="dxa"/>
            <w:noWrap/>
            <w:hideMark/>
          </w:tcPr>
          <w:p w14:paraId="49BC4E1E"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9</w:t>
            </w:r>
          </w:p>
        </w:tc>
        <w:tc>
          <w:tcPr>
            <w:tcW w:w="1061" w:type="dxa"/>
          </w:tcPr>
          <w:p w14:paraId="15983EA3" w14:textId="2019282F" w:rsidR="002B1639" w:rsidRPr="004103E2" w:rsidRDefault="00CA011D"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7,9 %</w:t>
            </w:r>
          </w:p>
        </w:tc>
      </w:tr>
      <w:tr w:rsidR="002B1639" w:rsidRPr="004103E2" w14:paraId="25672EAB" w14:textId="0D729F74" w:rsidTr="002B16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201D9886" w14:textId="77777777" w:rsidR="002B1639" w:rsidRPr="004103E2" w:rsidRDefault="002B1639" w:rsidP="00FB5A61">
            <w:pPr>
              <w:rPr>
                <w:rFonts w:eastAsia="Times New Roman" w:cstheme="minorHAnsi"/>
                <w:color w:val="000000"/>
                <w:sz w:val="20"/>
                <w:szCs w:val="20"/>
                <w:lang w:eastAsia="fi-FI"/>
              </w:rPr>
            </w:pPr>
            <w:proofErr w:type="gramStart"/>
            <w:r w:rsidRPr="004103E2">
              <w:rPr>
                <w:rFonts w:eastAsia="Times New Roman" w:cstheme="minorHAnsi"/>
                <w:color w:val="000000"/>
                <w:sz w:val="20"/>
                <w:szCs w:val="20"/>
                <w:lang w:eastAsia="fi-FI"/>
              </w:rPr>
              <w:t>35-39</w:t>
            </w:r>
            <w:proofErr w:type="gramEnd"/>
            <w:r w:rsidRPr="004103E2">
              <w:rPr>
                <w:rFonts w:eastAsia="Times New Roman" w:cstheme="minorHAnsi"/>
                <w:color w:val="000000"/>
                <w:sz w:val="20"/>
                <w:szCs w:val="20"/>
                <w:lang w:eastAsia="fi-FI"/>
              </w:rPr>
              <w:t xml:space="preserve"> v.</w:t>
            </w:r>
          </w:p>
        </w:tc>
        <w:tc>
          <w:tcPr>
            <w:tcW w:w="960" w:type="dxa"/>
            <w:noWrap/>
            <w:hideMark/>
          </w:tcPr>
          <w:p w14:paraId="2A7112BD"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4</w:t>
            </w:r>
          </w:p>
        </w:tc>
        <w:tc>
          <w:tcPr>
            <w:tcW w:w="960" w:type="dxa"/>
            <w:noWrap/>
            <w:hideMark/>
          </w:tcPr>
          <w:p w14:paraId="4EE8B021"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2</w:t>
            </w:r>
          </w:p>
        </w:tc>
        <w:tc>
          <w:tcPr>
            <w:tcW w:w="1061" w:type="dxa"/>
            <w:noWrap/>
            <w:hideMark/>
          </w:tcPr>
          <w:p w14:paraId="4FB9C92A"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6</w:t>
            </w:r>
          </w:p>
        </w:tc>
        <w:tc>
          <w:tcPr>
            <w:tcW w:w="1061" w:type="dxa"/>
          </w:tcPr>
          <w:p w14:paraId="015BD074" w14:textId="474834D3" w:rsidR="002B1639" w:rsidRPr="004103E2" w:rsidRDefault="00CA011D"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 xml:space="preserve">5,3 </w:t>
            </w:r>
            <w:r w:rsidR="00B92B64" w:rsidRPr="004103E2">
              <w:rPr>
                <w:rFonts w:eastAsia="Times New Roman" w:cstheme="minorHAnsi"/>
                <w:color w:val="000000"/>
                <w:sz w:val="20"/>
                <w:szCs w:val="20"/>
                <w:lang w:eastAsia="fi-FI"/>
              </w:rPr>
              <w:t>%</w:t>
            </w:r>
          </w:p>
        </w:tc>
      </w:tr>
      <w:tr w:rsidR="002B1639" w:rsidRPr="004103E2" w14:paraId="7A9657B9" w14:textId="28EFCC0D" w:rsidTr="002B1639">
        <w:trPr>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02762ADE" w14:textId="77777777" w:rsidR="002B1639" w:rsidRPr="004103E2" w:rsidRDefault="002B1639" w:rsidP="00FB5A61">
            <w:pPr>
              <w:rPr>
                <w:rFonts w:eastAsia="Times New Roman" w:cstheme="minorHAnsi"/>
                <w:color w:val="000000"/>
                <w:sz w:val="20"/>
                <w:szCs w:val="20"/>
                <w:lang w:eastAsia="fi-FI"/>
              </w:rPr>
            </w:pPr>
            <w:proofErr w:type="gramStart"/>
            <w:r w:rsidRPr="004103E2">
              <w:rPr>
                <w:rFonts w:eastAsia="Times New Roman" w:cstheme="minorHAnsi"/>
                <w:color w:val="000000"/>
                <w:sz w:val="20"/>
                <w:szCs w:val="20"/>
                <w:lang w:eastAsia="fi-FI"/>
              </w:rPr>
              <w:t>40-44</w:t>
            </w:r>
            <w:proofErr w:type="gramEnd"/>
            <w:r w:rsidRPr="004103E2">
              <w:rPr>
                <w:rFonts w:eastAsia="Times New Roman" w:cstheme="minorHAnsi"/>
                <w:color w:val="000000"/>
                <w:sz w:val="20"/>
                <w:szCs w:val="20"/>
                <w:lang w:eastAsia="fi-FI"/>
              </w:rPr>
              <w:t xml:space="preserve"> v.</w:t>
            </w:r>
          </w:p>
        </w:tc>
        <w:tc>
          <w:tcPr>
            <w:tcW w:w="960" w:type="dxa"/>
            <w:noWrap/>
            <w:hideMark/>
          </w:tcPr>
          <w:p w14:paraId="0A574AD6"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7</w:t>
            </w:r>
          </w:p>
        </w:tc>
        <w:tc>
          <w:tcPr>
            <w:tcW w:w="960" w:type="dxa"/>
            <w:noWrap/>
            <w:hideMark/>
          </w:tcPr>
          <w:p w14:paraId="51DEB275"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w:t>
            </w:r>
          </w:p>
        </w:tc>
        <w:tc>
          <w:tcPr>
            <w:tcW w:w="1061" w:type="dxa"/>
            <w:noWrap/>
            <w:hideMark/>
          </w:tcPr>
          <w:p w14:paraId="6771249C"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8</w:t>
            </w:r>
          </w:p>
        </w:tc>
        <w:tc>
          <w:tcPr>
            <w:tcW w:w="1061" w:type="dxa"/>
          </w:tcPr>
          <w:p w14:paraId="1273D2B0" w14:textId="666D0DE8" w:rsidR="002B1639" w:rsidRPr="004103E2" w:rsidRDefault="00B92B64"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7,0 %</w:t>
            </w:r>
          </w:p>
        </w:tc>
      </w:tr>
      <w:tr w:rsidR="002B1639" w:rsidRPr="004103E2" w14:paraId="16E9B7DF" w14:textId="6BC5CB34" w:rsidTr="002B16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74B0595A" w14:textId="77777777" w:rsidR="002B1639" w:rsidRPr="004103E2" w:rsidRDefault="002B1639" w:rsidP="00FB5A61">
            <w:pPr>
              <w:rPr>
                <w:rFonts w:eastAsia="Times New Roman" w:cstheme="minorHAnsi"/>
                <w:color w:val="000000"/>
                <w:sz w:val="20"/>
                <w:szCs w:val="20"/>
                <w:lang w:eastAsia="fi-FI"/>
              </w:rPr>
            </w:pPr>
            <w:proofErr w:type="gramStart"/>
            <w:r w:rsidRPr="004103E2">
              <w:rPr>
                <w:rFonts w:eastAsia="Times New Roman" w:cstheme="minorHAnsi"/>
                <w:color w:val="000000"/>
                <w:sz w:val="20"/>
                <w:szCs w:val="20"/>
                <w:lang w:eastAsia="fi-FI"/>
              </w:rPr>
              <w:t>45-49</w:t>
            </w:r>
            <w:proofErr w:type="gramEnd"/>
            <w:r w:rsidRPr="004103E2">
              <w:rPr>
                <w:rFonts w:eastAsia="Times New Roman" w:cstheme="minorHAnsi"/>
                <w:color w:val="000000"/>
                <w:sz w:val="20"/>
                <w:szCs w:val="20"/>
                <w:lang w:eastAsia="fi-FI"/>
              </w:rPr>
              <w:t xml:space="preserve"> v.</w:t>
            </w:r>
          </w:p>
        </w:tc>
        <w:tc>
          <w:tcPr>
            <w:tcW w:w="960" w:type="dxa"/>
            <w:noWrap/>
            <w:hideMark/>
          </w:tcPr>
          <w:p w14:paraId="2C60C95B"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15</w:t>
            </w:r>
          </w:p>
        </w:tc>
        <w:tc>
          <w:tcPr>
            <w:tcW w:w="960" w:type="dxa"/>
            <w:noWrap/>
            <w:hideMark/>
          </w:tcPr>
          <w:p w14:paraId="1819850C"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3</w:t>
            </w:r>
          </w:p>
        </w:tc>
        <w:tc>
          <w:tcPr>
            <w:tcW w:w="1061" w:type="dxa"/>
            <w:noWrap/>
            <w:hideMark/>
          </w:tcPr>
          <w:p w14:paraId="2611E0CC"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18</w:t>
            </w:r>
          </w:p>
        </w:tc>
        <w:tc>
          <w:tcPr>
            <w:tcW w:w="1061" w:type="dxa"/>
          </w:tcPr>
          <w:p w14:paraId="1E1182E7" w14:textId="74C03A15" w:rsidR="002B1639" w:rsidRPr="004103E2" w:rsidRDefault="00B92B64"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15,8 %</w:t>
            </w:r>
          </w:p>
        </w:tc>
      </w:tr>
      <w:tr w:rsidR="002B1639" w:rsidRPr="004103E2" w14:paraId="4CB02E1E" w14:textId="43D8047E" w:rsidTr="002B1639">
        <w:trPr>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F3F9D9C" w14:textId="77777777" w:rsidR="002B1639" w:rsidRPr="004103E2" w:rsidRDefault="002B1639" w:rsidP="00FB5A61">
            <w:pPr>
              <w:rPr>
                <w:rFonts w:eastAsia="Times New Roman" w:cstheme="minorHAnsi"/>
                <w:color w:val="000000"/>
                <w:sz w:val="20"/>
                <w:szCs w:val="20"/>
                <w:lang w:eastAsia="fi-FI"/>
              </w:rPr>
            </w:pPr>
            <w:proofErr w:type="gramStart"/>
            <w:r w:rsidRPr="004103E2">
              <w:rPr>
                <w:rFonts w:eastAsia="Times New Roman" w:cstheme="minorHAnsi"/>
                <w:color w:val="000000"/>
                <w:sz w:val="20"/>
                <w:szCs w:val="20"/>
                <w:lang w:eastAsia="fi-FI"/>
              </w:rPr>
              <w:t>50-54</w:t>
            </w:r>
            <w:proofErr w:type="gramEnd"/>
            <w:r w:rsidRPr="004103E2">
              <w:rPr>
                <w:rFonts w:eastAsia="Times New Roman" w:cstheme="minorHAnsi"/>
                <w:color w:val="000000"/>
                <w:sz w:val="20"/>
                <w:szCs w:val="20"/>
                <w:lang w:eastAsia="fi-FI"/>
              </w:rPr>
              <w:t xml:space="preserve"> v. </w:t>
            </w:r>
          </w:p>
        </w:tc>
        <w:tc>
          <w:tcPr>
            <w:tcW w:w="960" w:type="dxa"/>
            <w:noWrap/>
            <w:hideMark/>
          </w:tcPr>
          <w:p w14:paraId="668E3AF8"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16</w:t>
            </w:r>
          </w:p>
        </w:tc>
        <w:tc>
          <w:tcPr>
            <w:tcW w:w="960" w:type="dxa"/>
            <w:noWrap/>
            <w:hideMark/>
          </w:tcPr>
          <w:p w14:paraId="79791900"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w:t>
            </w:r>
          </w:p>
        </w:tc>
        <w:tc>
          <w:tcPr>
            <w:tcW w:w="1061" w:type="dxa"/>
            <w:noWrap/>
            <w:hideMark/>
          </w:tcPr>
          <w:p w14:paraId="35C11E32"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17</w:t>
            </w:r>
          </w:p>
        </w:tc>
        <w:tc>
          <w:tcPr>
            <w:tcW w:w="1061" w:type="dxa"/>
          </w:tcPr>
          <w:p w14:paraId="51314112" w14:textId="2A6AFD9F" w:rsidR="002B1639" w:rsidRPr="004103E2" w:rsidRDefault="00B86FD2"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14,9 %</w:t>
            </w:r>
          </w:p>
        </w:tc>
      </w:tr>
      <w:tr w:rsidR="002B1639" w:rsidRPr="004103E2" w14:paraId="3B0CAFD7" w14:textId="7431D0E9" w:rsidTr="002B16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1DE61974" w14:textId="77777777" w:rsidR="002B1639" w:rsidRPr="004103E2" w:rsidRDefault="002B1639" w:rsidP="00FB5A61">
            <w:pPr>
              <w:rPr>
                <w:rFonts w:eastAsia="Times New Roman" w:cstheme="minorHAnsi"/>
                <w:color w:val="000000"/>
                <w:sz w:val="20"/>
                <w:szCs w:val="20"/>
                <w:lang w:eastAsia="fi-FI"/>
              </w:rPr>
            </w:pPr>
            <w:proofErr w:type="gramStart"/>
            <w:r w:rsidRPr="004103E2">
              <w:rPr>
                <w:rFonts w:eastAsia="Times New Roman" w:cstheme="minorHAnsi"/>
                <w:color w:val="000000"/>
                <w:sz w:val="20"/>
                <w:szCs w:val="20"/>
                <w:lang w:eastAsia="fi-FI"/>
              </w:rPr>
              <w:t>55-59</w:t>
            </w:r>
            <w:proofErr w:type="gramEnd"/>
            <w:r w:rsidRPr="004103E2">
              <w:rPr>
                <w:rFonts w:eastAsia="Times New Roman" w:cstheme="minorHAnsi"/>
                <w:color w:val="000000"/>
                <w:sz w:val="20"/>
                <w:szCs w:val="20"/>
                <w:lang w:eastAsia="fi-FI"/>
              </w:rPr>
              <w:t xml:space="preserve"> v.</w:t>
            </w:r>
          </w:p>
        </w:tc>
        <w:tc>
          <w:tcPr>
            <w:tcW w:w="960" w:type="dxa"/>
            <w:noWrap/>
            <w:hideMark/>
          </w:tcPr>
          <w:p w14:paraId="1F6B47D7"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17</w:t>
            </w:r>
          </w:p>
        </w:tc>
        <w:tc>
          <w:tcPr>
            <w:tcW w:w="960" w:type="dxa"/>
            <w:noWrap/>
            <w:hideMark/>
          </w:tcPr>
          <w:p w14:paraId="71AFCEA1"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7</w:t>
            </w:r>
          </w:p>
        </w:tc>
        <w:tc>
          <w:tcPr>
            <w:tcW w:w="1061" w:type="dxa"/>
            <w:noWrap/>
            <w:hideMark/>
          </w:tcPr>
          <w:p w14:paraId="0096FA4B"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24</w:t>
            </w:r>
          </w:p>
        </w:tc>
        <w:tc>
          <w:tcPr>
            <w:tcW w:w="1061" w:type="dxa"/>
          </w:tcPr>
          <w:p w14:paraId="36285DDA" w14:textId="64536567" w:rsidR="002B1639" w:rsidRPr="004103E2" w:rsidRDefault="00B86FD2"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21,0 %</w:t>
            </w:r>
          </w:p>
        </w:tc>
      </w:tr>
      <w:tr w:rsidR="002B1639" w:rsidRPr="004103E2" w14:paraId="4A6BDC87" w14:textId="756EEB5D" w:rsidTr="002B1639">
        <w:trPr>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70C2A578" w14:textId="77777777" w:rsidR="002B1639" w:rsidRPr="004103E2" w:rsidRDefault="002B1639" w:rsidP="00FB5A61">
            <w:pPr>
              <w:rPr>
                <w:rFonts w:eastAsia="Times New Roman" w:cstheme="minorHAnsi"/>
                <w:color w:val="000000"/>
                <w:sz w:val="20"/>
                <w:szCs w:val="20"/>
                <w:lang w:eastAsia="fi-FI"/>
              </w:rPr>
            </w:pPr>
            <w:proofErr w:type="gramStart"/>
            <w:r w:rsidRPr="004103E2">
              <w:rPr>
                <w:rFonts w:eastAsia="Times New Roman" w:cstheme="minorHAnsi"/>
                <w:color w:val="000000"/>
                <w:sz w:val="20"/>
                <w:szCs w:val="20"/>
                <w:lang w:eastAsia="fi-FI"/>
              </w:rPr>
              <w:t>60-64</w:t>
            </w:r>
            <w:proofErr w:type="gramEnd"/>
            <w:r w:rsidRPr="004103E2">
              <w:rPr>
                <w:rFonts w:eastAsia="Times New Roman" w:cstheme="minorHAnsi"/>
                <w:color w:val="000000"/>
                <w:sz w:val="20"/>
                <w:szCs w:val="20"/>
                <w:lang w:eastAsia="fi-FI"/>
              </w:rPr>
              <w:t xml:space="preserve"> v.</w:t>
            </w:r>
          </w:p>
        </w:tc>
        <w:tc>
          <w:tcPr>
            <w:tcW w:w="960" w:type="dxa"/>
            <w:noWrap/>
            <w:hideMark/>
          </w:tcPr>
          <w:p w14:paraId="7652D424"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16</w:t>
            </w:r>
          </w:p>
        </w:tc>
        <w:tc>
          <w:tcPr>
            <w:tcW w:w="960" w:type="dxa"/>
            <w:noWrap/>
            <w:hideMark/>
          </w:tcPr>
          <w:p w14:paraId="62A16A7A"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10</w:t>
            </w:r>
          </w:p>
        </w:tc>
        <w:tc>
          <w:tcPr>
            <w:tcW w:w="1061" w:type="dxa"/>
            <w:noWrap/>
            <w:hideMark/>
          </w:tcPr>
          <w:p w14:paraId="657EBED5"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26</w:t>
            </w:r>
          </w:p>
        </w:tc>
        <w:tc>
          <w:tcPr>
            <w:tcW w:w="1061" w:type="dxa"/>
          </w:tcPr>
          <w:p w14:paraId="3B485522" w14:textId="7A93098E" w:rsidR="002B1639" w:rsidRPr="004103E2" w:rsidRDefault="00771DB1"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22,8 %</w:t>
            </w:r>
          </w:p>
        </w:tc>
      </w:tr>
      <w:tr w:rsidR="002B1639" w:rsidRPr="004103E2" w14:paraId="18BA973D" w14:textId="6F8B890E" w:rsidTr="002B163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26F7F725" w14:textId="77777777" w:rsidR="002B1639" w:rsidRPr="004103E2" w:rsidRDefault="002B1639" w:rsidP="00FB5A61">
            <w:pPr>
              <w:rPr>
                <w:rFonts w:eastAsia="Times New Roman" w:cstheme="minorHAnsi"/>
                <w:color w:val="000000"/>
                <w:sz w:val="20"/>
                <w:szCs w:val="20"/>
                <w:lang w:eastAsia="fi-FI"/>
              </w:rPr>
            </w:pPr>
            <w:r w:rsidRPr="004103E2">
              <w:rPr>
                <w:rFonts w:eastAsia="Times New Roman" w:cstheme="minorHAnsi"/>
                <w:color w:val="000000"/>
                <w:sz w:val="20"/>
                <w:szCs w:val="20"/>
                <w:lang w:eastAsia="fi-FI"/>
              </w:rPr>
              <w:t>65 v. -</w:t>
            </w:r>
          </w:p>
        </w:tc>
        <w:tc>
          <w:tcPr>
            <w:tcW w:w="960" w:type="dxa"/>
            <w:noWrap/>
            <w:hideMark/>
          </w:tcPr>
          <w:p w14:paraId="11D10097"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3</w:t>
            </w:r>
          </w:p>
        </w:tc>
        <w:tc>
          <w:tcPr>
            <w:tcW w:w="960" w:type="dxa"/>
            <w:noWrap/>
            <w:hideMark/>
          </w:tcPr>
          <w:p w14:paraId="1A105289"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w:t>
            </w:r>
          </w:p>
        </w:tc>
        <w:tc>
          <w:tcPr>
            <w:tcW w:w="1061" w:type="dxa"/>
            <w:noWrap/>
            <w:hideMark/>
          </w:tcPr>
          <w:p w14:paraId="7F3B15A7" w14:textId="77777777" w:rsidR="002B1639" w:rsidRPr="004103E2" w:rsidRDefault="002B1639"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4</w:t>
            </w:r>
          </w:p>
        </w:tc>
        <w:tc>
          <w:tcPr>
            <w:tcW w:w="1061" w:type="dxa"/>
          </w:tcPr>
          <w:p w14:paraId="5715E2C8" w14:textId="1934F2CE" w:rsidR="002B1639" w:rsidRPr="004103E2" w:rsidRDefault="00771DB1" w:rsidP="00FB5A6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3,5 %</w:t>
            </w:r>
          </w:p>
        </w:tc>
      </w:tr>
      <w:tr w:rsidR="002B1639" w:rsidRPr="004103E2" w14:paraId="4BF5F498" w14:textId="026B9942" w:rsidTr="002B1639">
        <w:trPr>
          <w:trHeight w:val="290"/>
        </w:trPr>
        <w:tc>
          <w:tcPr>
            <w:cnfStyle w:val="001000000000" w:firstRow="0" w:lastRow="0" w:firstColumn="1" w:lastColumn="0" w:oddVBand="0" w:evenVBand="0" w:oddHBand="0" w:evenHBand="0" w:firstRowFirstColumn="0" w:firstRowLastColumn="0" w:lastRowFirstColumn="0" w:lastRowLastColumn="0"/>
            <w:tcW w:w="1135" w:type="dxa"/>
            <w:noWrap/>
            <w:hideMark/>
          </w:tcPr>
          <w:p w14:paraId="4948C478" w14:textId="77777777" w:rsidR="002B1639" w:rsidRPr="004103E2" w:rsidRDefault="002B1639" w:rsidP="00FB5A61">
            <w:pPr>
              <w:rPr>
                <w:rFonts w:eastAsia="Times New Roman" w:cstheme="minorHAnsi"/>
                <w:color w:val="000000"/>
                <w:sz w:val="20"/>
                <w:szCs w:val="20"/>
                <w:lang w:eastAsia="fi-FI"/>
              </w:rPr>
            </w:pPr>
            <w:r w:rsidRPr="004103E2">
              <w:rPr>
                <w:rFonts w:eastAsia="Times New Roman" w:cstheme="minorHAnsi"/>
                <w:color w:val="000000"/>
                <w:sz w:val="20"/>
                <w:szCs w:val="20"/>
                <w:lang w:eastAsia="fi-FI"/>
              </w:rPr>
              <w:t>Yhteensä</w:t>
            </w:r>
          </w:p>
        </w:tc>
        <w:tc>
          <w:tcPr>
            <w:tcW w:w="960" w:type="dxa"/>
            <w:noWrap/>
            <w:hideMark/>
          </w:tcPr>
          <w:p w14:paraId="07A60A1C"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fi-FI"/>
              </w:rPr>
            </w:pPr>
            <w:r w:rsidRPr="004103E2">
              <w:rPr>
                <w:rFonts w:eastAsia="Times New Roman" w:cstheme="minorHAnsi"/>
                <w:b/>
                <w:bCs/>
                <w:color w:val="000000"/>
                <w:sz w:val="20"/>
                <w:szCs w:val="20"/>
                <w:lang w:eastAsia="fi-FI"/>
              </w:rPr>
              <w:t>82</w:t>
            </w:r>
          </w:p>
        </w:tc>
        <w:tc>
          <w:tcPr>
            <w:tcW w:w="960" w:type="dxa"/>
            <w:noWrap/>
            <w:hideMark/>
          </w:tcPr>
          <w:p w14:paraId="07DE97D6" w14:textId="01E3C0DE"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fi-FI"/>
              </w:rPr>
            </w:pPr>
            <w:r w:rsidRPr="004103E2">
              <w:rPr>
                <w:rFonts w:eastAsia="Times New Roman" w:cstheme="minorHAnsi"/>
                <w:b/>
                <w:bCs/>
                <w:color w:val="000000"/>
                <w:sz w:val="20"/>
                <w:szCs w:val="20"/>
                <w:lang w:eastAsia="fi-FI"/>
              </w:rPr>
              <w:t>3</w:t>
            </w:r>
            <w:r w:rsidR="00DD25CE" w:rsidRPr="004103E2">
              <w:rPr>
                <w:rFonts w:eastAsia="Times New Roman" w:cstheme="minorHAnsi"/>
                <w:b/>
                <w:bCs/>
                <w:color w:val="000000"/>
                <w:sz w:val="20"/>
                <w:szCs w:val="20"/>
                <w:lang w:eastAsia="fi-FI"/>
              </w:rPr>
              <w:t>2</w:t>
            </w:r>
          </w:p>
        </w:tc>
        <w:tc>
          <w:tcPr>
            <w:tcW w:w="1061" w:type="dxa"/>
            <w:noWrap/>
            <w:hideMark/>
          </w:tcPr>
          <w:p w14:paraId="0173A10C" w14:textId="77777777" w:rsidR="002B1639" w:rsidRPr="004103E2" w:rsidRDefault="002B1639"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fi-FI"/>
              </w:rPr>
            </w:pPr>
            <w:r w:rsidRPr="004103E2">
              <w:rPr>
                <w:rFonts w:eastAsia="Times New Roman" w:cstheme="minorHAnsi"/>
                <w:b/>
                <w:bCs/>
                <w:color w:val="000000"/>
                <w:sz w:val="20"/>
                <w:szCs w:val="20"/>
                <w:lang w:eastAsia="fi-FI"/>
              </w:rPr>
              <w:t>114</w:t>
            </w:r>
          </w:p>
        </w:tc>
        <w:tc>
          <w:tcPr>
            <w:tcW w:w="1061" w:type="dxa"/>
          </w:tcPr>
          <w:p w14:paraId="74E31945" w14:textId="3421F68D" w:rsidR="002B1639" w:rsidRPr="004103E2" w:rsidRDefault="00771DB1" w:rsidP="00FB5A6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103E2">
              <w:rPr>
                <w:rFonts w:eastAsia="Times New Roman" w:cstheme="minorHAnsi"/>
                <w:color w:val="000000"/>
                <w:sz w:val="20"/>
                <w:szCs w:val="20"/>
                <w:lang w:eastAsia="fi-FI"/>
              </w:rPr>
              <w:t>100</w:t>
            </w:r>
            <w:r w:rsidR="00C84505" w:rsidRPr="004103E2">
              <w:rPr>
                <w:rFonts w:eastAsia="Times New Roman" w:cstheme="minorHAnsi"/>
                <w:color w:val="000000"/>
                <w:sz w:val="20"/>
                <w:szCs w:val="20"/>
                <w:lang w:eastAsia="fi-FI"/>
              </w:rPr>
              <w:t xml:space="preserve"> %</w:t>
            </w:r>
          </w:p>
        </w:tc>
      </w:tr>
    </w:tbl>
    <w:p w14:paraId="3AF81FC3" w14:textId="71F25FD2" w:rsidR="00B704E0" w:rsidRPr="00B704E0" w:rsidRDefault="00B704E0" w:rsidP="00B704E0">
      <w:pPr>
        <w:spacing w:after="0" w:line="240" w:lineRule="auto"/>
        <w:ind w:firstLine="1304"/>
        <w:jc w:val="both"/>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lastRenderedPageBreak/>
        <w:t xml:space="preserve">TAULUKKO: Henkilöstön keski-ikä </w:t>
      </w:r>
      <w:proofErr w:type="gramStart"/>
      <w:r w:rsidRPr="00B704E0">
        <w:rPr>
          <w:rFonts w:ascii="Tahoma" w:eastAsia="Times New Roman" w:hAnsi="Tahoma" w:cs="Tahoma"/>
          <w:kern w:val="0"/>
          <w:sz w:val="16"/>
          <w:szCs w:val="16"/>
          <w:lang w:eastAsia="fi-FI"/>
          <w14:ligatures w14:val="none"/>
        </w:rPr>
        <w:t>2017-202</w:t>
      </w:r>
      <w:r w:rsidR="00C84505">
        <w:rPr>
          <w:rFonts w:ascii="Tahoma" w:eastAsia="Times New Roman" w:hAnsi="Tahoma" w:cs="Tahoma"/>
          <w:kern w:val="0"/>
          <w:sz w:val="16"/>
          <w:szCs w:val="16"/>
          <w:lang w:eastAsia="fi-FI"/>
          <w14:ligatures w14:val="none"/>
        </w:rPr>
        <w:t>3</w:t>
      </w:r>
      <w:proofErr w:type="gramEnd"/>
    </w:p>
    <w:tbl>
      <w:tblPr>
        <w:tblStyle w:val="Ruudukkotaulukko4-korostus5"/>
        <w:tblW w:w="0" w:type="auto"/>
        <w:tblInd w:w="1296" w:type="dxa"/>
        <w:tblLayout w:type="fixed"/>
        <w:tblLook w:val="04A0" w:firstRow="1" w:lastRow="0" w:firstColumn="1" w:lastColumn="0" w:noHBand="0" w:noVBand="1"/>
      </w:tblPr>
      <w:tblGrid>
        <w:gridCol w:w="1276"/>
        <w:gridCol w:w="890"/>
        <w:gridCol w:w="850"/>
        <w:gridCol w:w="851"/>
        <w:gridCol w:w="850"/>
        <w:gridCol w:w="850"/>
        <w:gridCol w:w="850"/>
        <w:gridCol w:w="850"/>
      </w:tblGrid>
      <w:tr w:rsidR="002B1639" w:rsidRPr="00B704E0" w14:paraId="011701C3" w14:textId="06CABEBA" w:rsidTr="003E1F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BE75694" w14:textId="77777777" w:rsidR="002B1639" w:rsidRPr="00B704E0" w:rsidRDefault="002B1639" w:rsidP="00B704E0">
            <w:pPr>
              <w:rPr>
                <w:rFonts w:ascii="Calibri" w:eastAsia="Times New Roman" w:hAnsi="Calibri" w:cs="Times New Roman"/>
                <w:sz w:val="24"/>
                <w:szCs w:val="24"/>
                <w:lang w:eastAsia="fi-FI"/>
              </w:rPr>
            </w:pPr>
          </w:p>
        </w:tc>
        <w:tc>
          <w:tcPr>
            <w:tcW w:w="890" w:type="dxa"/>
            <w:noWrap/>
            <w:hideMark/>
          </w:tcPr>
          <w:p w14:paraId="54F14454" w14:textId="77777777" w:rsidR="002B1639" w:rsidRPr="00B704E0" w:rsidRDefault="002B1639"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2017</w:t>
            </w:r>
          </w:p>
        </w:tc>
        <w:tc>
          <w:tcPr>
            <w:tcW w:w="850" w:type="dxa"/>
          </w:tcPr>
          <w:p w14:paraId="46D73F2E" w14:textId="77777777" w:rsidR="002B1639" w:rsidRPr="00B704E0" w:rsidRDefault="002B1639"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2018</w:t>
            </w:r>
          </w:p>
        </w:tc>
        <w:tc>
          <w:tcPr>
            <w:tcW w:w="851" w:type="dxa"/>
          </w:tcPr>
          <w:p w14:paraId="4A9F9A6E" w14:textId="77777777" w:rsidR="002B1639" w:rsidRPr="00B704E0" w:rsidRDefault="002B1639"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2019</w:t>
            </w:r>
          </w:p>
        </w:tc>
        <w:tc>
          <w:tcPr>
            <w:tcW w:w="850" w:type="dxa"/>
          </w:tcPr>
          <w:p w14:paraId="67F45C2E" w14:textId="77777777" w:rsidR="002B1639" w:rsidRPr="00B704E0" w:rsidRDefault="002B1639"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2020</w:t>
            </w:r>
          </w:p>
        </w:tc>
        <w:tc>
          <w:tcPr>
            <w:tcW w:w="850" w:type="dxa"/>
          </w:tcPr>
          <w:p w14:paraId="248131F8" w14:textId="77777777" w:rsidR="002B1639" w:rsidRPr="00B704E0" w:rsidRDefault="002B1639"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2021</w:t>
            </w:r>
          </w:p>
        </w:tc>
        <w:tc>
          <w:tcPr>
            <w:tcW w:w="850" w:type="dxa"/>
          </w:tcPr>
          <w:p w14:paraId="0B66C818" w14:textId="77777777" w:rsidR="002B1639" w:rsidRPr="00B704E0" w:rsidRDefault="002B1639"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2022</w:t>
            </w:r>
          </w:p>
        </w:tc>
        <w:tc>
          <w:tcPr>
            <w:tcW w:w="850" w:type="dxa"/>
          </w:tcPr>
          <w:p w14:paraId="2B038A23" w14:textId="2D1E674C" w:rsidR="002B1639" w:rsidRPr="00B704E0" w:rsidRDefault="002B1639"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fi-FI"/>
              </w:rPr>
            </w:pPr>
            <w:r>
              <w:rPr>
                <w:rFonts w:ascii="Calibri" w:eastAsia="Times New Roman" w:hAnsi="Calibri" w:cs="Times New Roman"/>
                <w:sz w:val="24"/>
                <w:szCs w:val="24"/>
                <w:lang w:eastAsia="fi-FI"/>
              </w:rPr>
              <w:t>2023</w:t>
            </w:r>
          </w:p>
        </w:tc>
      </w:tr>
      <w:tr w:rsidR="002B1639" w:rsidRPr="00B704E0" w14:paraId="6DB5DDD5" w14:textId="2162407C" w:rsidTr="003E1F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6" w:type="dxa"/>
            <w:hideMark/>
          </w:tcPr>
          <w:p w14:paraId="6AAB3C6D" w14:textId="77777777" w:rsidR="002B1639" w:rsidRPr="00B704E0" w:rsidRDefault="002B1639" w:rsidP="00126131">
            <w:pPr>
              <w:jc w:val="center"/>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Keski-ikä</w:t>
            </w:r>
          </w:p>
        </w:tc>
        <w:tc>
          <w:tcPr>
            <w:tcW w:w="890" w:type="dxa"/>
            <w:noWrap/>
            <w:hideMark/>
          </w:tcPr>
          <w:p w14:paraId="463A1058" w14:textId="77777777" w:rsidR="002B1639" w:rsidRPr="00B704E0" w:rsidRDefault="002B1639" w:rsidP="001261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48,9</w:t>
            </w:r>
          </w:p>
        </w:tc>
        <w:tc>
          <w:tcPr>
            <w:tcW w:w="850" w:type="dxa"/>
          </w:tcPr>
          <w:p w14:paraId="3C91D0BE" w14:textId="77777777" w:rsidR="002B1639" w:rsidRPr="00B704E0" w:rsidRDefault="002B1639" w:rsidP="001261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49,1</w:t>
            </w:r>
          </w:p>
        </w:tc>
        <w:tc>
          <w:tcPr>
            <w:tcW w:w="851" w:type="dxa"/>
          </w:tcPr>
          <w:p w14:paraId="4101DB85" w14:textId="77777777" w:rsidR="002B1639" w:rsidRPr="00B704E0" w:rsidRDefault="002B1639" w:rsidP="001261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49,6</w:t>
            </w:r>
          </w:p>
        </w:tc>
        <w:tc>
          <w:tcPr>
            <w:tcW w:w="850" w:type="dxa"/>
          </w:tcPr>
          <w:p w14:paraId="7F4F56A1" w14:textId="77777777" w:rsidR="002B1639" w:rsidRPr="00B704E0" w:rsidRDefault="002B1639" w:rsidP="001261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50,1</w:t>
            </w:r>
          </w:p>
        </w:tc>
        <w:tc>
          <w:tcPr>
            <w:tcW w:w="850" w:type="dxa"/>
          </w:tcPr>
          <w:p w14:paraId="21BB4C1C" w14:textId="77777777" w:rsidR="002B1639" w:rsidRPr="00B704E0" w:rsidRDefault="002B1639" w:rsidP="001261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50,0</w:t>
            </w:r>
          </w:p>
        </w:tc>
        <w:tc>
          <w:tcPr>
            <w:tcW w:w="850" w:type="dxa"/>
          </w:tcPr>
          <w:p w14:paraId="29639E1F" w14:textId="77777777" w:rsidR="002B1639" w:rsidRPr="00B704E0" w:rsidRDefault="002B1639" w:rsidP="001261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fi-FI"/>
              </w:rPr>
            </w:pPr>
            <w:r w:rsidRPr="00B704E0">
              <w:rPr>
                <w:rFonts w:ascii="Calibri" w:eastAsia="Times New Roman" w:hAnsi="Calibri" w:cs="Times New Roman"/>
                <w:sz w:val="24"/>
                <w:szCs w:val="24"/>
                <w:lang w:eastAsia="fi-FI"/>
              </w:rPr>
              <w:t>50,7</w:t>
            </w:r>
          </w:p>
        </w:tc>
        <w:tc>
          <w:tcPr>
            <w:tcW w:w="850" w:type="dxa"/>
          </w:tcPr>
          <w:p w14:paraId="5150AB24" w14:textId="211E02F6" w:rsidR="002B1639" w:rsidRPr="00B704E0" w:rsidRDefault="00AF589A" w:rsidP="001261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4"/>
                <w:szCs w:val="24"/>
                <w:lang w:eastAsia="fi-FI"/>
              </w:rPr>
            </w:pPr>
            <w:r>
              <w:rPr>
                <w:rFonts w:ascii="Calibri" w:eastAsia="Times New Roman" w:hAnsi="Calibri" w:cs="Times New Roman"/>
                <w:sz w:val="24"/>
                <w:szCs w:val="24"/>
                <w:lang w:eastAsia="fi-FI"/>
              </w:rPr>
              <w:t>51,4</w:t>
            </w:r>
          </w:p>
        </w:tc>
      </w:tr>
    </w:tbl>
    <w:p w14:paraId="750C14A9" w14:textId="77777777" w:rsidR="00B704E0" w:rsidRPr="00B704E0" w:rsidRDefault="00B704E0" w:rsidP="00126131">
      <w:pPr>
        <w:spacing w:after="0" w:line="240" w:lineRule="auto"/>
        <w:ind w:left="1304"/>
        <w:jc w:val="center"/>
        <w:rPr>
          <w:rFonts w:ascii="Tahoma" w:eastAsia="Times New Roman" w:hAnsi="Tahoma" w:cs="Tahoma"/>
          <w:kern w:val="0"/>
          <w:sz w:val="16"/>
          <w:szCs w:val="16"/>
          <w:lang w:eastAsia="fi-FI"/>
          <w14:ligatures w14:val="none"/>
        </w:rPr>
      </w:pPr>
    </w:p>
    <w:p w14:paraId="6B8180F7" w14:textId="77777777" w:rsidR="00B704E0" w:rsidRPr="00B704E0" w:rsidRDefault="00B704E0" w:rsidP="00B704E0">
      <w:pPr>
        <w:spacing w:after="0" w:line="240" w:lineRule="auto"/>
        <w:ind w:left="1304"/>
        <w:jc w:val="both"/>
        <w:rPr>
          <w:rFonts w:ascii="Tahoma" w:eastAsia="Times New Roman" w:hAnsi="Tahoma" w:cs="Tahoma"/>
          <w:kern w:val="0"/>
          <w:sz w:val="16"/>
          <w:szCs w:val="16"/>
          <w:lang w:eastAsia="fi-FI"/>
          <w14:ligatures w14:val="none"/>
        </w:rPr>
      </w:pPr>
    </w:p>
    <w:p w14:paraId="623D8162" w14:textId="04BBCE01" w:rsidR="00B704E0" w:rsidRPr="00B704E0" w:rsidRDefault="00B704E0" w:rsidP="00B704E0">
      <w:pPr>
        <w:spacing w:after="0" w:line="240" w:lineRule="auto"/>
        <w:ind w:left="1304"/>
        <w:jc w:val="both"/>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 xml:space="preserve">KUVIO: Henkilöstön ikärakenne </w:t>
      </w:r>
      <w:r w:rsidR="00173D31">
        <w:rPr>
          <w:rFonts w:ascii="Tahoma" w:eastAsia="Times New Roman" w:hAnsi="Tahoma" w:cs="Tahoma"/>
          <w:kern w:val="0"/>
          <w:sz w:val="16"/>
          <w:szCs w:val="16"/>
          <w:lang w:eastAsia="fi-FI"/>
          <w14:ligatures w14:val="none"/>
        </w:rPr>
        <w:t>31.12.2023</w:t>
      </w:r>
    </w:p>
    <w:p w14:paraId="6C997DF7" w14:textId="2E411665" w:rsidR="00B704E0" w:rsidRPr="00B704E0" w:rsidRDefault="0017774B" w:rsidP="00B704E0">
      <w:pPr>
        <w:spacing w:after="0" w:line="240" w:lineRule="auto"/>
        <w:ind w:left="1304"/>
        <w:jc w:val="both"/>
        <w:rPr>
          <w:rFonts w:ascii="Tahoma" w:eastAsia="Times New Roman" w:hAnsi="Tahoma" w:cs="Tahoma"/>
          <w:kern w:val="0"/>
          <w:sz w:val="16"/>
          <w:szCs w:val="16"/>
          <w:lang w:eastAsia="fi-FI"/>
          <w14:ligatures w14:val="none"/>
        </w:rPr>
      </w:pPr>
      <w:r>
        <w:rPr>
          <w:noProof/>
        </w:rPr>
        <w:drawing>
          <wp:inline distT="0" distB="0" distL="0" distR="0" wp14:anchorId="1204E062" wp14:editId="401070AF">
            <wp:extent cx="3949700" cy="2628900"/>
            <wp:effectExtent l="38100" t="38100" r="88900" b="95250"/>
            <wp:docPr id="1013686597" name="Kaavio 1">
              <a:extLst xmlns:a="http://schemas.openxmlformats.org/drawingml/2006/main">
                <a:ext uri="{FF2B5EF4-FFF2-40B4-BE49-F238E27FC236}">
                  <a16:creationId xmlns:a16="http://schemas.microsoft.com/office/drawing/2014/main" id="{8A8EDBBF-00EC-297E-B9F3-78C2A95E9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82661D" w14:textId="2026150F"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40944A44" w14:textId="1C2D35DB" w:rsidR="00B704E0" w:rsidRPr="00B704E0" w:rsidRDefault="000C4669" w:rsidP="00B704E0">
      <w:pPr>
        <w:spacing w:after="0" w:line="240" w:lineRule="auto"/>
        <w:ind w:left="1304"/>
        <w:jc w:val="both"/>
        <w:rPr>
          <w:rFonts w:ascii="Tahoma" w:eastAsia="Times New Roman" w:hAnsi="Tahoma" w:cs="Tahoma"/>
          <w:kern w:val="0"/>
          <w:lang w:eastAsia="fi-FI"/>
          <w14:ligatures w14:val="none"/>
        </w:rPr>
      </w:pPr>
      <w:r w:rsidRPr="000C4669">
        <w:rPr>
          <w:rFonts w:ascii="Tahoma" w:hAnsi="Tahoma" w:cs="Tahoma"/>
          <w:b/>
          <w:bCs/>
        </w:rPr>
        <w:t>Seurakunta on naisvaltainen työyhteisö.</w:t>
      </w:r>
      <w:r>
        <w:t xml:space="preserve"> </w:t>
      </w:r>
      <w:r w:rsidR="00E77625">
        <w:rPr>
          <w:rFonts w:ascii="Tahoma" w:eastAsia="Times New Roman" w:hAnsi="Tahoma" w:cs="Tahoma"/>
          <w:kern w:val="0"/>
          <w:lang w:eastAsia="fi-FI"/>
          <w14:ligatures w14:val="none"/>
        </w:rPr>
        <w:t xml:space="preserve"> Vuoden 2023 lopussa </w:t>
      </w:r>
      <w:r w:rsidR="00B704E0" w:rsidRPr="000C4669">
        <w:rPr>
          <w:rFonts w:ascii="Tahoma" w:eastAsia="Times New Roman" w:hAnsi="Tahoma" w:cs="Tahoma"/>
          <w:kern w:val="0"/>
          <w:lang w:eastAsia="fi-FI"/>
          <w14:ligatures w14:val="none"/>
        </w:rPr>
        <w:t>naisia oli 72 % ja miehiä 28 %.</w:t>
      </w:r>
      <w:r w:rsidR="00B704E0" w:rsidRPr="00B704E0">
        <w:rPr>
          <w:rFonts w:ascii="Tahoma" w:eastAsia="Times New Roman" w:hAnsi="Tahoma" w:cs="Tahoma"/>
          <w:kern w:val="0"/>
          <w:lang w:eastAsia="fi-FI"/>
          <w14:ligatures w14:val="none"/>
        </w:rPr>
        <w:t xml:space="preserve"> Osuudet pysyivät ennallaan. Naisvaltaisimmat työalat olivat varhaiskasvatus (100 %) ja diakoniatyö (100 %). Miehet olivat enemmistönä ainoastaan hautausmaatyössä (</w:t>
      </w:r>
      <w:r w:rsidR="001127EF">
        <w:rPr>
          <w:rFonts w:ascii="Tahoma" w:eastAsia="Times New Roman" w:hAnsi="Tahoma" w:cs="Tahoma"/>
          <w:kern w:val="0"/>
          <w:lang w:eastAsia="fi-FI"/>
          <w14:ligatures w14:val="none"/>
        </w:rPr>
        <w:t>59</w:t>
      </w:r>
      <w:r w:rsidR="00B704E0" w:rsidRPr="00B704E0">
        <w:rPr>
          <w:rFonts w:ascii="Tahoma" w:eastAsia="Times New Roman" w:hAnsi="Tahoma" w:cs="Tahoma"/>
          <w:kern w:val="0"/>
          <w:lang w:eastAsia="fi-FI"/>
          <w14:ligatures w14:val="none"/>
        </w:rPr>
        <w:t xml:space="preserve"> %).  </w:t>
      </w:r>
    </w:p>
    <w:p w14:paraId="13F1E37B" w14:textId="77777777" w:rsidR="00B704E0" w:rsidRPr="00B704E0" w:rsidRDefault="00B704E0" w:rsidP="00B704E0">
      <w:pPr>
        <w:spacing w:after="0" w:line="240" w:lineRule="auto"/>
        <w:ind w:left="1304" w:firstLine="4"/>
        <w:contextualSpacing/>
        <w:jc w:val="both"/>
        <w:rPr>
          <w:rFonts w:ascii="Tahoma" w:eastAsia="Times New Roman" w:hAnsi="Tahoma" w:cs="Tahoma"/>
          <w:kern w:val="0"/>
          <w:lang w:eastAsia="fi-FI"/>
          <w14:ligatures w14:val="none"/>
        </w:rPr>
      </w:pPr>
    </w:p>
    <w:p w14:paraId="41B091D1" w14:textId="07017944"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Johtavassa asemassa (kirkkoherra ja tukipalveluiden johtavat viranhaltijat) oli 3 miestä ja 2 naista. Seurakuntatyön työalojen esi</w:t>
      </w:r>
      <w:r w:rsidR="0083543F">
        <w:rPr>
          <w:rFonts w:ascii="Tahoma" w:eastAsia="Times New Roman" w:hAnsi="Tahoma" w:cs="Tahoma"/>
          <w:kern w:val="0"/>
          <w:lang w:eastAsia="fi-FI"/>
          <w14:ligatures w14:val="none"/>
        </w:rPr>
        <w:t>henkilöt</w:t>
      </w:r>
      <w:r w:rsidRPr="00B704E0">
        <w:rPr>
          <w:rFonts w:ascii="Tahoma" w:eastAsia="Times New Roman" w:hAnsi="Tahoma" w:cs="Tahoma"/>
          <w:kern w:val="0"/>
          <w:lang w:eastAsia="fi-FI"/>
          <w14:ligatures w14:val="none"/>
        </w:rPr>
        <w:t xml:space="preserve"> ja tukipalveluiden väliportaan esi</w:t>
      </w:r>
      <w:r w:rsidR="0083543F">
        <w:rPr>
          <w:rFonts w:ascii="Tahoma" w:eastAsia="Times New Roman" w:hAnsi="Tahoma" w:cs="Tahoma"/>
          <w:kern w:val="0"/>
          <w:lang w:eastAsia="fi-FI"/>
          <w14:ligatures w14:val="none"/>
        </w:rPr>
        <w:t>henkilöt</w:t>
      </w:r>
      <w:r w:rsidRPr="00B704E0">
        <w:rPr>
          <w:rFonts w:ascii="Tahoma" w:eastAsia="Times New Roman" w:hAnsi="Tahoma" w:cs="Tahoma"/>
          <w:kern w:val="0"/>
          <w:lang w:eastAsia="fi-FI"/>
          <w14:ligatures w14:val="none"/>
        </w:rPr>
        <w:t xml:space="preserve"> mukaan lukien </w:t>
      </w:r>
      <w:r w:rsidRPr="008A33A1">
        <w:rPr>
          <w:rFonts w:ascii="Tahoma" w:eastAsia="Times New Roman" w:hAnsi="Tahoma" w:cs="Tahoma"/>
          <w:b/>
          <w:bCs/>
          <w:kern w:val="0"/>
          <w:lang w:eastAsia="fi-FI"/>
          <w14:ligatures w14:val="none"/>
        </w:rPr>
        <w:t>esi</w:t>
      </w:r>
      <w:r w:rsidR="0083543F">
        <w:rPr>
          <w:rFonts w:ascii="Tahoma" w:eastAsia="Times New Roman" w:hAnsi="Tahoma" w:cs="Tahoma"/>
          <w:b/>
          <w:bCs/>
          <w:kern w:val="0"/>
          <w:lang w:eastAsia="fi-FI"/>
          <w14:ligatures w14:val="none"/>
        </w:rPr>
        <w:t>henkilö</w:t>
      </w:r>
      <w:r w:rsidRPr="008A33A1">
        <w:rPr>
          <w:rFonts w:ascii="Tahoma" w:eastAsia="Times New Roman" w:hAnsi="Tahoma" w:cs="Tahoma"/>
          <w:b/>
          <w:bCs/>
          <w:kern w:val="0"/>
          <w:lang w:eastAsia="fi-FI"/>
          <w14:ligatures w14:val="none"/>
        </w:rPr>
        <w:t xml:space="preserve">tehtävissä toimi yhteensä </w:t>
      </w:r>
      <w:r w:rsidR="00AF78BA" w:rsidRPr="008A33A1">
        <w:rPr>
          <w:rFonts w:ascii="Tahoma" w:eastAsia="Times New Roman" w:hAnsi="Tahoma" w:cs="Tahoma"/>
          <w:b/>
          <w:bCs/>
          <w:kern w:val="0"/>
          <w:lang w:eastAsia="fi-FI"/>
          <w14:ligatures w14:val="none"/>
        </w:rPr>
        <w:t>22</w:t>
      </w:r>
      <w:r w:rsidRPr="008A33A1">
        <w:rPr>
          <w:rFonts w:ascii="Tahoma" w:eastAsia="Times New Roman" w:hAnsi="Tahoma" w:cs="Tahoma"/>
          <w:b/>
          <w:bCs/>
          <w:kern w:val="0"/>
          <w:lang w:eastAsia="fi-FI"/>
          <w14:ligatures w14:val="none"/>
        </w:rPr>
        <w:t xml:space="preserve"> henkilöä, joista 7 miehiä ja 1</w:t>
      </w:r>
      <w:r w:rsidR="00A12F3F" w:rsidRPr="008A33A1">
        <w:rPr>
          <w:rFonts w:ascii="Tahoma" w:eastAsia="Times New Roman" w:hAnsi="Tahoma" w:cs="Tahoma"/>
          <w:b/>
          <w:bCs/>
          <w:kern w:val="0"/>
          <w:lang w:eastAsia="fi-FI"/>
          <w14:ligatures w14:val="none"/>
        </w:rPr>
        <w:t>5</w:t>
      </w:r>
      <w:r w:rsidRPr="008A33A1">
        <w:rPr>
          <w:rFonts w:ascii="Tahoma" w:eastAsia="Times New Roman" w:hAnsi="Tahoma" w:cs="Tahoma"/>
          <w:b/>
          <w:bCs/>
          <w:kern w:val="0"/>
          <w:lang w:eastAsia="fi-FI"/>
          <w14:ligatures w14:val="none"/>
        </w:rPr>
        <w:t xml:space="preserve"> naisia</w:t>
      </w:r>
      <w:r w:rsidRPr="00B704E0">
        <w:rPr>
          <w:rFonts w:ascii="Tahoma" w:eastAsia="Times New Roman" w:hAnsi="Tahoma" w:cs="Tahoma"/>
          <w:kern w:val="0"/>
          <w:lang w:eastAsia="fi-FI"/>
          <w14:ligatures w14:val="none"/>
        </w:rPr>
        <w:t xml:space="preserve">. </w:t>
      </w:r>
    </w:p>
    <w:p w14:paraId="041F41C4" w14:textId="77777777" w:rsidR="008A33A1" w:rsidRDefault="008A33A1" w:rsidP="00B704E0">
      <w:pPr>
        <w:spacing w:after="0" w:line="240" w:lineRule="auto"/>
        <w:ind w:left="1304"/>
        <w:rPr>
          <w:rFonts w:ascii="Tahoma" w:eastAsia="Times New Roman" w:hAnsi="Tahoma" w:cs="Tahoma"/>
          <w:kern w:val="0"/>
          <w:sz w:val="16"/>
          <w:szCs w:val="16"/>
          <w:lang w:eastAsia="fi-FI"/>
          <w14:ligatures w14:val="none"/>
        </w:rPr>
      </w:pPr>
    </w:p>
    <w:p w14:paraId="6210AAF9" w14:textId="77777777" w:rsidR="008A33A1" w:rsidRDefault="008A33A1" w:rsidP="00B704E0">
      <w:pPr>
        <w:spacing w:after="0" w:line="240" w:lineRule="auto"/>
        <w:ind w:left="1304"/>
        <w:rPr>
          <w:rFonts w:ascii="Tahoma" w:eastAsia="Times New Roman" w:hAnsi="Tahoma" w:cs="Tahoma"/>
          <w:kern w:val="0"/>
          <w:sz w:val="16"/>
          <w:szCs w:val="16"/>
          <w:lang w:eastAsia="fi-FI"/>
          <w14:ligatures w14:val="none"/>
        </w:rPr>
      </w:pPr>
    </w:p>
    <w:p w14:paraId="150A6468" w14:textId="77777777" w:rsidR="008A33A1" w:rsidRDefault="008A33A1" w:rsidP="00B704E0">
      <w:pPr>
        <w:spacing w:after="0" w:line="240" w:lineRule="auto"/>
        <w:ind w:left="1304"/>
        <w:rPr>
          <w:rFonts w:ascii="Tahoma" w:eastAsia="Times New Roman" w:hAnsi="Tahoma" w:cs="Tahoma"/>
          <w:kern w:val="0"/>
          <w:sz w:val="16"/>
          <w:szCs w:val="16"/>
          <w:lang w:eastAsia="fi-FI"/>
          <w14:ligatures w14:val="none"/>
        </w:rPr>
      </w:pPr>
    </w:p>
    <w:p w14:paraId="263289C8" w14:textId="4ABAB89B"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KUVIO: Sukupuolijakauma tehtäväryhmittäin 31.12.202</w:t>
      </w:r>
      <w:r w:rsidR="007C4A7A">
        <w:rPr>
          <w:rFonts w:ascii="Tahoma" w:eastAsia="Times New Roman" w:hAnsi="Tahoma" w:cs="Tahoma"/>
          <w:kern w:val="0"/>
          <w:sz w:val="16"/>
          <w:szCs w:val="16"/>
          <w:lang w:eastAsia="fi-FI"/>
          <w14:ligatures w14:val="none"/>
        </w:rPr>
        <w:t>3</w:t>
      </w:r>
    </w:p>
    <w:p w14:paraId="7BDC8D87" w14:textId="431C1005" w:rsidR="00B704E0" w:rsidRPr="00B704E0" w:rsidRDefault="0054137D" w:rsidP="00B704E0">
      <w:pPr>
        <w:spacing w:after="0" w:line="240" w:lineRule="auto"/>
        <w:ind w:left="1304"/>
        <w:rPr>
          <w:rFonts w:ascii="Tahoma" w:eastAsia="Times New Roman" w:hAnsi="Tahoma" w:cs="Tahoma"/>
          <w:kern w:val="0"/>
          <w:lang w:eastAsia="fi-FI"/>
          <w14:ligatures w14:val="none"/>
        </w:rPr>
      </w:pPr>
      <w:r>
        <w:rPr>
          <w:noProof/>
        </w:rPr>
        <w:drawing>
          <wp:inline distT="0" distB="0" distL="0" distR="0" wp14:anchorId="269F7A5E" wp14:editId="4D7F62AF">
            <wp:extent cx="4797372" cy="2844585"/>
            <wp:effectExtent l="38100" t="38100" r="99060" b="89535"/>
            <wp:docPr id="553616282" name="Kaavio 1">
              <a:extLst xmlns:a="http://schemas.openxmlformats.org/drawingml/2006/main">
                <a:ext uri="{FF2B5EF4-FFF2-40B4-BE49-F238E27FC236}">
                  <a16:creationId xmlns:a16="http://schemas.microsoft.com/office/drawing/2014/main" id="{E1690BB6-3C9C-7A8B-6158-216483F11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2E6602" w14:textId="77777777" w:rsidR="00B704E0" w:rsidRDefault="00B704E0" w:rsidP="00B704E0">
      <w:pPr>
        <w:spacing w:after="0" w:line="240" w:lineRule="auto"/>
        <w:ind w:left="1304"/>
        <w:rPr>
          <w:rFonts w:ascii="Tahoma" w:eastAsia="Times New Roman" w:hAnsi="Tahoma" w:cs="Tahoma"/>
          <w:kern w:val="0"/>
          <w:lang w:eastAsia="fi-FI"/>
          <w14:ligatures w14:val="none"/>
        </w:rPr>
      </w:pPr>
    </w:p>
    <w:p w14:paraId="47E0CE56" w14:textId="77777777" w:rsidR="003C1754" w:rsidRDefault="003C1754" w:rsidP="00B704E0">
      <w:pPr>
        <w:spacing w:after="0" w:line="240" w:lineRule="auto"/>
        <w:ind w:left="1304"/>
        <w:rPr>
          <w:rFonts w:ascii="Tahoma" w:eastAsia="Times New Roman" w:hAnsi="Tahoma" w:cs="Tahoma"/>
          <w:kern w:val="0"/>
          <w:lang w:eastAsia="fi-FI"/>
          <w14:ligatures w14:val="none"/>
        </w:rPr>
      </w:pPr>
    </w:p>
    <w:p w14:paraId="6017D267" w14:textId="77777777" w:rsidR="003C1754" w:rsidRDefault="003C1754" w:rsidP="00B704E0">
      <w:pPr>
        <w:spacing w:after="0" w:line="240" w:lineRule="auto"/>
        <w:ind w:left="1304"/>
        <w:rPr>
          <w:rFonts w:ascii="Tahoma" w:eastAsia="Times New Roman" w:hAnsi="Tahoma" w:cs="Tahoma"/>
          <w:kern w:val="0"/>
          <w:lang w:eastAsia="fi-FI"/>
          <w14:ligatures w14:val="none"/>
        </w:rPr>
      </w:pPr>
    </w:p>
    <w:p w14:paraId="2A0C3F35" w14:textId="205ECA04"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7" w:name="_Toc165895376"/>
      <w:r w:rsidRPr="00B704E0">
        <w:rPr>
          <w:rFonts w:ascii="Tahoma" w:eastAsiaTheme="majorEastAsia" w:hAnsi="Tahoma" w:cs="Tahoma"/>
          <w:b/>
          <w:kern w:val="0"/>
          <w:sz w:val="24"/>
          <w:szCs w:val="24"/>
          <w14:ligatures w14:val="none"/>
        </w:rPr>
        <w:lastRenderedPageBreak/>
        <w:t>3.4. Eläk</w:t>
      </w:r>
      <w:r w:rsidR="00432DC9">
        <w:rPr>
          <w:rFonts w:ascii="Tahoma" w:eastAsiaTheme="majorEastAsia" w:hAnsi="Tahoma" w:cs="Tahoma"/>
          <w:b/>
          <w:kern w:val="0"/>
          <w:sz w:val="24"/>
          <w:szCs w:val="24"/>
          <w14:ligatures w14:val="none"/>
        </w:rPr>
        <w:t>öityminen</w:t>
      </w:r>
      <w:bookmarkEnd w:id="7"/>
      <w:r w:rsidR="00432DC9">
        <w:rPr>
          <w:rFonts w:ascii="Tahoma" w:eastAsiaTheme="majorEastAsia" w:hAnsi="Tahoma" w:cs="Tahoma"/>
          <w:b/>
          <w:kern w:val="0"/>
          <w:sz w:val="24"/>
          <w:szCs w:val="24"/>
          <w14:ligatures w14:val="none"/>
        </w:rPr>
        <w:t xml:space="preserve"> </w:t>
      </w:r>
    </w:p>
    <w:p w14:paraId="32E19DFC" w14:textId="327143B9" w:rsidR="00B704E0" w:rsidRPr="00B704E0" w:rsidRDefault="00B704E0" w:rsidP="00B704E0">
      <w:pPr>
        <w:spacing w:after="0" w:line="240" w:lineRule="auto"/>
        <w:ind w:left="720" w:firstLine="584"/>
        <w:rPr>
          <w:rFonts w:ascii="Tahoma" w:eastAsia="Times New Roman" w:hAnsi="Tahoma" w:cs="Tahoma"/>
          <w:kern w:val="0"/>
          <w:sz w:val="24"/>
          <w:szCs w:val="24"/>
          <w:lang w:eastAsia="fi-FI"/>
          <w14:ligatures w14:val="none"/>
        </w:rPr>
      </w:pPr>
    </w:p>
    <w:p w14:paraId="14769C33" w14:textId="5A91950F" w:rsidR="00B704E0" w:rsidRPr="00B704E0" w:rsidRDefault="00E24932" w:rsidP="00B704E0">
      <w:pPr>
        <w:autoSpaceDE w:val="0"/>
        <w:autoSpaceDN w:val="0"/>
        <w:adjustRightInd w:val="0"/>
        <w:spacing w:after="0" w:line="240" w:lineRule="auto"/>
        <w:ind w:left="1304"/>
        <w:jc w:val="both"/>
        <w:rPr>
          <w:rFonts w:ascii="Tahoma" w:eastAsia="Times New Roman" w:hAnsi="Tahoma" w:cs="Tahoma"/>
          <w:color w:val="FF0000"/>
          <w:kern w:val="0"/>
          <w14:ligatures w14:val="none"/>
        </w:rPr>
      </w:pPr>
      <w:r w:rsidRPr="00B704E0">
        <w:rPr>
          <w:rFonts w:ascii="Tahoma" w:eastAsia="Times New Roman" w:hAnsi="Tahoma" w:cs="Tahoma"/>
          <w:noProof/>
          <w:kern w:val="0"/>
          <w:lang w:eastAsia="fi-FI"/>
          <w14:ligatures w14:val="none"/>
        </w:rPr>
        <mc:AlternateContent>
          <mc:Choice Requires="wps">
            <w:drawing>
              <wp:anchor distT="0" distB="0" distL="114300" distR="114300" simplePos="0" relativeHeight="251675648" behindDoc="0" locked="0" layoutInCell="1" allowOverlap="1" wp14:anchorId="3390AC6A" wp14:editId="5AF1A7BC">
                <wp:simplePos x="0" y="0"/>
                <wp:positionH relativeFrom="page">
                  <wp:posOffset>5424407</wp:posOffset>
                </wp:positionH>
                <wp:positionV relativeFrom="paragraph">
                  <wp:posOffset>69290</wp:posOffset>
                </wp:positionV>
                <wp:extent cx="1891320" cy="1807490"/>
                <wp:effectExtent l="114300" t="114300" r="128270" b="135890"/>
                <wp:wrapSquare wrapText="bothSides"/>
                <wp:docPr id="34" name="Tekstiruutu 34"/>
                <wp:cNvGraphicFramePr/>
                <a:graphic xmlns:a="http://schemas.openxmlformats.org/drawingml/2006/main">
                  <a:graphicData uri="http://schemas.microsoft.com/office/word/2010/wordprocessingShape">
                    <wps:wsp>
                      <wps:cNvSpPr txBox="1"/>
                      <wps:spPr>
                        <a:xfrm>
                          <a:off x="0" y="0"/>
                          <a:ext cx="1891320" cy="1807490"/>
                        </a:xfrm>
                        <a:prstGeom prst="rect">
                          <a:avLst/>
                        </a:prstGeom>
                        <a:solidFill>
                          <a:sysClr val="window" lastClr="FFFFFF"/>
                        </a:solidFill>
                        <a:ln w="12700" cap="flat" cmpd="sng" algn="ctr">
                          <a:solidFill>
                            <a:sysClr val="windowText" lastClr="000000"/>
                          </a:solidFill>
                          <a:prstDash val="solid"/>
                          <a:miter lim="800000"/>
                        </a:ln>
                        <a:effectLst>
                          <a:glow rad="101600">
                            <a:srgbClr val="4472C4">
                              <a:satMod val="175000"/>
                              <a:alpha val="40000"/>
                            </a:srgbClr>
                          </a:glow>
                        </a:effectLst>
                      </wps:spPr>
                      <wps:txbx>
                        <w:txbxContent>
                          <w:p w14:paraId="18096511" w14:textId="77777777" w:rsidR="00B704E0" w:rsidRPr="00CE30C8" w:rsidRDefault="00B704E0" w:rsidP="009368C7">
                            <w:pPr>
                              <w:spacing w:after="0"/>
                              <w:jc w:val="center"/>
                              <w:rPr>
                                <w:b/>
                                <w:bCs/>
                              </w:rPr>
                            </w:pPr>
                            <w:r w:rsidRPr="00CE30C8">
                              <w:rPr>
                                <w:b/>
                                <w:bCs/>
                              </w:rPr>
                              <w:t>Eläkkeellelähtöennusteen mukaan</w:t>
                            </w:r>
                          </w:p>
                          <w:p w14:paraId="3B76FD64" w14:textId="77777777" w:rsidR="00B704E0" w:rsidRPr="00CE30C8" w:rsidRDefault="00B704E0" w:rsidP="009368C7">
                            <w:pPr>
                              <w:spacing w:after="0"/>
                              <w:jc w:val="center"/>
                              <w:rPr>
                                <w:b/>
                                <w:bCs/>
                              </w:rPr>
                            </w:pPr>
                            <w:r w:rsidRPr="00CE30C8">
                              <w:rPr>
                                <w:b/>
                                <w:bCs/>
                              </w:rPr>
                              <w:t>seurakunnan vakinaisesta henkilöstöstä</w:t>
                            </w:r>
                          </w:p>
                          <w:p w14:paraId="5EE3B25A" w14:textId="7A6E2EF3" w:rsidR="00B704E0" w:rsidRPr="00CE30C8" w:rsidRDefault="0058732E" w:rsidP="00B704E0">
                            <w:pPr>
                              <w:jc w:val="center"/>
                              <w:rPr>
                                <w:color w:val="4472C4" w:themeColor="accent1"/>
                                <w:sz w:val="52"/>
                                <w:szCs w:val="52"/>
                              </w:rPr>
                            </w:pPr>
                            <w:r>
                              <w:rPr>
                                <w:color w:val="4472C4" w:themeColor="accent1"/>
                                <w:sz w:val="52"/>
                                <w:szCs w:val="52"/>
                              </w:rPr>
                              <w:t xml:space="preserve">50,5 </w:t>
                            </w:r>
                            <w:r w:rsidR="00B704E0" w:rsidRPr="00CE30C8">
                              <w:rPr>
                                <w:color w:val="4472C4" w:themeColor="accent1"/>
                                <w:sz w:val="52"/>
                                <w:szCs w:val="52"/>
                              </w:rPr>
                              <w:t>%</w:t>
                            </w:r>
                          </w:p>
                          <w:p w14:paraId="603E1C68" w14:textId="77777777" w:rsidR="00B704E0" w:rsidRPr="00CE30C8" w:rsidRDefault="00B704E0" w:rsidP="00B704E0">
                            <w:pPr>
                              <w:jc w:val="center"/>
                              <w:rPr>
                                <w:b/>
                                <w:bCs/>
                              </w:rPr>
                            </w:pPr>
                            <w:r w:rsidRPr="00CE30C8">
                              <w:rPr>
                                <w:b/>
                                <w:bCs/>
                              </w:rPr>
                              <w:t>olisi jäämässä eläkkeelle seuraavan 10 vuoden sisällä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AC6A" id="Tekstiruutu 34" o:spid="_x0000_s1030" type="#_x0000_t202" style="position:absolute;left:0;text-align:left;margin-left:427.1pt;margin-top:5.45pt;width:148.9pt;height:142.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" fillcolor="window" strokecolor="windowText" strokeweight="1pt">
                <v:textbox>
                  <w:txbxContent>
                    <w:p w14:paraId="18096511" w14:textId="77777777" w:rsidR="00B704E0" w:rsidRPr="00CE30C8" w:rsidRDefault="00B704E0" w:rsidP="009368C7">
                      <w:pPr>
                        <w:spacing w:after="0"/>
                        <w:jc w:val="center"/>
                        <w:rPr>
                          <w:b/>
                          <w:bCs/>
                        </w:rPr>
                      </w:pPr>
                      <w:r w:rsidRPr="00CE30C8">
                        <w:rPr>
                          <w:b/>
                          <w:bCs/>
                        </w:rPr>
                        <w:t>Eläkkeellelähtöennusteen mukaan</w:t>
                      </w:r>
                    </w:p>
                    <w:p w14:paraId="3B76FD64" w14:textId="77777777" w:rsidR="00B704E0" w:rsidRPr="00CE30C8" w:rsidRDefault="00B704E0" w:rsidP="009368C7">
                      <w:pPr>
                        <w:spacing w:after="0"/>
                        <w:jc w:val="center"/>
                        <w:rPr>
                          <w:b/>
                          <w:bCs/>
                        </w:rPr>
                      </w:pPr>
                      <w:r w:rsidRPr="00CE30C8">
                        <w:rPr>
                          <w:b/>
                          <w:bCs/>
                        </w:rPr>
                        <w:t>seurakunnan vakinaisesta henkilöstöstä</w:t>
                      </w:r>
                    </w:p>
                    <w:p w14:paraId="5EE3B25A" w14:textId="7A6E2EF3" w:rsidR="00B704E0" w:rsidRPr="00CE30C8" w:rsidRDefault="0058732E" w:rsidP="00B704E0">
                      <w:pPr>
                        <w:jc w:val="center"/>
                        <w:rPr>
                          <w:color w:val="4472C4" w:themeColor="accent1"/>
                          <w:sz w:val="52"/>
                          <w:szCs w:val="52"/>
                        </w:rPr>
                      </w:pPr>
                      <w:r>
                        <w:rPr>
                          <w:color w:val="4472C4" w:themeColor="accent1"/>
                          <w:sz w:val="52"/>
                          <w:szCs w:val="52"/>
                        </w:rPr>
                        <w:t xml:space="preserve">50,5 </w:t>
                      </w:r>
                      <w:r w:rsidR="00B704E0" w:rsidRPr="00CE30C8">
                        <w:rPr>
                          <w:color w:val="4472C4" w:themeColor="accent1"/>
                          <w:sz w:val="52"/>
                          <w:szCs w:val="52"/>
                        </w:rPr>
                        <w:t>%</w:t>
                      </w:r>
                    </w:p>
                    <w:p w14:paraId="603E1C68" w14:textId="77777777" w:rsidR="00B704E0" w:rsidRPr="00CE30C8" w:rsidRDefault="00B704E0" w:rsidP="00B704E0">
                      <w:pPr>
                        <w:jc w:val="center"/>
                        <w:rPr>
                          <w:b/>
                          <w:bCs/>
                        </w:rPr>
                      </w:pPr>
                      <w:r w:rsidRPr="00CE30C8">
                        <w:rPr>
                          <w:b/>
                          <w:bCs/>
                        </w:rPr>
                        <w:t>olisi jäämässä eläkkeelle seuraavan 10 vuoden sisällä</w:t>
                      </w:r>
                    </w:p>
                  </w:txbxContent>
                </v:textbox>
                <w10:wrap type="square" anchorx="page"/>
              </v:shape>
            </w:pict>
          </mc:Fallback>
        </mc:AlternateContent>
      </w:r>
      <w:r w:rsidR="00B704E0" w:rsidRPr="00B704E0">
        <w:rPr>
          <w:rFonts w:ascii="Tahoma" w:eastAsia="Times New Roman" w:hAnsi="Tahoma" w:cs="Tahoma"/>
          <w:color w:val="000000"/>
          <w:kern w:val="0"/>
          <w14:ligatures w14:val="none"/>
        </w:rPr>
        <w:t xml:space="preserve">Eläkkeelle voi jäädä joustavasti ikäryhmän alimman eläkeiän jälkeen. Eläkkeen karttuminen päättyy 68-vuotiaana vuonna 1957 ja sitä ennen syntyneillä, </w:t>
      </w:r>
      <w:r w:rsidR="005B63E8">
        <w:rPr>
          <w:rFonts w:ascii="Tahoma" w:eastAsia="Times New Roman" w:hAnsi="Tahoma" w:cs="Tahoma"/>
          <w:color w:val="000000"/>
          <w:kern w:val="0"/>
          <w14:ligatures w14:val="none"/>
        </w:rPr>
        <w:t>6</w:t>
      </w:r>
      <w:r w:rsidR="00B704E0" w:rsidRPr="00B704E0">
        <w:rPr>
          <w:rFonts w:ascii="Tahoma" w:eastAsia="Times New Roman" w:hAnsi="Tahoma" w:cs="Tahoma"/>
          <w:color w:val="000000"/>
          <w:kern w:val="0"/>
          <w14:ligatures w14:val="none"/>
        </w:rPr>
        <w:t xml:space="preserve">9-vuotiaana </w:t>
      </w:r>
      <w:r w:rsidR="00CE0505" w:rsidRPr="00B704E0">
        <w:rPr>
          <w:rFonts w:ascii="Tahoma" w:eastAsia="Times New Roman" w:hAnsi="Tahoma" w:cs="Tahoma"/>
          <w:color w:val="000000"/>
          <w:kern w:val="0"/>
          <w14:ligatures w14:val="none"/>
        </w:rPr>
        <w:t>1958–61</w:t>
      </w:r>
      <w:r w:rsidR="00B704E0" w:rsidRPr="00B704E0">
        <w:rPr>
          <w:rFonts w:ascii="Tahoma" w:eastAsia="Times New Roman" w:hAnsi="Tahoma" w:cs="Tahoma"/>
          <w:color w:val="000000"/>
          <w:kern w:val="0"/>
          <w14:ligatures w14:val="none"/>
        </w:rPr>
        <w:t xml:space="preserve"> syntyneillä ja 70-vuotiaana 1962–64 syntyneillä. </w:t>
      </w:r>
    </w:p>
    <w:p w14:paraId="2553073A" w14:textId="3F1BAA08" w:rsidR="00B704E0" w:rsidRPr="00B704E0" w:rsidRDefault="00B704E0" w:rsidP="00B704E0">
      <w:pPr>
        <w:autoSpaceDE w:val="0"/>
        <w:autoSpaceDN w:val="0"/>
        <w:adjustRightInd w:val="0"/>
        <w:spacing w:after="0" w:line="240" w:lineRule="auto"/>
        <w:ind w:left="1304"/>
        <w:jc w:val="both"/>
        <w:rPr>
          <w:rFonts w:ascii="Tahoma" w:eastAsia="Times New Roman" w:hAnsi="Tahoma" w:cs="Tahoma"/>
          <w:color w:val="000000"/>
          <w:kern w:val="0"/>
          <w14:ligatures w14:val="none"/>
        </w:rPr>
      </w:pPr>
    </w:p>
    <w:p w14:paraId="7D490678" w14:textId="00A65919" w:rsidR="00B704E0" w:rsidRPr="00B704E0" w:rsidRDefault="00B704E0" w:rsidP="00B704E0">
      <w:pPr>
        <w:autoSpaceDE w:val="0"/>
        <w:autoSpaceDN w:val="0"/>
        <w:adjustRightInd w:val="0"/>
        <w:spacing w:after="0" w:line="240" w:lineRule="auto"/>
        <w:ind w:left="1304"/>
        <w:jc w:val="both"/>
        <w:rPr>
          <w:rFonts w:ascii="Tahoma" w:eastAsia="Times New Roman" w:hAnsi="Tahoma" w:cs="Tahoma"/>
          <w:color w:val="000000"/>
          <w:kern w:val="0"/>
          <w14:ligatures w14:val="none"/>
        </w:rPr>
      </w:pPr>
      <w:r w:rsidRPr="001B473B">
        <w:rPr>
          <w:rFonts w:ascii="Tahoma" w:eastAsia="Times New Roman" w:hAnsi="Tahoma" w:cs="Tahoma"/>
          <w:bCs/>
          <w:color w:val="000000"/>
          <w:kern w:val="0"/>
          <w14:ligatures w14:val="none"/>
        </w:rPr>
        <w:t xml:space="preserve">Vuonna 2023 vanhuuseläkkeelle siirtyi </w:t>
      </w:r>
      <w:r w:rsidR="003401FC" w:rsidRPr="001B473B">
        <w:rPr>
          <w:rFonts w:ascii="Tahoma" w:eastAsia="Times New Roman" w:hAnsi="Tahoma" w:cs="Tahoma"/>
          <w:bCs/>
          <w:color w:val="000000"/>
          <w:kern w:val="0"/>
          <w14:ligatures w14:val="none"/>
        </w:rPr>
        <w:t>kaksi</w:t>
      </w:r>
      <w:r w:rsidR="005B63E8" w:rsidRPr="001B473B">
        <w:rPr>
          <w:rFonts w:ascii="Tahoma" w:eastAsia="Times New Roman" w:hAnsi="Tahoma" w:cs="Tahoma"/>
          <w:bCs/>
          <w:color w:val="000000"/>
          <w:kern w:val="0"/>
          <w14:ligatures w14:val="none"/>
        </w:rPr>
        <w:t xml:space="preserve"> henkilöä </w:t>
      </w:r>
      <w:r w:rsidRPr="001B473B">
        <w:rPr>
          <w:rFonts w:ascii="Tahoma" w:eastAsia="Times New Roman" w:hAnsi="Tahoma" w:cs="Tahoma"/>
          <w:bCs/>
          <w:color w:val="000000"/>
          <w:kern w:val="0"/>
          <w14:ligatures w14:val="none"/>
        </w:rPr>
        <w:t>(</w:t>
      </w:r>
      <w:r w:rsidRPr="00B704E0">
        <w:rPr>
          <w:rFonts w:ascii="Tahoma" w:eastAsia="Times New Roman" w:hAnsi="Tahoma" w:cs="Tahoma"/>
          <w:bCs/>
          <w:color w:val="000000"/>
          <w:kern w:val="0"/>
          <w14:ligatures w14:val="none"/>
        </w:rPr>
        <w:t>v. 202</w:t>
      </w:r>
      <w:r w:rsidR="00B34CA7">
        <w:rPr>
          <w:rFonts w:ascii="Tahoma" w:eastAsia="Times New Roman" w:hAnsi="Tahoma" w:cs="Tahoma"/>
          <w:bCs/>
          <w:color w:val="000000"/>
          <w:kern w:val="0"/>
          <w14:ligatures w14:val="none"/>
        </w:rPr>
        <w:t>2</w:t>
      </w:r>
      <w:r w:rsidRPr="00B704E0">
        <w:rPr>
          <w:rFonts w:ascii="Tahoma" w:eastAsia="Times New Roman" w:hAnsi="Tahoma" w:cs="Tahoma"/>
          <w:bCs/>
          <w:color w:val="000000"/>
          <w:kern w:val="0"/>
          <w14:ligatures w14:val="none"/>
        </w:rPr>
        <w:t xml:space="preserve">: </w:t>
      </w:r>
      <w:r w:rsidR="00007FB4">
        <w:rPr>
          <w:rFonts w:ascii="Tahoma" w:eastAsia="Times New Roman" w:hAnsi="Tahoma" w:cs="Tahoma"/>
          <w:bCs/>
          <w:color w:val="000000"/>
          <w:kern w:val="0"/>
          <w14:ligatures w14:val="none"/>
        </w:rPr>
        <w:t>kolme</w:t>
      </w:r>
      <w:r w:rsidRPr="00B704E0">
        <w:rPr>
          <w:rFonts w:ascii="Tahoma" w:eastAsia="Times New Roman" w:hAnsi="Tahoma" w:cs="Tahoma"/>
          <w:bCs/>
          <w:color w:val="000000"/>
          <w:kern w:val="0"/>
          <w14:ligatures w14:val="none"/>
        </w:rPr>
        <w:t xml:space="preserve"> henkilöä).</w:t>
      </w:r>
      <w:r w:rsidRPr="00B704E0">
        <w:rPr>
          <w:rFonts w:ascii="Tahoma" w:eastAsia="Times New Roman" w:hAnsi="Tahoma" w:cs="Tahoma"/>
          <w:color w:val="000000"/>
          <w:kern w:val="0"/>
          <w14:ligatures w14:val="none"/>
        </w:rPr>
        <w:t xml:space="preserve"> </w:t>
      </w:r>
    </w:p>
    <w:p w14:paraId="758A37F4" w14:textId="2E7F3827" w:rsidR="00B704E0" w:rsidRPr="00B704E0" w:rsidRDefault="00B704E0" w:rsidP="00B704E0">
      <w:pPr>
        <w:autoSpaceDE w:val="0"/>
        <w:autoSpaceDN w:val="0"/>
        <w:adjustRightInd w:val="0"/>
        <w:spacing w:after="0" w:line="240" w:lineRule="auto"/>
        <w:ind w:left="1304"/>
        <w:jc w:val="both"/>
        <w:rPr>
          <w:rFonts w:ascii="Tahoma" w:eastAsia="Times New Roman" w:hAnsi="Tahoma" w:cs="Tahoma"/>
          <w:color w:val="000000"/>
          <w:kern w:val="0"/>
          <w14:ligatures w14:val="none"/>
        </w:rPr>
      </w:pPr>
    </w:p>
    <w:p w14:paraId="52919056" w14:textId="2DD2CE37" w:rsidR="00B704E0" w:rsidRDefault="00B704E0" w:rsidP="00000938">
      <w:pPr>
        <w:autoSpaceDE w:val="0"/>
        <w:autoSpaceDN w:val="0"/>
        <w:adjustRightInd w:val="0"/>
        <w:spacing w:after="0" w:line="240" w:lineRule="auto"/>
        <w:ind w:left="1304"/>
        <w:jc w:val="both"/>
        <w:rPr>
          <w:rFonts w:ascii="Tahoma" w:hAnsi="Tahoma" w:cs="Tahoma"/>
        </w:rPr>
      </w:pPr>
      <w:r w:rsidRPr="00B704E0">
        <w:rPr>
          <w:rFonts w:ascii="Tahoma" w:eastAsia="Times New Roman" w:hAnsi="Tahoma" w:cs="Tahoma"/>
          <w:color w:val="000000"/>
          <w:kern w:val="0"/>
          <w14:ligatures w14:val="none"/>
        </w:rPr>
        <w:t>Vuoden 202</w:t>
      </w:r>
      <w:r w:rsidR="005B63E8">
        <w:rPr>
          <w:rFonts w:ascii="Tahoma" w:eastAsia="Times New Roman" w:hAnsi="Tahoma" w:cs="Tahoma"/>
          <w:color w:val="000000"/>
          <w:kern w:val="0"/>
          <w14:ligatures w14:val="none"/>
        </w:rPr>
        <w:t>3</w:t>
      </w:r>
      <w:r w:rsidRPr="00B704E0">
        <w:rPr>
          <w:rFonts w:ascii="Tahoma" w:eastAsia="Times New Roman" w:hAnsi="Tahoma" w:cs="Tahoma"/>
          <w:color w:val="000000"/>
          <w:kern w:val="0"/>
          <w14:ligatures w14:val="none"/>
        </w:rPr>
        <w:t xml:space="preserve"> lopussa vakinaisesta henkilöstöstä </w:t>
      </w:r>
      <w:r w:rsidR="005B63E8">
        <w:rPr>
          <w:rFonts w:ascii="Tahoma" w:eastAsia="Times New Roman" w:hAnsi="Tahoma" w:cs="Tahoma"/>
          <w:color w:val="000000"/>
          <w:kern w:val="0"/>
          <w14:ligatures w14:val="none"/>
        </w:rPr>
        <w:t>30</w:t>
      </w:r>
      <w:r w:rsidRPr="00B704E0">
        <w:rPr>
          <w:rFonts w:ascii="Tahoma" w:eastAsia="Times New Roman" w:hAnsi="Tahoma" w:cs="Tahoma"/>
          <w:color w:val="000000"/>
          <w:kern w:val="0"/>
          <w14:ligatures w14:val="none"/>
        </w:rPr>
        <w:t xml:space="preserve"> henkilöä oli yli 60-vuotiaita, mikä ennakoi runsasta eläköitymistä tulevina vuosina. </w:t>
      </w:r>
      <w:r w:rsidR="00C4435C" w:rsidRPr="00C93384">
        <w:rPr>
          <w:rFonts w:ascii="Tahoma" w:hAnsi="Tahoma" w:cs="Tahoma"/>
        </w:rPr>
        <w:t>Suurin</w:t>
      </w:r>
      <w:r w:rsidR="00C4435C">
        <w:rPr>
          <w:rFonts w:ascii="Tahoma" w:hAnsi="Tahoma" w:cs="Tahoma"/>
        </w:rPr>
        <w:t xml:space="preserve"> </w:t>
      </w:r>
      <w:r w:rsidR="00C4435C" w:rsidRPr="00C93384">
        <w:rPr>
          <w:rFonts w:ascii="Tahoma" w:hAnsi="Tahoma" w:cs="Tahoma"/>
        </w:rPr>
        <w:t>eläkö</w:t>
      </w:r>
      <w:r w:rsidR="00C4435C">
        <w:rPr>
          <w:rFonts w:ascii="Tahoma" w:hAnsi="Tahoma" w:cs="Tahoma"/>
        </w:rPr>
        <w:t>i</w:t>
      </w:r>
      <w:r w:rsidR="00C4435C" w:rsidRPr="00C93384">
        <w:rPr>
          <w:rFonts w:ascii="Tahoma" w:hAnsi="Tahoma" w:cs="Tahoma"/>
        </w:rPr>
        <w:t>tymi</w:t>
      </w:r>
      <w:r w:rsidR="00C4435C">
        <w:rPr>
          <w:rFonts w:ascii="Tahoma" w:hAnsi="Tahoma" w:cs="Tahoma"/>
        </w:rPr>
        <w:t>spiikki osuu ennusteen mukaan vuosille 2026–2028.</w:t>
      </w:r>
      <w:r w:rsidR="00C4435C" w:rsidRPr="00C93384">
        <w:rPr>
          <w:rFonts w:ascii="Tahoma" w:hAnsi="Tahoma" w:cs="Tahoma"/>
        </w:rPr>
        <w:t xml:space="preserve"> </w:t>
      </w:r>
    </w:p>
    <w:p w14:paraId="44D0CF47" w14:textId="77777777" w:rsidR="00BA1803" w:rsidRDefault="00BA1803" w:rsidP="00000938">
      <w:pPr>
        <w:autoSpaceDE w:val="0"/>
        <w:autoSpaceDN w:val="0"/>
        <w:adjustRightInd w:val="0"/>
        <w:spacing w:after="0" w:line="240" w:lineRule="auto"/>
        <w:ind w:left="1304"/>
        <w:jc w:val="both"/>
        <w:rPr>
          <w:rFonts w:ascii="Tahoma" w:hAnsi="Tahoma" w:cs="Tahoma"/>
        </w:rPr>
      </w:pPr>
    </w:p>
    <w:p w14:paraId="13990AA7" w14:textId="5DE4E1E8" w:rsidR="00BA1803" w:rsidRDefault="00BA1803" w:rsidP="00000938">
      <w:pPr>
        <w:autoSpaceDE w:val="0"/>
        <w:autoSpaceDN w:val="0"/>
        <w:adjustRightInd w:val="0"/>
        <w:spacing w:after="0" w:line="240" w:lineRule="auto"/>
        <w:ind w:left="1304"/>
        <w:jc w:val="both"/>
        <w:rPr>
          <w:rFonts w:ascii="Tahoma" w:hAnsi="Tahoma" w:cs="Tahoma"/>
        </w:rPr>
      </w:pPr>
      <w:r w:rsidRPr="00E53E5F">
        <w:rPr>
          <w:rFonts w:ascii="Tahoma" w:hAnsi="Tahoma" w:cs="Tahoma"/>
          <w:b/>
          <w:bCs/>
        </w:rPr>
        <w:t xml:space="preserve">Vuosina </w:t>
      </w:r>
      <w:r w:rsidR="002D0AE1" w:rsidRPr="00E53E5F">
        <w:rPr>
          <w:rFonts w:ascii="Tahoma" w:hAnsi="Tahoma" w:cs="Tahoma"/>
          <w:b/>
          <w:bCs/>
        </w:rPr>
        <w:t>2024–29</w:t>
      </w:r>
      <w:r w:rsidRPr="00E53E5F">
        <w:rPr>
          <w:rFonts w:ascii="Tahoma" w:hAnsi="Tahoma" w:cs="Tahoma"/>
          <w:b/>
          <w:bCs/>
        </w:rPr>
        <w:t xml:space="preserve"> eläkeiän saavuttaa yhteensä</w:t>
      </w:r>
      <w:r w:rsidR="00151EC0" w:rsidRPr="00E53E5F">
        <w:rPr>
          <w:rFonts w:ascii="Tahoma" w:hAnsi="Tahoma" w:cs="Tahoma"/>
          <w:b/>
          <w:bCs/>
        </w:rPr>
        <w:t xml:space="preserve"> 31 henkilöä</w:t>
      </w:r>
      <w:r w:rsidR="00151EC0">
        <w:rPr>
          <w:rFonts w:ascii="Tahoma" w:hAnsi="Tahoma" w:cs="Tahoma"/>
        </w:rPr>
        <w:t xml:space="preserve">. </w:t>
      </w:r>
      <w:r w:rsidR="006C1973">
        <w:rPr>
          <w:rFonts w:ascii="Tahoma" w:hAnsi="Tahoma" w:cs="Tahoma"/>
        </w:rPr>
        <w:t>Henkilöt jaka</w:t>
      </w:r>
      <w:r w:rsidR="000F40BB">
        <w:rPr>
          <w:rFonts w:ascii="Tahoma" w:hAnsi="Tahoma" w:cs="Tahoma"/>
        </w:rPr>
        <w:t>utuvat eri tehtäväryhmiin seuraavasti:</w:t>
      </w:r>
    </w:p>
    <w:p w14:paraId="6C6D393F" w14:textId="77777777" w:rsidR="0039446F" w:rsidRDefault="0039446F" w:rsidP="00000938">
      <w:pPr>
        <w:autoSpaceDE w:val="0"/>
        <w:autoSpaceDN w:val="0"/>
        <w:adjustRightInd w:val="0"/>
        <w:spacing w:after="0" w:line="240" w:lineRule="auto"/>
        <w:ind w:left="1304"/>
        <w:jc w:val="both"/>
        <w:rPr>
          <w:rFonts w:ascii="Tahoma" w:hAnsi="Tahoma" w:cs="Tahoma"/>
        </w:rPr>
      </w:pPr>
    </w:p>
    <w:p w14:paraId="778DCC90" w14:textId="2EC0258C" w:rsidR="000F40BB" w:rsidRPr="0039446F" w:rsidRDefault="00E24932" w:rsidP="00000938">
      <w:pPr>
        <w:autoSpaceDE w:val="0"/>
        <w:autoSpaceDN w:val="0"/>
        <w:adjustRightInd w:val="0"/>
        <w:spacing w:after="0" w:line="240" w:lineRule="auto"/>
        <w:ind w:left="1304"/>
        <w:jc w:val="both"/>
        <w:rPr>
          <w:rFonts w:ascii="Tahoma" w:hAnsi="Tahoma" w:cs="Tahoma"/>
          <w:sz w:val="16"/>
          <w:szCs w:val="16"/>
        </w:rPr>
      </w:pPr>
      <w:r w:rsidRPr="0039446F">
        <w:rPr>
          <w:rFonts w:ascii="Tahoma" w:hAnsi="Tahoma" w:cs="Tahoma"/>
          <w:sz w:val="16"/>
          <w:szCs w:val="16"/>
        </w:rPr>
        <w:t xml:space="preserve">TAULUKKO: </w:t>
      </w:r>
      <w:r w:rsidR="0039446F" w:rsidRPr="0039446F">
        <w:rPr>
          <w:rFonts w:ascii="Tahoma" w:hAnsi="Tahoma" w:cs="Tahoma"/>
          <w:sz w:val="16"/>
          <w:szCs w:val="16"/>
        </w:rPr>
        <w:t xml:space="preserve">Eläkeiän </w:t>
      </w:r>
      <w:r w:rsidR="00484C53" w:rsidRPr="0039446F">
        <w:rPr>
          <w:rFonts w:ascii="Tahoma" w:hAnsi="Tahoma" w:cs="Tahoma"/>
          <w:sz w:val="16"/>
          <w:szCs w:val="16"/>
        </w:rPr>
        <w:t>2024–29</w:t>
      </w:r>
      <w:r w:rsidR="0039446F" w:rsidRPr="0039446F">
        <w:rPr>
          <w:rFonts w:ascii="Tahoma" w:hAnsi="Tahoma" w:cs="Tahoma"/>
          <w:sz w:val="16"/>
          <w:szCs w:val="16"/>
        </w:rPr>
        <w:t xml:space="preserve"> saavuttavat tehtäväryhmittäin </w:t>
      </w:r>
    </w:p>
    <w:tbl>
      <w:tblPr>
        <w:tblStyle w:val="Luettelotaulukko4-korostus5"/>
        <w:tblW w:w="4331" w:type="dxa"/>
        <w:tblInd w:w="1442" w:type="dxa"/>
        <w:tblLook w:val="04A0" w:firstRow="1" w:lastRow="0" w:firstColumn="1" w:lastColumn="0" w:noHBand="0" w:noVBand="1"/>
      </w:tblPr>
      <w:tblGrid>
        <w:gridCol w:w="3515"/>
        <w:gridCol w:w="816"/>
      </w:tblGrid>
      <w:tr w:rsidR="00487A2F" w:rsidRPr="00487A2F" w14:paraId="36927EF8" w14:textId="77777777" w:rsidTr="00487A2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6BD8AB06" w14:textId="77777777" w:rsidR="00487A2F" w:rsidRPr="00AE0AB3" w:rsidRDefault="00487A2F" w:rsidP="00487A2F">
            <w:pPr>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Tehtäväryhmä</w:t>
            </w:r>
          </w:p>
        </w:tc>
        <w:tc>
          <w:tcPr>
            <w:tcW w:w="816" w:type="dxa"/>
            <w:noWrap/>
            <w:hideMark/>
          </w:tcPr>
          <w:p w14:paraId="7225FE1C" w14:textId="77777777" w:rsidR="00487A2F" w:rsidRPr="00AE0AB3" w:rsidRDefault="00487A2F" w:rsidP="00487A2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p>
        </w:tc>
      </w:tr>
      <w:tr w:rsidR="00487A2F" w:rsidRPr="00487A2F" w14:paraId="1CB69136" w14:textId="77777777" w:rsidTr="00487A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2D1DC13E" w14:textId="77777777" w:rsidR="00487A2F" w:rsidRPr="00920EB7" w:rsidRDefault="00487A2F" w:rsidP="00487A2F">
            <w:pPr>
              <w:rPr>
                <w:rFonts w:ascii="Calibri" w:eastAsia="Times New Roman" w:hAnsi="Calibri" w:cs="Calibri"/>
                <w:b w:val="0"/>
                <w:bCs w:val="0"/>
                <w:color w:val="000000"/>
                <w:kern w:val="0"/>
                <w:sz w:val="20"/>
                <w:szCs w:val="20"/>
                <w:lang w:eastAsia="fi-FI"/>
                <w14:ligatures w14:val="none"/>
              </w:rPr>
            </w:pPr>
            <w:r w:rsidRPr="00920EB7">
              <w:rPr>
                <w:rFonts w:ascii="Calibri" w:eastAsia="Times New Roman" w:hAnsi="Calibri" w:cs="Calibri"/>
                <w:b w:val="0"/>
                <w:bCs w:val="0"/>
                <w:color w:val="000000"/>
                <w:kern w:val="0"/>
                <w:sz w:val="20"/>
                <w:szCs w:val="20"/>
                <w:lang w:eastAsia="fi-FI"/>
                <w14:ligatures w14:val="none"/>
              </w:rPr>
              <w:t>Seurakuntapapisto</w:t>
            </w:r>
          </w:p>
        </w:tc>
        <w:tc>
          <w:tcPr>
            <w:tcW w:w="816" w:type="dxa"/>
            <w:noWrap/>
            <w:hideMark/>
          </w:tcPr>
          <w:p w14:paraId="698B367F" w14:textId="77777777" w:rsidR="00487A2F" w:rsidRPr="00AE0AB3" w:rsidRDefault="00487A2F" w:rsidP="00487A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5</w:t>
            </w:r>
          </w:p>
        </w:tc>
      </w:tr>
      <w:tr w:rsidR="00487A2F" w:rsidRPr="00487A2F" w14:paraId="23571A1F" w14:textId="77777777" w:rsidTr="00487A2F">
        <w:trPr>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22ED8DC0" w14:textId="77777777" w:rsidR="00487A2F" w:rsidRPr="00AE0AB3" w:rsidRDefault="00487A2F" w:rsidP="00487A2F">
            <w:pPr>
              <w:rPr>
                <w:rFonts w:ascii="Calibri" w:eastAsia="Times New Roman" w:hAnsi="Calibri" w:cs="Calibri"/>
                <w:b w:val="0"/>
                <w:bCs w:val="0"/>
                <w:color w:val="000000"/>
                <w:kern w:val="0"/>
                <w:sz w:val="20"/>
                <w:szCs w:val="20"/>
                <w:lang w:eastAsia="fi-FI"/>
                <w14:ligatures w14:val="none"/>
              </w:rPr>
            </w:pPr>
            <w:r w:rsidRPr="00AE0AB3">
              <w:rPr>
                <w:rFonts w:ascii="Calibri" w:eastAsia="Times New Roman" w:hAnsi="Calibri" w:cs="Calibri"/>
                <w:b w:val="0"/>
                <w:bCs w:val="0"/>
                <w:color w:val="000000"/>
                <w:kern w:val="0"/>
                <w:sz w:val="20"/>
                <w:szCs w:val="20"/>
                <w:lang w:eastAsia="fi-FI"/>
                <w14:ligatures w14:val="none"/>
              </w:rPr>
              <w:t>Kirkkomuusikot</w:t>
            </w:r>
          </w:p>
        </w:tc>
        <w:tc>
          <w:tcPr>
            <w:tcW w:w="816" w:type="dxa"/>
            <w:noWrap/>
            <w:hideMark/>
          </w:tcPr>
          <w:p w14:paraId="0E63BD05" w14:textId="77777777" w:rsidR="00487A2F" w:rsidRPr="00AE0AB3" w:rsidRDefault="00487A2F" w:rsidP="00487A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2</w:t>
            </w:r>
          </w:p>
        </w:tc>
      </w:tr>
      <w:tr w:rsidR="00487A2F" w:rsidRPr="00487A2F" w14:paraId="0B274B30" w14:textId="77777777" w:rsidTr="00487A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5F91DEAB" w14:textId="77777777" w:rsidR="00487A2F" w:rsidRPr="00AE0AB3" w:rsidRDefault="00487A2F" w:rsidP="00487A2F">
            <w:pPr>
              <w:rPr>
                <w:rFonts w:ascii="Calibri" w:eastAsia="Times New Roman" w:hAnsi="Calibri" w:cs="Calibri"/>
                <w:b w:val="0"/>
                <w:bCs w:val="0"/>
                <w:color w:val="000000"/>
                <w:kern w:val="0"/>
                <w:sz w:val="20"/>
                <w:szCs w:val="20"/>
                <w:lang w:eastAsia="fi-FI"/>
                <w14:ligatures w14:val="none"/>
              </w:rPr>
            </w:pPr>
            <w:r w:rsidRPr="00AE0AB3">
              <w:rPr>
                <w:rFonts w:ascii="Calibri" w:eastAsia="Times New Roman" w:hAnsi="Calibri" w:cs="Calibri"/>
                <w:b w:val="0"/>
                <w:bCs w:val="0"/>
                <w:color w:val="000000"/>
                <w:kern w:val="0"/>
                <w:sz w:val="20"/>
                <w:szCs w:val="20"/>
                <w:lang w:eastAsia="fi-FI"/>
                <w14:ligatures w14:val="none"/>
              </w:rPr>
              <w:t>Perheneuvojat</w:t>
            </w:r>
          </w:p>
        </w:tc>
        <w:tc>
          <w:tcPr>
            <w:tcW w:w="816" w:type="dxa"/>
            <w:noWrap/>
            <w:hideMark/>
          </w:tcPr>
          <w:p w14:paraId="7A1823EE" w14:textId="77777777" w:rsidR="00487A2F" w:rsidRPr="00AE0AB3" w:rsidRDefault="00487A2F" w:rsidP="00487A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3</w:t>
            </w:r>
          </w:p>
        </w:tc>
      </w:tr>
      <w:tr w:rsidR="00487A2F" w:rsidRPr="00487A2F" w14:paraId="5A356121" w14:textId="77777777" w:rsidTr="00487A2F">
        <w:trPr>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7D7C2F4D" w14:textId="77777777" w:rsidR="00487A2F" w:rsidRPr="00AE0AB3" w:rsidRDefault="00487A2F" w:rsidP="00487A2F">
            <w:pPr>
              <w:rPr>
                <w:rFonts w:ascii="Calibri" w:eastAsia="Times New Roman" w:hAnsi="Calibri" w:cs="Calibri"/>
                <w:b w:val="0"/>
                <w:bCs w:val="0"/>
                <w:color w:val="000000"/>
                <w:kern w:val="0"/>
                <w:sz w:val="20"/>
                <w:szCs w:val="20"/>
                <w:lang w:eastAsia="fi-FI"/>
                <w14:ligatures w14:val="none"/>
              </w:rPr>
            </w:pPr>
            <w:r w:rsidRPr="00AE0AB3">
              <w:rPr>
                <w:rFonts w:ascii="Calibri" w:eastAsia="Times New Roman" w:hAnsi="Calibri" w:cs="Calibri"/>
                <w:b w:val="0"/>
                <w:bCs w:val="0"/>
                <w:color w:val="000000"/>
                <w:kern w:val="0"/>
                <w:sz w:val="20"/>
                <w:szCs w:val="20"/>
                <w:lang w:eastAsia="fi-FI"/>
                <w14:ligatures w14:val="none"/>
              </w:rPr>
              <w:t xml:space="preserve">Diakoniatyöntekijät </w:t>
            </w:r>
          </w:p>
        </w:tc>
        <w:tc>
          <w:tcPr>
            <w:tcW w:w="816" w:type="dxa"/>
            <w:noWrap/>
            <w:hideMark/>
          </w:tcPr>
          <w:p w14:paraId="202F8606" w14:textId="77777777" w:rsidR="00487A2F" w:rsidRPr="00AE0AB3" w:rsidRDefault="00487A2F" w:rsidP="00487A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3</w:t>
            </w:r>
          </w:p>
        </w:tc>
      </w:tr>
      <w:tr w:rsidR="00487A2F" w:rsidRPr="00487A2F" w14:paraId="0A0566D3" w14:textId="77777777" w:rsidTr="00487A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4CDC1DBB" w14:textId="06E3B821" w:rsidR="00487A2F" w:rsidRPr="00AE0AB3" w:rsidRDefault="00487A2F" w:rsidP="00487A2F">
            <w:pPr>
              <w:rPr>
                <w:rFonts w:ascii="Calibri" w:eastAsia="Times New Roman" w:hAnsi="Calibri" w:cs="Calibri"/>
                <w:b w:val="0"/>
                <w:bCs w:val="0"/>
                <w:color w:val="000000"/>
                <w:kern w:val="0"/>
                <w:sz w:val="20"/>
                <w:szCs w:val="20"/>
                <w:lang w:eastAsia="fi-FI"/>
                <w14:ligatures w14:val="none"/>
              </w:rPr>
            </w:pPr>
            <w:r w:rsidRPr="00AE0AB3">
              <w:rPr>
                <w:rFonts w:ascii="Calibri" w:eastAsia="Times New Roman" w:hAnsi="Calibri" w:cs="Calibri"/>
                <w:b w:val="0"/>
                <w:bCs w:val="0"/>
                <w:color w:val="000000"/>
                <w:kern w:val="0"/>
                <w:sz w:val="20"/>
                <w:szCs w:val="20"/>
                <w:lang w:eastAsia="fi-FI"/>
                <w14:ligatures w14:val="none"/>
              </w:rPr>
              <w:t xml:space="preserve">Nuorisotyöntekijät </w:t>
            </w:r>
          </w:p>
        </w:tc>
        <w:tc>
          <w:tcPr>
            <w:tcW w:w="816" w:type="dxa"/>
            <w:noWrap/>
            <w:hideMark/>
          </w:tcPr>
          <w:p w14:paraId="336D7A9B" w14:textId="77777777" w:rsidR="00487A2F" w:rsidRPr="00AE0AB3" w:rsidRDefault="00487A2F" w:rsidP="00487A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1</w:t>
            </w:r>
          </w:p>
        </w:tc>
      </w:tr>
      <w:tr w:rsidR="00487A2F" w:rsidRPr="00487A2F" w14:paraId="5716BC2B" w14:textId="77777777" w:rsidTr="00487A2F">
        <w:trPr>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0C467051" w14:textId="77777777" w:rsidR="00487A2F" w:rsidRPr="00AE0AB3" w:rsidRDefault="00487A2F" w:rsidP="00487A2F">
            <w:pPr>
              <w:rPr>
                <w:rFonts w:ascii="Calibri" w:eastAsia="Times New Roman" w:hAnsi="Calibri" w:cs="Calibri"/>
                <w:b w:val="0"/>
                <w:bCs w:val="0"/>
                <w:color w:val="000000"/>
                <w:kern w:val="0"/>
                <w:sz w:val="20"/>
                <w:szCs w:val="20"/>
                <w:lang w:eastAsia="fi-FI"/>
                <w14:ligatures w14:val="none"/>
              </w:rPr>
            </w:pPr>
            <w:r w:rsidRPr="00AE0AB3">
              <w:rPr>
                <w:rFonts w:ascii="Calibri" w:eastAsia="Times New Roman" w:hAnsi="Calibri" w:cs="Calibri"/>
                <w:b w:val="0"/>
                <w:bCs w:val="0"/>
                <w:color w:val="000000"/>
                <w:kern w:val="0"/>
                <w:sz w:val="20"/>
                <w:szCs w:val="20"/>
                <w:lang w:eastAsia="fi-FI"/>
                <w14:ligatures w14:val="none"/>
              </w:rPr>
              <w:t>Varhaiskasvatuksen työntekijät</w:t>
            </w:r>
          </w:p>
        </w:tc>
        <w:tc>
          <w:tcPr>
            <w:tcW w:w="816" w:type="dxa"/>
            <w:noWrap/>
            <w:hideMark/>
          </w:tcPr>
          <w:p w14:paraId="054F87BB" w14:textId="77777777" w:rsidR="00487A2F" w:rsidRPr="00AE0AB3" w:rsidRDefault="00487A2F" w:rsidP="00487A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6</w:t>
            </w:r>
          </w:p>
        </w:tc>
      </w:tr>
      <w:tr w:rsidR="00487A2F" w:rsidRPr="00487A2F" w14:paraId="36D1A359" w14:textId="77777777" w:rsidTr="00487A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1E3D900B" w14:textId="77777777" w:rsidR="00487A2F" w:rsidRPr="00AE0AB3" w:rsidRDefault="00487A2F" w:rsidP="00487A2F">
            <w:pPr>
              <w:rPr>
                <w:rFonts w:ascii="Calibri" w:eastAsia="Times New Roman" w:hAnsi="Calibri" w:cs="Calibri"/>
                <w:b w:val="0"/>
                <w:bCs w:val="0"/>
                <w:color w:val="000000"/>
                <w:kern w:val="0"/>
                <w:sz w:val="20"/>
                <w:szCs w:val="20"/>
                <w:lang w:eastAsia="fi-FI"/>
                <w14:ligatures w14:val="none"/>
              </w:rPr>
            </w:pPr>
            <w:r w:rsidRPr="00AE0AB3">
              <w:rPr>
                <w:rFonts w:ascii="Calibri" w:eastAsia="Times New Roman" w:hAnsi="Calibri" w:cs="Calibri"/>
                <w:b w:val="0"/>
                <w:bCs w:val="0"/>
                <w:color w:val="000000"/>
                <w:kern w:val="0"/>
                <w:sz w:val="20"/>
                <w:szCs w:val="20"/>
                <w:lang w:eastAsia="fi-FI"/>
                <w14:ligatures w14:val="none"/>
              </w:rPr>
              <w:t>Hallinto- ja toimistotyöntekijät</w:t>
            </w:r>
          </w:p>
        </w:tc>
        <w:tc>
          <w:tcPr>
            <w:tcW w:w="816" w:type="dxa"/>
            <w:noWrap/>
            <w:hideMark/>
          </w:tcPr>
          <w:p w14:paraId="3ACBC858" w14:textId="77777777" w:rsidR="00487A2F" w:rsidRPr="00AE0AB3" w:rsidRDefault="00487A2F" w:rsidP="00487A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4</w:t>
            </w:r>
          </w:p>
        </w:tc>
      </w:tr>
      <w:tr w:rsidR="00487A2F" w:rsidRPr="00487A2F" w14:paraId="0043F583" w14:textId="77777777" w:rsidTr="00487A2F">
        <w:trPr>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23745CD5" w14:textId="77777777" w:rsidR="00487A2F" w:rsidRPr="00AE0AB3" w:rsidRDefault="00487A2F" w:rsidP="00487A2F">
            <w:pPr>
              <w:rPr>
                <w:rFonts w:ascii="Calibri" w:eastAsia="Times New Roman" w:hAnsi="Calibri" w:cs="Calibri"/>
                <w:b w:val="0"/>
                <w:bCs w:val="0"/>
                <w:color w:val="000000"/>
                <w:kern w:val="0"/>
                <w:sz w:val="20"/>
                <w:szCs w:val="20"/>
                <w:lang w:eastAsia="fi-FI"/>
                <w14:ligatures w14:val="none"/>
              </w:rPr>
            </w:pPr>
            <w:r w:rsidRPr="00AE0AB3">
              <w:rPr>
                <w:rFonts w:ascii="Calibri" w:eastAsia="Times New Roman" w:hAnsi="Calibri" w:cs="Calibri"/>
                <w:b w:val="0"/>
                <w:bCs w:val="0"/>
                <w:color w:val="000000"/>
                <w:kern w:val="0"/>
                <w:sz w:val="20"/>
                <w:szCs w:val="20"/>
                <w:lang w:eastAsia="fi-FI"/>
                <w14:ligatures w14:val="none"/>
              </w:rPr>
              <w:t>Kiinteistö- ja kirkonpalvelutyöntekijät</w:t>
            </w:r>
          </w:p>
        </w:tc>
        <w:tc>
          <w:tcPr>
            <w:tcW w:w="816" w:type="dxa"/>
            <w:noWrap/>
            <w:hideMark/>
          </w:tcPr>
          <w:p w14:paraId="421A2681" w14:textId="77777777" w:rsidR="00487A2F" w:rsidRPr="00AE0AB3" w:rsidRDefault="00487A2F" w:rsidP="00487A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6</w:t>
            </w:r>
          </w:p>
        </w:tc>
      </w:tr>
      <w:tr w:rsidR="00487A2F" w:rsidRPr="00487A2F" w14:paraId="70ABC609" w14:textId="77777777" w:rsidTr="00487A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4A2E637A" w14:textId="77777777" w:rsidR="00487A2F" w:rsidRPr="00AE0AB3" w:rsidRDefault="00487A2F" w:rsidP="00487A2F">
            <w:pPr>
              <w:rPr>
                <w:rFonts w:ascii="Calibri" w:eastAsia="Times New Roman" w:hAnsi="Calibri" w:cs="Calibri"/>
                <w:b w:val="0"/>
                <w:bCs w:val="0"/>
                <w:color w:val="000000"/>
                <w:kern w:val="0"/>
                <w:sz w:val="20"/>
                <w:szCs w:val="20"/>
                <w:lang w:eastAsia="fi-FI"/>
                <w14:ligatures w14:val="none"/>
              </w:rPr>
            </w:pPr>
            <w:r w:rsidRPr="00AE0AB3">
              <w:rPr>
                <w:rFonts w:ascii="Calibri" w:eastAsia="Times New Roman" w:hAnsi="Calibri" w:cs="Calibri"/>
                <w:b w:val="0"/>
                <w:bCs w:val="0"/>
                <w:color w:val="000000"/>
                <w:kern w:val="0"/>
                <w:sz w:val="20"/>
                <w:szCs w:val="20"/>
                <w:lang w:eastAsia="fi-FI"/>
                <w14:ligatures w14:val="none"/>
              </w:rPr>
              <w:t>Hautausmaatyöntekijät</w:t>
            </w:r>
          </w:p>
        </w:tc>
        <w:tc>
          <w:tcPr>
            <w:tcW w:w="816" w:type="dxa"/>
            <w:noWrap/>
            <w:hideMark/>
          </w:tcPr>
          <w:p w14:paraId="70AB24B2" w14:textId="77777777" w:rsidR="00487A2F" w:rsidRPr="00AE0AB3" w:rsidRDefault="00487A2F" w:rsidP="00487A2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1</w:t>
            </w:r>
          </w:p>
        </w:tc>
      </w:tr>
      <w:tr w:rsidR="00487A2F" w:rsidRPr="00487A2F" w14:paraId="7AC3EDCB" w14:textId="77777777" w:rsidTr="00487A2F">
        <w:trPr>
          <w:trHeight w:val="290"/>
        </w:trPr>
        <w:tc>
          <w:tcPr>
            <w:cnfStyle w:val="001000000000" w:firstRow="0" w:lastRow="0" w:firstColumn="1" w:lastColumn="0" w:oddVBand="0" w:evenVBand="0" w:oddHBand="0" w:evenHBand="0" w:firstRowFirstColumn="0" w:firstRowLastColumn="0" w:lastRowFirstColumn="0" w:lastRowLastColumn="0"/>
            <w:tcW w:w="3515" w:type="dxa"/>
            <w:noWrap/>
            <w:hideMark/>
          </w:tcPr>
          <w:p w14:paraId="08D92D67" w14:textId="77777777" w:rsidR="00487A2F" w:rsidRPr="00AE0AB3" w:rsidRDefault="00487A2F" w:rsidP="00487A2F">
            <w:pPr>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YHTEENSÄ</w:t>
            </w:r>
          </w:p>
        </w:tc>
        <w:tc>
          <w:tcPr>
            <w:tcW w:w="816" w:type="dxa"/>
            <w:noWrap/>
            <w:hideMark/>
          </w:tcPr>
          <w:p w14:paraId="0EAF6BB6" w14:textId="77777777" w:rsidR="00487A2F" w:rsidRPr="00AE0AB3" w:rsidRDefault="00487A2F" w:rsidP="00487A2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0"/>
                <w:szCs w:val="20"/>
                <w:lang w:eastAsia="fi-FI"/>
                <w14:ligatures w14:val="none"/>
              </w:rPr>
            </w:pPr>
            <w:r w:rsidRPr="00AE0AB3">
              <w:rPr>
                <w:rFonts w:ascii="Calibri" w:eastAsia="Times New Roman" w:hAnsi="Calibri" w:cs="Calibri"/>
                <w:color w:val="000000"/>
                <w:kern w:val="0"/>
                <w:sz w:val="20"/>
                <w:szCs w:val="20"/>
                <w:lang w:eastAsia="fi-FI"/>
                <w14:ligatures w14:val="none"/>
              </w:rPr>
              <w:t>31</w:t>
            </w:r>
          </w:p>
        </w:tc>
      </w:tr>
    </w:tbl>
    <w:p w14:paraId="0D9B4F96" w14:textId="77777777" w:rsidR="00AE0AB3" w:rsidRDefault="00AE0AB3" w:rsidP="00B704E0">
      <w:pPr>
        <w:spacing w:after="0" w:line="240" w:lineRule="auto"/>
        <w:ind w:firstLine="1247"/>
        <w:rPr>
          <w:rFonts w:ascii="Tahoma" w:eastAsia="Times New Roman" w:hAnsi="Tahoma" w:cs="Tahoma"/>
          <w:kern w:val="0"/>
          <w:sz w:val="16"/>
          <w:szCs w:val="16"/>
          <w:lang w:eastAsia="fi-FI"/>
          <w14:ligatures w14:val="none"/>
        </w:rPr>
      </w:pPr>
    </w:p>
    <w:p w14:paraId="1472BC3E" w14:textId="33E259C9" w:rsidR="00B704E0" w:rsidRPr="00B704E0" w:rsidRDefault="00CE0505" w:rsidP="00917BB6">
      <w:pPr>
        <w:spacing w:after="0" w:line="240" w:lineRule="auto"/>
        <w:ind w:left="1304"/>
        <w:rPr>
          <w:rFonts w:ascii="Tahoma" w:eastAsia="Times New Roman" w:hAnsi="Tahoma" w:cs="Tahoma"/>
          <w:kern w:val="0"/>
          <w:sz w:val="16"/>
          <w:szCs w:val="16"/>
          <w:lang w:eastAsia="fi-FI"/>
          <w14:ligatures w14:val="none"/>
        </w:rPr>
      </w:pPr>
      <w:r>
        <w:rPr>
          <w:rFonts w:ascii="Tahoma" w:eastAsia="Times New Roman" w:hAnsi="Tahoma" w:cs="Tahoma"/>
          <w:kern w:val="0"/>
          <w:sz w:val="16"/>
          <w:szCs w:val="16"/>
          <w:lang w:eastAsia="fi-FI"/>
          <w14:ligatures w14:val="none"/>
        </w:rPr>
        <w:t>KUVIO: Tulevat eläköitymiset</w:t>
      </w:r>
      <w:r w:rsidR="00F1164B">
        <w:rPr>
          <w:rFonts w:ascii="Tahoma" w:eastAsia="Times New Roman" w:hAnsi="Tahoma" w:cs="Tahoma"/>
          <w:kern w:val="0"/>
          <w:sz w:val="16"/>
          <w:szCs w:val="16"/>
          <w:lang w:eastAsia="fi-FI"/>
          <w14:ligatures w14:val="none"/>
        </w:rPr>
        <w:t xml:space="preserve"> </w:t>
      </w:r>
      <w:r w:rsidR="0049334E">
        <w:rPr>
          <w:rFonts w:ascii="Tahoma" w:eastAsia="Times New Roman" w:hAnsi="Tahoma" w:cs="Tahoma"/>
          <w:kern w:val="0"/>
          <w:sz w:val="16"/>
          <w:szCs w:val="16"/>
          <w:lang w:eastAsia="fi-FI"/>
          <w14:ligatures w14:val="none"/>
        </w:rPr>
        <w:t>2024–29</w:t>
      </w:r>
      <w:r w:rsidR="00F1164B">
        <w:rPr>
          <w:rFonts w:ascii="Tahoma" w:eastAsia="Times New Roman" w:hAnsi="Tahoma" w:cs="Tahoma"/>
          <w:kern w:val="0"/>
          <w:sz w:val="16"/>
          <w:szCs w:val="16"/>
          <w:lang w:eastAsia="fi-FI"/>
          <w14:ligatures w14:val="none"/>
        </w:rPr>
        <w:t xml:space="preserve"> (</w:t>
      </w:r>
      <w:r w:rsidR="005F53B5">
        <w:rPr>
          <w:rFonts w:ascii="Tahoma" w:eastAsia="Times New Roman" w:hAnsi="Tahoma" w:cs="Tahoma"/>
          <w:kern w:val="0"/>
          <w:sz w:val="16"/>
          <w:szCs w:val="16"/>
          <w:lang w:eastAsia="fi-FI"/>
          <w14:ligatures w14:val="none"/>
        </w:rPr>
        <w:t xml:space="preserve">alimman eläkeiän ylittäneiden </w:t>
      </w:r>
      <w:proofErr w:type="gramStart"/>
      <w:r w:rsidR="005F53B5">
        <w:rPr>
          <w:rFonts w:ascii="Tahoma" w:eastAsia="Times New Roman" w:hAnsi="Tahoma" w:cs="Tahoma"/>
          <w:kern w:val="0"/>
          <w:sz w:val="16"/>
          <w:szCs w:val="16"/>
          <w:lang w:eastAsia="fi-FI"/>
          <w14:ligatures w14:val="none"/>
        </w:rPr>
        <w:t>lkm</w:t>
      </w:r>
      <w:proofErr w:type="gramEnd"/>
      <w:r w:rsidR="005F53B5">
        <w:rPr>
          <w:rFonts w:ascii="Tahoma" w:eastAsia="Times New Roman" w:hAnsi="Tahoma" w:cs="Tahoma"/>
          <w:kern w:val="0"/>
          <w:sz w:val="16"/>
          <w:szCs w:val="16"/>
          <w:lang w:eastAsia="fi-FI"/>
          <w14:ligatures w14:val="none"/>
        </w:rPr>
        <w:t>)</w:t>
      </w:r>
      <w:r w:rsidR="00B02BE3">
        <w:rPr>
          <w:rFonts w:ascii="Tahoma" w:eastAsia="Times New Roman" w:hAnsi="Tahoma" w:cs="Tahoma"/>
          <w:kern w:val="0"/>
          <w:sz w:val="16"/>
          <w:szCs w:val="16"/>
          <w:lang w:eastAsia="fi-FI"/>
          <w14:ligatures w14:val="none"/>
        </w:rPr>
        <w:t xml:space="preserve">, </w:t>
      </w:r>
      <w:r w:rsidR="0049334E">
        <w:rPr>
          <w:rFonts w:ascii="Tahoma" w:eastAsia="Times New Roman" w:hAnsi="Tahoma" w:cs="Tahoma"/>
          <w:kern w:val="0"/>
          <w:sz w:val="16"/>
          <w:szCs w:val="16"/>
          <w:lang w:eastAsia="fi-FI"/>
          <w14:ligatures w14:val="none"/>
        </w:rPr>
        <w:t>Kipa/Power</w:t>
      </w:r>
      <w:r w:rsidR="00B34CA7">
        <w:rPr>
          <w:rFonts w:ascii="Tahoma" w:eastAsia="Times New Roman" w:hAnsi="Tahoma" w:cs="Tahoma"/>
          <w:kern w:val="0"/>
          <w:sz w:val="16"/>
          <w:szCs w:val="16"/>
          <w:lang w:eastAsia="fi-FI"/>
          <w14:ligatures w14:val="none"/>
        </w:rPr>
        <w:t xml:space="preserve"> </w:t>
      </w:r>
      <w:r w:rsidR="0049334E">
        <w:rPr>
          <w:rFonts w:ascii="Tahoma" w:eastAsia="Times New Roman" w:hAnsi="Tahoma" w:cs="Tahoma"/>
          <w:kern w:val="0"/>
          <w:sz w:val="16"/>
          <w:szCs w:val="16"/>
          <w:lang w:eastAsia="fi-FI"/>
          <w14:ligatures w14:val="none"/>
        </w:rPr>
        <w:t>BI</w:t>
      </w:r>
    </w:p>
    <w:p w14:paraId="29BF809E" w14:textId="52F3DA1E" w:rsidR="00CE0505" w:rsidRDefault="000E7289" w:rsidP="00CE0505">
      <w:pPr>
        <w:spacing w:after="0" w:line="240" w:lineRule="auto"/>
        <w:ind w:left="643" w:firstLine="604"/>
        <w:rPr>
          <w:rFonts w:ascii="Tahoma" w:eastAsia="Times New Roman" w:hAnsi="Tahoma" w:cs="Tahoma"/>
          <w:bCs/>
          <w:kern w:val="0"/>
          <w:sz w:val="16"/>
          <w:szCs w:val="16"/>
          <w:lang w:eastAsia="fi-FI"/>
          <w14:ligatures w14:val="none"/>
        </w:rPr>
      </w:pPr>
      <w:r>
        <w:rPr>
          <w:noProof/>
        </w:rPr>
        <w:drawing>
          <wp:inline distT="0" distB="0" distL="0" distR="0" wp14:anchorId="7003857D" wp14:editId="3ABFE6DB">
            <wp:extent cx="4165600" cy="2813050"/>
            <wp:effectExtent l="38100" t="38100" r="101600" b="101600"/>
            <wp:docPr id="1476854999" name="Kaavio 1">
              <a:extLst xmlns:a="http://schemas.openxmlformats.org/drawingml/2006/main">
                <a:ext uri="{FF2B5EF4-FFF2-40B4-BE49-F238E27FC236}">
                  <a16:creationId xmlns:a16="http://schemas.microsoft.com/office/drawing/2014/main" id="{00AC53EE-5B70-C33E-E9AA-BACD81CB0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F41AC1" w14:textId="77777777" w:rsidR="00796139" w:rsidRDefault="00796139" w:rsidP="00B704E0">
      <w:pPr>
        <w:spacing w:after="0" w:line="240" w:lineRule="auto"/>
        <w:ind w:left="643" w:firstLine="604"/>
        <w:rPr>
          <w:rFonts w:ascii="Tahoma" w:eastAsia="Times New Roman" w:hAnsi="Tahoma" w:cs="Tahoma"/>
          <w:bCs/>
          <w:kern w:val="0"/>
          <w:sz w:val="16"/>
          <w:szCs w:val="16"/>
          <w:lang w:eastAsia="fi-FI"/>
          <w14:ligatures w14:val="none"/>
        </w:rPr>
      </w:pPr>
    </w:p>
    <w:p w14:paraId="0710B945" w14:textId="77777777" w:rsidR="00F92F20" w:rsidRDefault="00F92F20" w:rsidP="00B704E0">
      <w:pPr>
        <w:spacing w:after="0" w:line="240" w:lineRule="auto"/>
        <w:ind w:left="643" w:firstLine="604"/>
        <w:rPr>
          <w:rFonts w:ascii="Tahoma" w:eastAsia="Times New Roman" w:hAnsi="Tahoma" w:cs="Tahoma"/>
          <w:bCs/>
          <w:kern w:val="0"/>
          <w:sz w:val="16"/>
          <w:szCs w:val="16"/>
          <w:lang w:eastAsia="fi-FI"/>
          <w14:ligatures w14:val="none"/>
        </w:rPr>
      </w:pPr>
    </w:p>
    <w:p w14:paraId="4A92BF15" w14:textId="77777777" w:rsidR="00F92F20" w:rsidRDefault="00F92F20" w:rsidP="00B704E0">
      <w:pPr>
        <w:spacing w:after="0" w:line="240" w:lineRule="auto"/>
        <w:ind w:left="643" w:firstLine="604"/>
        <w:rPr>
          <w:rFonts w:ascii="Tahoma" w:eastAsia="Times New Roman" w:hAnsi="Tahoma" w:cs="Tahoma"/>
          <w:bCs/>
          <w:kern w:val="0"/>
          <w:sz w:val="16"/>
          <w:szCs w:val="16"/>
          <w:lang w:eastAsia="fi-FI"/>
          <w14:ligatures w14:val="none"/>
        </w:rPr>
      </w:pPr>
    </w:p>
    <w:p w14:paraId="6D5E832B" w14:textId="6C134225"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8" w:name="_Toc165895377"/>
      <w:r w:rsidRPr="00B704E0">
        <w:rPr>
          <w:rFonts w:ascii="Tahoma" w:eastAsiaTheme="majorEastAsia" w:hAnsi="Tahoma" w:cs="Tahoma"/>
          <w:b/>
          <w:kern w:val="0"/>
          <w:sz w:val="24"/>
          <w:szCs w:val="24"/>
          <w14:ligatures w14:val="none"/>
        </w:rPr>
        <w:lastRenderedPageBreak/>
        <w:t xml:space="preserve">3.5. </w:t>
      </w:r>
      <w:r w:rsidR="00F44EF3">
        <w:rPr>
          <w:rFonts w:ascii="Tahoma" w:eastAsiaTheme="majorEastAsia" w:hAnsi="Tahoma" w:cs="Tahoma"/>
          <w:b/>
          <w:kern w:val="0"/>
          <w:sz w:val="24"/>
          <w:szCs w:val="24"/>
          <w14:ligatures w14:val="none"/>
        </w:rPr>
        <w:t>V</w:t>
      </w:r>
      <w:r w:rsidRPr="00B704E0">
        <w:rPr>
          <w:rFonts w:ascii="Tahoma" w:eastAsiaTheme="majorEastAsia" w:hAnsi="Tahoma" w:cs="Tahoma"/>
          <w:b/>
          <w:kern w:val="0"/>
          <w:sz w:val="24"/>
          <w:szCs w:val="24"/>
          <w14:ligatures w14:val="none"/>
        </w:rPr>
        <w:t>aihtuvuus</w:t>
      </w:r>
      <w:r w:rsidR="00F44EF3">
        <w:rPr>
          <w:rFonts w:ascii="Tahoma" w:eastAsiaTheme="majorEastAsia" w:hAnsi="Tahoma" w:cs="Tahoma"/>
          <w:b/>
          <w:kern w:val="0"/>
          <w:sz w:val="24"/>
          <w:szCs w:val="24"/>
          <w14:ligatures w14:val="none"/>
        </w:rPr>
        <w:t xml:space="preserve"> ja rekrytoinnit</w:t>
      </w:r>
      <w:bookmarkEnd w:id="8"/>
    </w:p>
    <w:p w14:paraId="5DDAF351" w14:textId="77777777" w:rsidR="00B704E0" w:rsidRPr="00B704E0" w:rsidRDefault="00B704E0" w:rsidP="00B704E0">
      <w:pPr>
        <w:spacing w:after="0" w:line="240" w:lineRule="auto"/>
        <w:rPr>
          <w:rFonts w:ascii="Tahoma" w:eastAsia="Times New Roman" w:hAnsi="Tahoma" w:cs="Tahoma"/>
          <w:b/>
          <w:kern w:val="0"/>
          <w:sz w:val="20"/>
          <w:szCs w:val="20"/>
          <w:lang w:eastAsia="fi-FI"/>
          <w14:ligatures w14:val="none"/>
        </w:rPr>
      </w:pPr>
    </w:p>
    <w:p w14:paraId="6FFCAB5F" w14:textId="711F7E15" w:rsidR="00320295" w:rsidRPr="00320295" w:rsidRDefault="00320295" w:rsidP="00B704E0">
      <w:pPr>
        <w:spacing w:after="0" w:line="240" w:lineRule="auto"/>
        <w:ind w:left="1304"/>
        <w:jc w:val="both"/>
        <w:rPr>
          <w:rFonts w:ascii="Tahoma" w:eastAsia="Times New Roman" w:hAnsi="Tahoma" w:cs="Tahoma"/>
          <w:b/>
          <w:bCs/>
          <w:i/>
          <w:iCs/>
          <w:kern w:val="0"/>
          <w:lang w:eastAsia="fi-FI"/>
          <w14:ligatures w14:val="none"/>
        </w:rPr>
      </w:pPr>
      <w:r w:rsidRPr="00320295">
        <w:rPr>
          <w:rFonts w:ascii="Tahoma" w:eastAsia="Times New Roman" w:hAnsi="Tahoma" w:cs="Tahoma"/>
          <w:b/>
          <w:bCs/>
          <w:i/>
          <w:iCs/>
          <w:kern w:val="0"/>
          <w:lang w:eastAsia="fi-FI"/>
          <w14:ligatures w14:val="none"/>
        </w:rPr>
        <w:t>Palvelussuhteiden kesto</w:t>
      </w:r>
    </w:p>
    <w:p w14:paraId="67739121" w14:textId="77777777" w:rsidR="00320295" w:rsidRDefault="00320295" w:rsidP="00B704E0">
      <w:pPr>
        <w:spacing w:after="0" w:line="240" w:lineRule="auto"/>
        <w:ind w:left="1304"/>
        <w:jc w:val="both"/>
        <w:rPr>
          <w:rFonts w:ascii="Tahoma" w:eastAsia="Times New Roman" w:hAnsi="Tahoma" w:cs="Tahoma"/>
          <w:kern w:val="0"/>
          <w:lang w:eastAsia="fi-FI"/>
          <w14:ligatures w14:val="none"/>
        </w:rPr>
      </w:pPr>
    </w:p>
    <w:p w14:paraId="41B45587" w14:textId="2C69C022" w:rsidR="00B704E0" w:rsidRPr="0014325D" w:rsidRDefault="00B704E0" w:rsidP="00B704E0">
      <w:pPr>
        <w:spacing w:after="0" w:line="240" w:lineRule="auto"/>
        <w:ind w:left="1304"/>
        <w:jc w:val="both"/>
        <w:rPr>
          <w:rFonts w:ascii="Tahoma" w:eastAsia="Times New Roman" w:hAnsi="Tahoma" w:cs="Tahoma"/>
          <w:kern w:val="0"/>
          <w:lang w:eastAsia="fi-FI"/>
          <w14:ligatures w14:val="none"/>
        </w:rPr>
      </w:pPr>
      <w:r w:rsidRPr="0014325D">
        <w:rPr>
          <w:rFonts w:ascii="Tahoma" w:eastAsia="Times New Roman" w:hAnsi="Tahoma" w:cs="Tahoma"/>
          <w:kern w:val="0"/>
          <w:lang w:eastAsia="fi-FI"/>
          <w14:ligatures w14:val="none"/>
        </w:rPr>
        <w:t xml:space="preserve">Valtaosa henkilöstöstä on ollut seurakunnan palveluksessa yli 5 vuotta. </w:t>
      </w:r>
    </w:p>
    <w:p w14:paraId="3E41F50F" w14:textId="0F9FAFBE" w:rsidR="00B704E0" w:rsidRPr="00B704E0" w:rsidRDefault="0007643A" w:rsidP="00B704E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Seurakunnassa tehdään </w:t>
      </w:r>
      <w:r w:rsidR="00D73CCC">
        <w:rPr>
          <w:rFonts w:ascii="Tahoma" w:eastAsia="Times New Roman" w:hAnsi="Tahoma" w:cs="Tahoma"/>
          <w:kern w:val="0"/>
          <w:lang w:eastAsia="fi-FI"/>
          <w14:ligatures w14:val="none"/>
        </w:rPr>
        <w:t xml:space="preserve">edelleen </w:t>
      </w:r>
      <w:r>
        <w:rPr>
          <w:rFonts w:ascii="Tahoma" w:eastAsia="Times New Roman" w:hAnsi="Tahoma" w:cs="Tahoma"/>
          <w:kern w:val="0"/>
          <w:lang w:eastAsia="fi-FI"/>
          <w14:ligatures w14:val="none"/>
        </w:rPr>
        <w:t xml:space="preserve">pitkiä työuria, sillä </w:t>
      </w:r>
      <w:r w:rsidR="0099170F">
        <w:rPr>
          <w:rFonts w:ascii="Tahoma" w:eastAsia="Times New Roman" w:hAnsi="Tahoma" w:cs="Tahoma"/>
          <w:kern w:val="0"/>
          <w:lang w:eastAsia="fi-FI"/>
          <w14:ligatures w14:val="none"/>
        </w:rPr>
        <w:t xml:space="preserve">20 työntekijää </w:t>
      </w:r>
      <w:r w:rsidR="00E62D17">
        <w:rPr>
          <w:rFonts w:ascii="Tahoma" w:eastAsia="Times New Roman" w:hAnsi="Tahoma" w:cs="Tahoma"/>
          <w:kern w:val="0"/>
          <w:lang w:eastAsia="fi-FI"/>
          <w14:ligatures w14:val="none"/>
        </w:rPr>
        <w:t xml:space="preserve">oli ollut palveluksessa 20 vuotta tai kauemmin. </w:t>
      </w:r>
      <w:r w:rsidR="00B704E0" w:rsidRPr="00B704E0">
        <w:rPr>
          <w:rFonts w:ascii="Tahoma" w:eastAsia="Times New Roman" w:hAnsi="Tahoma" w:cs="Tahoma"/>
          <w:kern w:val="0"/>
          <w:lang w:eastAsia="fi-FI"/>
          <w14:ligatures w14:val="none"/>
        </w:rPr>
        <w:t xml:space="preserve">Erittäin pitkään (25 v. tai enemmän) palvelleita oli yhteensä </w:t>
      </w:r>
      <w:r w:rsidR="00B94D12">
        <w:rPr>
          <w:rFonts w:ascii="Tahoma" w:eastAsia="Times New Roman" w:hAnsi="Tahoma" w:cs="Tahoma"/>
          <w:kern w:val="0"/>
          <w:lang w:eastAsia="fi-FI"/>
          <w14:ligatures w14:val="none"/>
        </w:rPr>
        <w:t xml:space="preserve">9 </w:t>
      </w:r>
      <w:r w:rsidR="00B704E0" w:rsidRPr="00B704E0">
        <w:rPr>
          <w:rFonts w:ascii="Tahoma" w:eastAsia="Times New Roman" w:hAnsi="Tahoma" w:cs="Tahoma"/>
          <w:kern w:val="0"/>
          <w:lang w:eastAsia="fi-FI"/>
          <w14:ligatures w14:val="none"/>
        </w:rPr>
        <w:t xml:space="preserve">henkilöä.  </w:t>
      </w:r>
      <w:r w:rsidR="00234A85">
        <w:rPr>
          <w:rFonts w:ascii="Tahoma" w:eastAsia="Times New Roman" w:hAnsi="Tahoma" w:cs="Tahoma"/>
          <w:kern w:val="0"/>
          <w:lang w:eastAsia="fi-FI"/>
          <w14:ligatures w14:val="none"/>
        </w:rPr>
        <w:t>Pisin palvelussuhde vuonna 2023 oli 40 vuotta.</w:t>
      </w:r>
    </w:p>
    <w:p w14:paraId="03631233" w14:textId="77777777" w:rsidR="00B704E0" w:rsidRPr="00B704E0" w:rsidRDefault="00B704E0" w:rsidP="00B704E0">
      <w:pPr>
        <w:spacing w:after="0" w:line="240" w:lineRule="auto"/>
        <w:ind w:left="1304"/>
        <w:jc w:val="both"/>
        <w:rPr>
          <w:rFonts w:ascii="Tahoma" w:eastAsia="Times New Roman" w:hAnsi="Tahoma" w:cs="Tahoma"/>
          <w:noProof/>
          <w:kern w:val="0"/>
          <w:sz w:val="16"/>
          <w:szCs w:val="16"/>
          <w:lang w:eastAsia="fi-FI"/>
          <w14:ligatures w14:val="none"/>
        </w:rPr>
      </w:pPr>
    </w:p>
    <w:p w14:paraId="0ABDE887" w14:textId="15BFF127" w:rsidR="00B704E0" w:rsidRPr="00B704E0" w:rsidRDefault="00B704E0" w:rsidP="00B704E0">
      <w:pPr>
        <w:spacing w:after="0" w:line="240" w:lineRule="auto"/>
        <w:ind w:left="1304"/>
        <w:jc w:val="both"/>
        <w:rPr>
          <w:rFonts w:ascii="Tahoma" w:eastAsia="Times New Roman" w:hAnsi="Tahoma" w:cs="Tahoma"/>
          <w:noProof/>
          <w:kern w:val="0"/>
          <w:sz w:val="16"/>
          <w:szCs w:val="16"/>
          <w:lang w:eastAsia="fi-FI"/>
          <w14:ligatures w14:val="none"/>
        </w:rPr>
      </w:pPr>
      <w:r w:rsidRPr="00B704E0">
        <w:rPr>
          <w:rFonts w:ascii="Tahoma" w:eastAsia="Times New Roman" w:hAnsi="Tahoma" w:cs="Tahoma"/>
          <w:noProof/>
          <w:kern w:val="0"/>
          <w:sz w:val="16"/>
          <w:szCs w:val="16"/>
          <w:lang w:eastAsia="fi-FI"/>
          <w14:ligatures w14:val="none"/>
        </w:rPr>
        <w:t>KUVIO: Palvelusvuodet</w:t>
      </w:r>
      <w:r w:rsidR="009D4DAE">
        <w:rPr>
          <w:rFonts w:ascii="Tahoma" w:eastAsia="Times New Roman" w:hAnsi="Tahoma" w:cs="Tahoma"/>
          <w:noProof/>
          <w:kern w:val="0"/>
          <w:sz w:val="16"/>
          <w:szCs w:val="16"/>
          <w:lang w:eastAsia="fi-FI"/>
          <w14:ligatures w14:val="none"/>
        </w:rPr>
        <w:t xml:space="preserve"> </w:t>
      </w:r>
      <w:r w:rsidRPr="00B704E0">
        <w:rPr>
          <w:rFonts w:ascii="Tahoma" w:eastAsia="Times New Roman" w:hAnsi="Tahoma" w:cs="Tahoma"/>
          <w:noProof/>
          <w:kern w:val="0"/>
          <w:sz w:val="16"/>
          <w:szCs w:val="16"/>
          <w:lang w:eastAsia="fi-FI"/>
          <w14:ligatures w14:val="none"/>
        </w:rPr>
        <w:t>20</w:t>
      </w:r>
      <w:r w:rsidR="007E421F">
        <w:rPr>
          <w:rFonts w:ascii="Tahoma" w:eastAsia="Times New Roman" w:hAnsi="Tahoma" w:cs="Tahoma"/>
          <w:noProof/>
          <w:kern w:val="0"/>
          <w:sz w:val="16"/>
          <w:szCs w:val="16"/>
          <w:lang w:eastAsia="fi-FI"/>
          <w14:ligatures w14:val="none"/>
        </w:rPr>
        <w:t>20-2023</w:t>
      </w:r>
      <w:r w:rsidR="00151A05">
        <w:rPr>
          <w:rFonts w:ascii="Tahoma" w:eastAsia="Times New Roman" w:hAnsi="Tahoma" w:cs="Tahoma"/>
          <w:noProof/>
          <w:kern w:val="0"/>
          <w:sz w:val="16"/>
          <w:szCs w:val="16"/>
          <w:lang w:eastAsia="fi-FI"/>
          <w14:ligatures w14:val="none"/>
        </w:rPr>
        <w:t>, Kipa-HR</w:t>
      </w:r>
      <w:r w:rsidR="00D265D8">
        <w:rPr>
          <w:rFonts w:ascii="Tahoma" w:eastAsia="Times New Roman" w:hAnsi="Tahoma" w:cs="Tahoma"/>
          <w:noProof/>
          <w:kern w:val="0"/>
          <w:sz w:val="16"/>
          <w:szCs w:val="16"/>
          <w:lang w:eastAsia="fi-FI"/>
          <w14:ligatures w14:val="none"/>
        </w:rPr>
        <w:t>/PowerBI</w:t>
      </w:r>
    </w:p>
    <w:p w14:paraId="4EE79ECA" w14:textId="1C57DE2A" w:rsidR="00AA30F6" w:rsidRPr="00B704E0" w:rsidRDefault="003F15FE" w:rsidP="00B704E0">
      <w:pPr>
        <w:spacing w:after="0" w:line="240" w:lineRule="auto"/>
        <w:ind w:left="1304"/>
        <w:jc w:val="both"/>
        <w:rPr>
          <w:rFonts w:ascii="Tahoma" w:eastAsia="Times New Roman" w:hAnsi="Tahoma" w:cs="Tahoma"/>
          <w:kern w:val="0"/>
          <w:lang w:eastAsia="fi-FI"/>
          <w14:ligatures w14:val="none"/>
        </w:rPr>
      </w:pPr>
      <w:r w:rsidRPr="003F15FE">
        <w:rPr>
          <w:rFonts w:ascii="Tahoma" w:eastAsia="Times New Roman" w:hAnsi="Tahoma" w:cs="Tahoma"/>
          <w:kern w:val="0"/>
          <w:lang w:eastAsia="fi-FI"/>
          <w14:ligatures w14:val="none"/>
        </w:rPr>
        <w:drawing>
          <wp:inline distT="0" distB="0" distL="0" distR="0" wp14:anchorId="71F2BD9B" wp14:editId="32787854">
            <wp:extent cx="5425873" cy="2266950"/>
            <wp:effectExtent l="38100" t="38100" r="99060" b="95250"/>
            <wp:docPr id="1856422340" name="Kuva 1" descr="Kuva, joka sisältää kohteen kuvakaappaus, Tontti, diagrammi, Värikky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22340" name="Kuva 1" descr="Kuva, joka sisältää kohteen kuvakaappaus, Tontti, diagrammi, Värikkyys&#10;&#10;Kuvaus luotu automaattisesti"/>
                    <pic:cNvPicPr/>
                  </pic:nvPicPr>
                  <pic:blipFill>
                    <a:blip r:embed="rId24"/>
                    <a:stretch>
                      <a:fillRect/>
                    </a:stretch>
                  </pic:blipFill>
                  <pic:spPr>
                    <a:xfrm>
                      <a:off x="0" y="0"/>
                      <a:ext cx="5443004" cy="2274108"/>
                    </a:xfrm>
                    <a:prstGeom prst="rect">
                      <a:avLst/>
                    </a:prstGeom>
                    <a:effectLst>
                      <a:outerShdw blurRad="50800" dist="38100" dir="2700000" algn="tl" rotWithShape="0">
                        <a:prstClr val="black">
                          <a:alpha val="40000"/>
                        </a:prstClr>
                      </a:outerShdw>
                    </a:effectLst>
                  </pic:spPr>
                </pic:pic>
              </a:graphicData>
            </a:graphic>
          </wp:inline>
        </w:drawing>
      </w:r>
    </w:p>
    <w:p w14:paraId="0A4C8A9E" w14:textId="77777777" w:rsidR="003F15FE" w:rsidRDefault="003F15FE" w:rsidP="00B704E0">
      <w:pPr>
        <w:spacing w:after="0" w:line="240" w:lineRule="auto"/>
        <w:ind w:left="1304"/>
        <w:jc w:val="both"/>
        <w:rPr>
          <w:rFonts w:ascii="Tahoma" w:eastAsia="Times New Roman" w:hAnsi="Tahoma" w:cs="Tahoma"/>
          <w:b/>
          <w:bCs/>
          <w:i/>
          <w:iCs/>
          <w:kern w:val="0"/>
          <w:lang w:eastAsia="fi-FI"/>
          <w14:ligatures w14:val="none"/>
        </w:rPr>
      </w:pPr>
    </w:p>
    <w:p w14:paraId="588A42B3" w14:textId="19E89298" w:rsidR="00326CBD" w:rsidRPr="00326CBD" w:rsidRDefault="00326CBD" w:rsidP="00B704E0">
      <w:pPr>
        <w:spacing w:after="0" w:line="240" w:lineRule="auto"/>
        <w:ind w:left="1304"/>
        <w:jc w:val="both"/>
        <w:rPr>
          <w:rFonts w:ascii="Tahoma" w:eastAsia="Times New Roman" w:hAnsi="Tahoma" w:cs="Tahoma"/>
          <w:b/>
          <w:bCs/>
          <w:i/>
          <w:iCs/>
          <w:kern w:val="0"/>
          <w:lang w:eastAsia="fi-FI"/>
          <w14:ligatures w14:val="none"/>
        </w:rPr>
      </w:pPr>
      <w:r w:rsidRPr="00326CBD">
        <w:rPr>
          <w:rFonts w:ascii="Tahoma" w:eastAsia="Times New Roman" w:hAnsi="Tahoma" w:cs="Tahoma"/>
          <w:b/>
          <w:bCs/>
          <w:i/>
          <w:iCs/>
          <w:kern w:val="0"/>
          <w:lang w:eastAsia="fi-FI"/>
          <w14:ligatures w14:val="none"/>
        </w:rPr>
        <w:t>Vaihtuvuus</w:t>
      </w:r>
    </w:p>
    <w:p w14:paraId="65D4CA83" w14:textId="77777777" w:rsidR="00326CBD" w:rsidRDefault="00326CBD" w:rsidP="00B704E0">
      <w:pPr>
        <w:spacing w:after="0" w:line="240" w:lineRule="auto"/>
        <w:ind w:left="1304"/>
        <w:jc w:val="both"/>
        <w:rPr>
          <w:rFonts w:ascii="Tahoma" w:eastAsia="Times New Roman" w:hAnsi="Tahoma" w:cs="Tahoma"/>
          <w:kern w:val="0"/>
          <w:lang w:eastAsia="fi-FI"/>
          <w14:ligatures w14:val="none"/>
        </w:rPr>
      </w:pPr>
    </w:p>
    <w:p w14:paraId="74BC1B44" w14:textId="77777777" w:rsidR="00BA58EC" w:rsidRDefault="00B704E0" w:rsidP="0083543F">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Vakinaisen henkilöstön lähtövaihtuvuus vuonna 202</w:t>
      </w:r>
      <w:r w:rsidR="00AA30F6">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oli</w:t>
      </w:r>
      <w:r w:rsidR="004B569F">
        <w:rPr>
          <w:rFonts w:ascii="Tahoma" w:eastAsia="Times New Roman" w:hAnsi="Tahoma" w:cs="Tahoma"/>
          <w:kern w:val="0"/>
          <w:lang w:eastAsia="fi-FI"/>
          <w14:ligatures w14:val="none"/>
        </w:rPr>
        <w:t xml:space="preserve"> </w:t>
      </w:r>
      <w:r w:rsidR="001978E5">
        <w:rPr>
          <w:rFonts w:ascii="Tahoma" w:eastAsia="Times New Roman" w:hAnsi="Tahoma" w:cs="Tahoma"/>
          <w:kern w:val="0"/>
          <w:lang w:eastAsia="fi-FI"/>
          <w14:ligatures w14:val="none"/>
        </w:rPr>
        <w:t>6</w:t>
      </w:r>
      <w:r w:rsidR="00A072AE">
        <w:rPr>
          <w:rFonts w:ascii="Tahoma" w:eastAsia="Times New Roman" w:hAnsi="Tahoma" w:cs="Tahoma"/>
          <w:kern w:val="0"/>
          <w:lang w:eastAsia="fi-FI"/>
          <w14:ligatures w14:val="none"/>
        </w:rPr>
        <w:t xml:space="preserve">,0 </w:t>
      </w:r>
      <w:r w:rsidR="004B569F">
        <w:rPr>
          <w:rFonts w:ascii="Tahoma" w:eastAsia="Times New Roman" w:hAnsi="Tahoma" w:cs="Tahoma"/>
          <w:kern w:val="0"/>
          <w:lang w:eastAsia="fi-FI"/>
          <w14:ligatures w14:val="none"/>
        </w:rPr>
        <w:t>%</w:t>
      </w:r>
      <w:r w:rsidRPr="00B704E0">
        <w:rPr>
          <w:rFonts w:ascii="Tahoma" w:eastAsia="Times New Roman" w:hAnsi="Tahoma" w:cs="Tahoma"/>
          <w:kern w:val="0"/>
          <w:lang w:eastAsia="fi-FI"/>
          <w14:ligatures w14:val="none"/>
        </w:rPr>
        <w:t xml:space="preserve"> (v. 202</w:t>
      </w:r>
      <w:r w:rsidR="00AA30F6">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A072AE">
        <w:rPr>
          <w:rFonts w:ascii="Tahoma" w:eastAsia="Times New Roman" w:hAnsi="Tahoma" w:cs="Tahoma"/>
          <w:kern w:val="0"/>
          <w:lang w:eastAsia="fi-FI"/>
          <w14:ligatures w14:val="none"/>
        </w:rPr>
        <w:t>6,9</w:t>
      </w:r>
      <w:r w:rsidR="00AA30F6" w:rsidRPr="00B704E0">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 xml:space="preserve">).  </w:t>
      </w:r>
    </w:p>
    <w:p w14:paraId="10AF9535" w14:textId="77777777" w:rsidR="00BA58EC" w:rsidRDefault="00B704E0" w:rsidP="0083543F">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Vakinaisen henkilöstön poistuma oli yhteensä</w:t>
      </w:r>
      <w:r w:rsidR="00FC4E1F">
        <w:rPr>
          <w:rFonts w:ascii="Tahoma" w:eastAsia="Times New Roman" w:hAnsi="Tahoma" w:cs="Tahoma"/>
          <w:kern w:val="0"/>
          <w:lang w:eastAsia="fi-FI"/>
          <w14:ligatures w14:val="none"/>
        </w:rPr>
        <w:t xml:space="preserve"> kuusi </w:t>
      </w:r>
      <w:r w:rsidRPr="00B704E0">
        <w:rPr>
          <w:rFonts w:ascii="Tahoma" w:eastAsia="Times New Roman" w:hAnsi="Tahoma" w:cs="Tahoma"/>
          <w:kern w:val="0"/>
          <w:lang w:eastAsia="fi-FI"/>
          <w14:ligatures w14:val="none"/>
        </w:rPr>
        <w:t xml:space="preserve">henkilöä.  </w:t>
      </w:r>
    </w:p>
    <w:p w14:paraId="398DA8CB" w14:textId="6F6F0213" w:rsidR="00B704E0" w:rsidRDefault="00B704E0" w:rsidP="0083543F">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Vastaavasti tulovaihtuvuus oli </w:t>
      </w:r>
      <w:r w:rsidR="0093612B">
        <w:rPr>
          <w:rFonts w:ascii="Tahoma" w:eastAsia="Times New Roman" w:hAnsi="Tahoma" w:cs="Tahoma"/>
          <w:kern w:val="0"/>
          <w:lang w:eastAsia="fi-FI"/>
          <w14:ligatures w14:val="none"/>
        </w:rPr>
        <w:t>7,0</w:t>
      </w:r>
      <w:r w:rsidRPr="00B704E0">
        <w:rPr>
          <w:rFonts w:ascii="Tahoma" w:eastAsia="Times New Roman" w:hAnsi="Tahoma" w:cs="Tahoma"/>
          <w:kern w:val="0"/>
          <w:lang w:eastAsia="fi-FI"/>
          <w14:ligatures w14:val="none"/>
        </w:rPr>
        <w:t xml:space="preserve"> % (v. 202</w:t>
      </w:r>
      <w:r w:rsidR="005A7A5D">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93612B">
        <w:rPr>
          <w:rFonts w:ascii="Tahoma" w:eastAsia="Times New Roman" w:hAnsi="Tahoma" w:cs="Tahoma"/>
          <w:kern w:val="0"/>
          <w:lang w:eastAsia="fi-FI"/>
          <w14:ligatures w14:val="none"/>
        </w:rPr>
        <w:t xml:space="preserve">7,8 </w:t>
      </w:r>
      <w:r w:rsidRPr="00B704E0">
        <w:rPr>
          <w:rFonts w:ascii="Tahoma" w:eastAsia="Times New Roman" w:hAnsi="Tahoma" w:cs="Tahoma"/>
          <w:kern w:val="0"/>
          <w:lang w:eastAsia="fi-FI"/>
          <w14:ligatures w14:val="none"/>
        </w:rPr>
        <w:t>%). Vuoden 202</w:t>
      </w:r>
      <w:r w:rsidR="00D904C0">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aikana vakinaisissa palvelussuhteissa aloitti yhteensä</w:t>
      </w:r>
      <w:r w:rsidR="006A0601">
        <w:rPr>
          <w:rFonts w:ascii="Tahoma" w:eastAsia="Times New Roman" w:hAnsi="Tahoma" w:cs="Tahoma"/>
          <w:kern w:val="0"/>
          <w:lang w:eastAsia="fi-FI"/>
          <w14:ligatures w14:val="none"/>
        </w:rPr>
        <w:t xml:space="preserve"> seitsemän</w:t>
      </w:r>
      <w:r w:rsidR="00D904C0">
        <w:rPr>
          <w:rFonts w:ascii="Tahoma" w:eastAsia="Times New Roman" w:hAnsi="Tahoma" w:cs="Tahoma"/>
          <w:kern w:val="0"/>
          <w:lang w:eastAsia="fi-FI"/>
          <w14:ligatures w14:val="none"/>
        </w:rPr>
        <w:t xml:space="preserve"> uutta</w:t>
      </w:r>
      <w:r w:rsidRPr="00B704E0">
        <w:rPr>
          <w:rFonts w:ascii="Tahoma" w:eastAsia="Times New Roman" w:hAnsi="Tahoma" w:cs="Tahoma"/>
          <w:kern w:val="0"/>
          <w:lang w:eastAsia="fi-FI"/>
          <w14:ligatures w14:val="none"/>
        </w:rPr>
        <w:t xml:space="preserve"> henkilöä. </w:t>
      </w:r>
      <w:r w:rsidR="0083543F">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 xml:space="preserve">Vaihtuvuus </w:t>
      </w:r>
      <w:r w:rsidR="009710AC">
        <w:rPr>
          <w:rFonts w:ascii="Tahoma" w:eastAsia="Times New Roman" w:hAnsi="Tahoma" w:cs="Tahoma"/>
          <w:kern w:val="0"/>
          <w:lang w:eastAsia="fi-FI"/>
          <w14:ligatures w14:val="none"/>
        </w:rPr>
        <w:t>oli</w:t>
      </w:r>
      <w:r w:rsidR="00E46184">
        <w:rPr>
          <w:rFonts w:ascii="Tahoma" w:eastAsia="Times New Roman" w:hAnsi="Tahoma" w:cs="Tahoma"/>
          <w:kern w:val="0"/>
          <w:lang w:eastAsia="fi-FI"/>
          <w14:ligatures w14:val="none"/>
        </w:rPr>
        <w:t xml:space="preserve"> laskusuunnassa</w:t>
      </w:r>
      <w:r w:rsidRPr="00B704E0">
        <w:rPr>
          <w:rFonts w:ascii="Tahoma" w:eastAsia="Times New Roman" w:hAnsi="Tahoma" w:cs="Tahoma"/>
          <w:kern w:val="0"/>
          <w:lang w:eastAsia="fi-FI"/>
          <w14:ligatures w14:val="none"/>
        </w:rPr>
        <w:t>, koska eläkkeelle siirtyneitä oli</w:t>
      </w:r>
      <w:r w:rsidR="00E46184">
        <w:rPr>
          <w:rFonts w:ascii="Tahoma" w:eastAsia="Times New Roman" w:hAnsi="Tahoma" w:cs="Tahoma"/>
          <w:kern w:val="0"/>
          <w:lang w:eastAsia="fi-FI"/>
          <w14:ligatures w14:val="none"/>
        </w:rPr>
        <w:t xml:space="preserve"> aikaisempaa</w:t>
      </w:r>
      <w:r w:rsidRPr="00B704E0">
        <w:rPr>
          <w:rFonts w:ascii="Tahoma" w:eastAsia="Times New Roman" w:hAnsi="Tahoma" w:cs="Tahoma"/>
          <w:kern w:val="0"/>
          <w:lang w:eastAsia="fi-FI"/>
          <w14:ligatures w14:val="none"/>
        </w:rPr>
        <w:t xml:space="preserve"> vähemmän. </w:t>
      </w:r>
    </w:p>
    <w:p w14:paraId="62308CA6" w14:textId="77777777" w:rsidR="00F92F20" w:rsidRPr="0083543F" w:rsidRDefault="00F92F20" w:rsidP="0083543F">
      <w:pPr>
        <w:spacing w:after="0" w:line="240" w:lineRule="auto"/>
        <w:ind w:left="1304"/>
        <w:jc w:val="both"/>
        <w:rPr>
          <w:rFonts w:ascii="Tahoma" w:eastAsia="Times New Roman" w:hAnsi="Tahoma" w:cs="Tahoma"/>
          <w:kern w:val="0"/>
          <w:lang w:eastAsia="fi-FI"/>
          <w14:ligatures w14:val="none"/>
        </w:rPr>
      </w:pPr>
    </w:p>
    <w:p w14:paraId="5A52E996" w14:textId="09D8A8BB" w:rsidR="0049334E" w:rsidRPr="00CE3154" w:rsidRDefault="0049334E" w:rsidP="00B704E0">
      <w:pPr>
        <w:spacing w:after="0" w:line="240" w:lineRule="auto"/>
        <w:ind w:left="1304"/>
        <w:jc w:val="both"/>
        <w:rPr>
          <w:rFonts w:ascii="Tahoma" w:eastAsia="Times New Roman" w:hAnsi="Tahoma" w:cs="Tahoma"/>
          <w:kern w:val="0"/>
          <w:sz w:val="16"/>
          <w:szCs w:val="16"/>
          <w:lang w:eastAsia="fi-FI"/>
          <w14:ligatures w14:val="none"/>
        </w:rPr>
      </w:pPr>
      <w:r w:rsidRPr="00CE3154">
        <w:rPr>
          <w:rFonts w:ascii="Tahoma" w:eastAsia="Times New Roman" w:hAnsi="Tahoma" w:cs="Tahoma"/>
          <w:kern w:val="0"/>
          <w:sz w:val="16"/>
          <w:szCs w:val="16"/>
          <w:lang w:eastAsia="fi-FI"/>
          <w14:ligatures w14:val="none"/>
        </w:rPr>
        <w:t xml:space="preserve">KUVIO: Uudet ja lähteneet vakituiset henkilöt </w:t>
      </w:r>
      <w:r w:rsidR="00361EA5" w:rsidRPr="00CE3154">
        <w:rPr>
          <w:rFonts w:ascii="Tahoma" w:eastAsia="Times New Roman" w:hAnsi="Tahoma" w:cs="Tahoma"/>
          <w:kern w:val="0"/>
          <w:sz w:val="16"/>
          <w:szCs w:val="16"/>
          <w:lang w:eastAsia="fi-FI"/>
          <w14:ligatures w14:val="none"/>
        </w:rPr>
        <w:t>2020–</w:t>
      </w:r>
      <w:r w:rsidR="00A3062B">
        <w:rPr>
          <w:rFonts w:ascii="Tahoma" w:eastAsia="Times New Roman" w:hAnsi="Tahoma" w:cs="Tahoma"/>
          <w:kern w:val="0"/>
          <w:sz w:val="16"/>
          <w:szCs w:val="16"/>
          <w:lang w:eastAsia="fi-FI"/>
          <w14:ligatures w14:val="none"/>
        </w:rPr>
        <w:t>20</w:t>
      </w:r>
      <w:r w:rsidR="00361EA5" w:rsidRPr="00CE3154">
        <w:rPr>
          <w:rFonts w:ascii="Tahoma" w:eastAsia="Times New Roman" w:hAnsi="Tahoma" w:cs="Tahoma"/>
          <w:kern w:val="0"/>
          <w:sz w:val="16"/>
          <w:szCs w:val="16"/>
          <w:lang w:eastAsia="fi-FI"/>
          <w14:ligatures w14:val="none"/>
        </w:rPr>
        <w:t>23</w:t>
      </w:r>
      <w:r w:rsidR="00CE3154">
        <w:rPr>
          <w:rFonts w:ascii="Tahoma" w:eastAsia="Times New Roman" w:hAnsi="Tahoma" w:cs="Tahoma"/>
          <w:kern w:val="0"/>
          <w:sz w:val="16"/>
          <w:szCs w:val="16"/>
          <w:lang w:eastAsia="fi-FI"/>
          <w14:ligatures w14:val="none"/>
        </w:rPr>
        <w:t>, Kipa/Powe</w:t>
      </w:r>
      <w:r w:rsidR="00361EA5">
        <w:rPr>
          <w:rFonts w:ascii="Tahoma" w:eastAsia="Times New Roman" w:hAnsi="Tahoma" w:cs="Tahoma"/>
          <w:kern w:val="0"/>
          <w:sz w:val="16"/>
          <w:szCs w:val="16"/>
          <w:lang w:eastAsia="fi-FI"/>
          <w14:ligatures w14:val="none"/>
        </w:rPr>
        <w:t>r BI</w:t>
      </w:r>
    </w:p>
    <w:p w14:paraId="30601E9D" w14:textId="4E8DDE5D" w:rsidR="0083543F" w:rsidRPr="00B704E0" w:rsidRDefault="0091373D" w:rsidP="00B704E0">
      <w:pPr>
        <w:shd w:val="clear" w:color="auto" w:fill="FFFFFF" w:themeFill="background1"/>
        <w:spacing w:after="0" w:line="240" w:lineRule="auto"/>
        <w:ind w:left="1304"/>
        <w:jc w:val="both"/>
        <w:rPr>
          <w:rFonts w:ascii="Tahoma" w:eastAsia="Times New Roman" w:hAnsi="Tahoma" w:cs="Tahoma"/>
          <w:kern w:val="0"/>
          <w:lang w:eastAsia="fi-FI"/>
          <w14:ligatures w14:val="none"/>
        </w:rPr>
      </w:pPr>
      <w:r w:rsidRPr="0091373D">
        <w:rPr>
          <w:rFonts w:ascii="Tahoma" w:eastAsia="Times New Roman" w:hAnsi="Tahoma" w:cs="Tahoma"/>
          <w:kern w:val="0"/>
          <w:lang w:eastAsia="fi-FI"/>
          <w14:ligatures w14:val="none"/>
        </w:rPr>
        <w:drawing>
          <wp:inline distT="0" distB="0" distL="0" distR="0" wp14:anchorId="33987B2A" wp14:editId="7492ADE0">
            <wp:extent cx="3346450" cy="3225561"/>
            <wp:effectExtent l="38100" t="38100" r="101600" b="89535"/>
            <wp:docPr id="455008878" name="Kuva 1" descr="Kuva, joka sisältää kohteen teksti, kuvakaappaus, diagrammi,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08878" name="Kuva 1" descr="Kuva, joka sisältää kohteen teksti, kuvakaappaus, diagrammi, Suorakaide&#10;&#10;Kuvaus luotu automaattisesti"/>
                    <pic:cNvPicPr/>
                  </pic:nvPicPr>
                  <pic:blipFill>
                    <a:blip r:embed="rId25"/>
                    <a:stretch>
                      <a:fillRect/>
                    </a:stretch>
                  </pic:blipFill>
                  <pic:spPr>
                    <a:xfrm>
                      <a:off x="0" y="0"/>
                      <a:ext cx="3359601" cy="3238237"/>
                    </a:xfrm>
                    <a:prstGeom prst="rect">
                      <a:avLst/>
                    </a:prstGeom>
                    <a:effectLst>
                      <a:outerShdw blurRad="50800" dist="38100" dir="2700000" algn="tl" rotWithShape="0">
                        <a:prstClr val="black">
                          <a:alpha val="40000"/>
                        </a:prstClr>
                      </a:outerShdw>
                    </a:effectLst>
                  </pic:spPr>
                </pic:pic>
              </a:graphicData>
            </a:graphic>
          </wp:inline>
        </w:drawing>
      </w:r>
    </w:p>
    <w:p w14:paraId="20BD864B" w14:textId="77777777" w:rsidR="00743907" w:rsidRDefault="00743907" w:rsidP="00B704E0">
      <w:pPr>
        <w:shd w:val="clear" w:color="auto" w:fill="FFFFFF" w:themeFill="background1"/>
        <w:spacing w:after="0" w:line="240" w:lineRule="auto"/>
        <w:ind w:left="1304"/>
        <w:jc w:val="both"/>
        <w:rPr>
          <w:rFonts w:ascii="Tahoma" w:eastAsia="Times New Roman" w:hAnsi="Tahoma" w:cs="Tahoma"/>
          <w:kern w:val="0"/>
          <w:sz w:val="16"/>
          <w:szCs w:val="16"/>
          <w:lang w:eastAsia="fi-FI"/>
          <w14:ligatures w14:val="none"/>
        </w:rPr>
      </w:pPr>
    </w:p>
    <w:p w14:paraId="11106073" w14:textId="63ED26B9" w:rsidR="00BE3B32" w:rsidRPr="00BE3B32" w:rsidRDefault="00BE3B32" w:rsidP="00B704E0">
      <w:pPr>
        <w:shd w:val="clear" w:color="auto" w:fill="FFFFFF" w:themeFill="background1"/>
        <w:spacing w:after="0" w:line="240" w:lineRule="auto"/>
        <w:ind w:left="1304"/>
        <w:jc w:val="both"/>
        <w:rPr>
          <w:rFonts w:ascii="Tahoma" w:eastAsia="Times New Roman" w:hAnsi="Tahoma" w:cs="Tahoma"/>
          <w:kern w:val="0"/>
          <w:sz w:val="16"/>
          <w:szCs w:val="16"/>
          <w:lang w:eastAsia="fi-FI"/>
          <w14:ligatures w14:val="none"/>
        </w:rPr>
      </w:pPr>
      <w:r>
        <w:rPr>
          <w:rFonts w:ascii="Tahoma" w:eastAsia="Times New Roman" w:hAnsi="Tahoma" w:cs="Tahoma"/>
          <w:kern w:val="0"/>
          <w:sz w:val="16"/>
          <w:szCs w:val="16"/>
          <w:lang w:eastAsia="fi-FI"/>
          <w14:ligatures w14:val="none"/>
        </w:rPr>
        <w:lastRenderedPageBreak/>
        <w:t>KUVIO</w:t>
      </w:r>
      <w:r w:rsidR="00A3062B">
        <w:rPr>
          <w:rFonts w:ascii="Tahoma" w:eastAsia="Times New Roman" w:hAnsi="Tahoma" w:cs="Tahoma"/>
          <w:kern w:val="0"/>
          <w:sz w:val="16"/>
          <w:szCs w:val="16"/>
          <w:lang w:eastAsia="fi-FI"/>
          <w14:ligatures w14:val="none"/>
        </w:rPr>
        <w:t xml:space="preserve">: </w:t>
      </w:r>
      <w:r w:rsidR="000E0394">
        <w:rPr>
          <w:rFonts w:ascii="Tahoma" w:eastAsia="Times New Roman" w:hAnsi="Tahoma" w:cs="Tahoma"/>
          <w:kern w:val="0"/>
          <w:sz w:val="16"/>
          <w:szCs w:val="16"/>
          <w:lang w:eastAsia="fi-FI"/>
          <w14:ligatures w14:val="none"/>
        </w:rPr>
        <w:t>Vakinaisen h</w:t>
      </w:r>
      <w:r w:rsidR="00A3062B">
        <w:rPr>
          <w:rFonts w:ascii="Tahoma" w:eastAsia="Times New Roman" w:hAnsi="Tahoma" w:cs="Tahoma"/>
          <w:kern w:val="0"/>
          <w:sz w:val="16"/>
          <w:szCs w:val="16"/>
          <w:lang w:eastAsia="fi-FI"/>
          <w14:ligatures w14:val="none"/>
        </w:rPr>
        <w:t>enkilöstön tulo- ja lähtövaihtuvuus</w:t>
      </w:r>
      <w:r w:rsidR="000E0394">
        <w:rPr>
          <w:rFonts w:ascii="Tahoma" w:eastAsia="Times New Roman" w:hAnsi="Tahoma" w:cs="Tahoma"/>
          <w:kern w:val="0"/>
          <w:sz w:val="16"/>
          <w:szCs w:val="16"/>
          <w:lang w:eastAsia="fi-FI"/>
          <w14:ligatures w14:val="none"/>
        </w:rPr>
        <w:t>prosentti</w:t>
      </w:r>
      <w:r w:rsidR="00A3062B">
        <w:rPr>
          <w:rFonts w:ascii="Tahoma" w:eastAsia="Times New Roman" w:hAnsi="Tahoma" w:cs="Tahoma"/>
          <w:kern w:val="0"/>
          <w:sz w:val="16"/>
          <w:szCs w:val="16"/>
          <w:lang w:eastAsia="fi-FI"/>
          <w14:ligatures w14:val="none"/>
        </w:rPr>
        <w:t xml:space="preserve"> 2020–2023, Kipa</w:t>
      </w:r>
      <w:r w:rsidR="0083543F">
        <w:rPr>
          <w:rFonts w:ascii="Tahoma" w:eastAsia="Times New Roman" w:hAnsi="Tahoma" w:cs="Tahoma"/>
          <w:kern w:val="0"/>
          <w:sz w:val="16"/>
          <w:szCs w:val="16"/>
          <w:lang w:eastAsia="fi-FI"/>
          <w14:ligatures w14:val="none"/>
        </w:rPr>
        <w:t>/</w:t>
      </w:r>
      <w:r w:rsidR="00A3062B">
        <w:rPr>
          <w:rFonts w:ascii="Tahoma" w:eastAsia="Times New Roman" w:hAnsi="Tahoma" w:cs="Tahoma"/>
          <w:kern w:val="0"/>
          <w:sz w:val="16"/>
          <w:szCs w:val="16"/>
          <w:lang w:eastAsia="fi-FI"/>
          <w14:ligatures w14:val="none"/>
        </w:rPr>
        <w:t>Power BI</w:t>
      </w:r>
    </w:p>
    <w:p w14:paraId="02F3B009" w14:textId="6F24F9E6" w:rsidR="00D34328" w:rsidRDefault="00C9194E" w:rsidP="00B704E0">
      <w:pPr>
        <w:shd w:val="clear" w:color="auto" w:fill="FFFFFF" w:themeFill="background1"/>
        <w:spacing w:after="0" w:line="240" w:lineRule="auto"/>
        <w:ind w:left="1304"/>
        <w:jc w:val="both"/>
        <w:rPr>
          <w:rFonts w:ascii="Tahoma" w:eastAsia="Times New Roman" w:hAnsi="Tahoma" w:cs="Tahoma"/>
          <w:b/>
          <w:bCs/>
          <w:i/>
          <w:iCs/>
          <w:kern w:val="0"/>
          <w:lang w:eastAsia="fi-FI"/>
          <w14:ligatures w14:val="none"/>
        </w:rPr>
      </w:pPr>
      <w:r w:rsidRPr="00C9194E">
        <w:rPr>
          <w:rFonts w:ascii="Tahoma" w:eastAsia="Times New Roman" w:hAnsi="Tahoma" w:cs="Tahoma"/>
          <w:b/>
          <w:bCs/>
          <w:i/>
          <w:iCs/>
          <w:noProof/>
          <w:kern w:val="0"/>
          <w:lang w:eastAsia="fi-FI"/>
          <w14:ligatures w14:val="none"/>
        </w:rPr>
        <w:drawing>
          <wp:inline distT="0" distB="0" distL="0" distR="0" wp14:anchorId="7893D800" wp14:editId="01A8F286">
            <wp:extent cx="4023336" cy="2159000"/>
            <wp:effectExtent l="19050" t="19050" r="53975" b="69850"/>
            <wp:docPr id="3" name="table" descr="Kuva, joka sisältää kohteen viiva, kuvakaappaus, Tontti, diagrammi">
              <a:extLst xmlns:a="http://schemas.openxmlformats.org/drawingml/2006/main">
                <a:ext uri="{FF2B5EF4-FFF2-40B4-BE49-F238E27FC236}">
                  <a16:creationId xmlns:a16="http://schemas.microsoft.com/office/drawing/2014/main" id="{2DF87C09-C2A2-20C7-8136-BE40B09ED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descr="Kuva, joka sisältää kohteen viiva, kuvakaappaus, Tontti, diagrammi">
                      <a:extLst>
                        <a:ext uri="{FF2B5EF4-FFF2-40B4-BE49-F238E27FC236}">
                          <a16:creationId xmlns:a16="http://schemas.microsoft.com/office/drawing/2014/main" id="{2DF87C09-C2A2-20C7-8136-BE40B09EDE27}"/>
                        </a:ext>
                      </a:extLst>
                    </pic:cNvPr>
                    <pic:cNvPicPr>
                      <a:picLocks noChangeAspect="1"/>
                    </pic:cNvPicPr>
                  </pic:nvPicPr>
                  <pic:blipFill>
                    <a:blip r:embed="rId26"/>
                    <a:stretch>
                      <a:fillRect/>
                    </a:stretch>
                  </pic:blipFill>
                  <pic:spPr>
                    <a:xfrm>
                      <a:off x="0" y="0"/>
                      <a:ext cx="4063506" cy="2180556"/>
                    </a:xfrm>
                    <a:prstGeom prst="rect">
                      <a:avLst/>
                    </a:prstGeom>
                    <a:effectLst>
                      <a:outerShdw blurRad="50800" dist="38100" dir="2700000" algn="tl" rotWithShape="0">
                        <a:prstClr val="black">
                          <a:alpha val="40000"/>
                        </a:prstClr>
                      </a:outerShdw>
                    </a:effectLst>
                  </pic:spPr>
                </pic:pic>
              </a:graphicData>
            </a:graphic>
          </wp:inline>
        </w:drawing>
      </w:r>
    </w:p>
    <w:p w14:paraId="0C853D44" w14:textId="77777777" w:rsidR="00D34328" w:rsidRDefault="00D34328" w:rsidP="00B704E0">
      <w:pPr>
        <w:shd w:val="clear" w:color="auto" w:fill="FFFFFF" w:themeFill="background1"/>
        <w:spacing w:after="0" w:line="240" w:lineRule="auto"/>
        <w:ind w:left="1304"/>
        <w:jc w:val="both"/>
        <w:rPr>
          <w:rFonts w:ascii="Tahoma" w:eastAsia="Times New Roman" w:hAnsi="Tahoma" w:cs="Tahoma"/>
          <w:b/>
          <w:bCs/>
          <w:i/>
          <w:iCs/>
          <w:kern w:val="0"/>
          <w:lang w:eastAsia="fi-FI"/>
          <w14:ligatures w14:val="none"/>
        </w:rPr>
      </w:pPr>
    </w:p>
    <w:p w14:paraId="0FD0D924" w14:textId="3E7F1341" w:rsidR="00D34328" w:rsidRDefault="00D34328" w:rsidP="00B704E0">
      <w:pPr>
        <w:shd w:val="clear" w:color="auto" w:fill="FFFFFF" w:themeFill="background1"/>
        <w:spacing w:after="0" w:line="240" w:lineRule="auto"/>
        <w:ind w:left="1304"/>
        <w:jc w:val="both"/>
        <w:rPr>
          <w:rFonts w:ascii="Tahoma" w:eastAsia="Times New Roman" w:hAnsi="Tahoma" w:cs="Tahoma"/>
          <w:b/>
          <w:bCs/>
          <w:i/>
          <w:iCs/>
          <w:kern w:val="0"/>
          <w:lang w:eastAsia="fi-FI"/>
          <w14:ligatures w14:val="none"/>
        </w:rPr>
      </w:pPr>
    </w:p>
    <w:p w14:paraId="0015CACD" w14:textId="1824E706" w:rsidR="00B704E0" w:rsidRPr="00B704E0" w:rsidRDefault="00B704E0" w:rsidP="00B704E0">
      <w:pPr>
        <w:shd w:val="clear" w:color="auto" w:fill="FFFFFF" w:themeFill="background1"/>
        <w:spacing w:after="0" w:line="240" w:lineRule="auto"/>
        <w:ind w:left="1304"/>
        <w:jc w:val="both"/>
        <w:rPr>
          <w:rFonts w:ascii="Tahoma" w:eastAsia="Times New Roman" w:hAnsi="Tahoma" w:cs="Tahoma"/>
          <w:b/>
          <w:bCs/>
          <w:i/>
          <w:iCs/>
          <w:kern w:val="0"/>
          <w:lang w:eastAsia="fi-FI"/>
          <w14:ligatures w14:val="none"/>
        </w:rPr>
      </w:pPr>
      <w:r w:rsidRPr="00B704E0">
        <w:rPr>
          <w:rFonts w:ascii="Tahoma" w:eastAsia="Times New Roman" w:hAnsi="Tahoma" w:cs="Tahoma"/>
          <w:b/>
          <w:bCs/>
          <w:i/>
          <w:iCs/>
          <w:kern w:val="0"/>
          <w:lang w:eastAsia="fi-FI"/>
          <w14:ligatures w14:val="none"/>
        </w:rPr>
        <w:t>Rekrytoinnit</w:t>
      </w:r>
      <w:r w:rsidR="00137B69" w:rsidRPr="00137B69">
        <w:t xml:space="preserve"> </w:t>
      </w:r>
    </w:p>
    <w:p w14:paraId="5F11D776" w14:textId="08ACB2FA" w:rsidR="00B704E0" w:rsidRPr="00B704E0" w:rsidRDefault="006A6F60" w:rsidP="00B704E0">
      <w:pPr>
        <w:shd w:val="clear" w:color="auto" w:fill="FFFFFF" w:themeFill="background1"/>
        <w:spacing w:after="0" w:line="240" w:lineRule="auto"/>
        <w:ind w:left="1304"/>
        <w:jc w:val="both"/>
        <w:rPr>
          <w:rFonts w:ascii="Tahoma" w:eastAsia="Times New Roman" w:hAnsi="Tahoma" w:cs="Tahoma"/>
          <w:kern w:val="0"/>
          <w:lang w:eastAsia="fi-FI"/>
          <w14:ligatures w14:val="none"/>
        </w:rPr>
      </w:pPr>
      <w:r>
        <w:rPr>
          <w:noProof/>
        </w:rPr>
        <w:drawing>
          <wp:anchor distT="0" distB="0" distL="114300" distR="114300" simplePos="0" relativeHeight="251685888" behindDoc="0" locked="0" layoutInCell="1" allowOverlap="1" wp14:anchorId="5FDD13BF" wp14:editId="750EEEE5">
            <wp:simplePos x="0" y="0"/>
            <wp:positionH relativeFrom="margin">
              <wp:align>right</wp:align>
            </wp:positionH>
            <wp:positionV relativeFrom="paragraph">
              <wp:posOffset>6985</wp:posOffset>
            </wp:positionV>
            <wp:extent cx="1657985" cy="1657985"/>
            <wp:effectExtent l="0" t="0" r="0" b="0"/>
            <wp:wrapSquare wrapText="bothSides"/>
            <wp:docPr id="9142517" name="Kuva 3" descr="Kirkkorek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rkkorek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B3D06" w14:textId="3C5B0BFB" w:rsidR="00550D1A" w:rsidRDefault="00550D1A" w:rsidP="00B704E0">
      <w:pPr>
        <w:shd w:val="clear" w:color="auto" w:fill="FFFFFF" w:themeFill="background1"/>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Rekrytointien hallinnoinnissa käytössä on</w:t>
      </w:r>
      <w:r w:rsidR="009A0983">
        <w:rPr>
          <w:rFonts w:ascii="Tahoma" w:eastAsia="Times New Roman" w:hAnsi="Tahoma" w:cs="Tahoma"/>
          <w:kern w:val="0"/>
          <w:lang w:eastAsia="fi-FI"/>
          <w14:ligatures w14:val="none"/>
        </w:rPr>
        <w:t xml:space="preserve"> </w:t>
      </w:r>
      <w:r>
        <w:rPr>
          <w:rFonts w:ascii="Tahoma" w:eastAsia="Times New Roman" w:hAnsi="Tahoma" w:cs="Tahoma"/>
          <w:kern w:val="0"/>
          <w:lang w:eastAsia="fi-FI"/>
          <w14:ligatures w14:val="none"/>
        </w:rPr>
        <w:t xml:space="preserve">KirkkoRekry-järjestelmä, joka tuli käyttöön vuonna 2022. </w:t>
      </w:r>
    </w:p>
    <w:p w14:paraId="4154A042" w14:textId="77777777" w:rsidR="00550D1A" w:rsidRDefault="00550D1A" w:rsidP="00B704E0">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4A83C487" w14:textId="69744DE9" w:rsidR="00B704E0" w:rsidRPr="004430C3" w:rsidRDefault="009C3AA0" w:rsidP="004430C3">
      <w:pPr>
        <w:shd w:val="clear" w:color="auto" w:fill="FFFFFF" w:themeFill="background1"/>
        <w:spacing w:after="0" w:line="240" w:lineRule="auto"/>
        <w:ind w:left="1304"/>
        <w:jc w:val="both"/>
        <w:rPr>
          <w:rFonts w:ascii="Tahoma" w:eastAsia="Times New Roman" w:hAnsi="Tahoma" w:cs="Tahoma"/>
          <w:color w:val="FF0000"/>
          <w:kern w:val="0"/>
          <w:lang w:eastAsia="fi-FI"/>
          <w14:ligatures w14:val="none"/>
        </w:rPr>
      </w:pPr>
      <w:r>
        <w:rPr>
          <w:rFonts w:ascii="Tahoma" w:eastAsia="Times New Roman" w:hAnsi="Tahoma" w:cs="Tahoma"/>
          <w:kern w:val="0"/>
          <w:lang w:eastAsia="fi-FI"/>
          <w14:ligatures w14:val="none"/>
        </w:rPr>
        <w:t>Vuonna 2023 a</w:t>
      </w:r>
      <w:r w:rsidR="00B704E0" w:rsidRPr="00B704E0">
        <w:rPr>
          <w:rFonts w:ascii="Tahoma" w:eastAsia="Times New Roman" w:hAnsi="Tahoma" w:cs="Tahoma"/>
          <w:kern w:val="0"/>
          <w:lang w:eastAsia="fi-FI"/>
          <w14:ligatures w14:val="none"/>
        </w:rPr>
        <w:t>voimia vakinaisia t</w:t>
      </w:r>
      <w:r w:rsidR="00E37ECF">
        <w:rPr>
          <w:rFonts w:ascii="Tahoma" w:eastAsia="Times New Roman" w:hAnsi="Tahoma" w:cs="Tahoma"/>
          <w:kern w:val="0"/>
          <w:lang w:eastAsia="fi-FI"/>
          <w14:ligatures w14:val="none"/>
        </w:rPr>
        <w:t xml:space="preserve">yöpaikkoja oli julkisessa haussa </w:t>
      </w:r>
      <w:r w:rsidR="00B704E0" w:rsidRPr="00B704E0">
        <w:rPr>
          <w:rFonts w:ascii="Tahoma" w:eastAsia="Times New Roman" w:hAnsi="Tahoma" w:cs="Tahoma"/>
          <w:kern w:val="0"/>
          <w:lang w:eastAsia="fi-FI"/>
          <w14:ligatures w14:val="none"/>
        </w:rPr>
        <w:t>yhteensä</w:t>
      </w:r>
      <w:r w:rsidR="004650E1">
        <w:rPr>
          <w:rFonts w:ascii="Tahoma" w:eastAsia="Times New Roman" w:hAnsi="Tahoma" w:cs="Tahoma"/>
          <w:kern w:val="0"/>
          <w:lang w:eastAsia="fi-FI"/>
          <w14:ligatures w14:val="none"/>
        </w:rPr>
        <w:t xml:space="preserve"> yhdeksän </w:t>
      </w:r>
      <w:r w:rsidR="00A65636">
        <w:rPr>
          <w:rFonts w:ascii="Tahoma" w:eastAsia="Times New Roman" w:hAnsi="Tahoma" w:cs="Tahoma"/>
          <w:kern w:val="0"/>
          <w:lang w:eastAsia="fi-FI"/>
          <w14:ligatures w14:val="none"/>
        </w:rPr>
        <w:t>ja</w:t>
      </w:r>
      <w:r w:rsidR="00B704E0" w:rsidRPr="00B704E0">
        <w:rPr>
          <w:rFonts w:ascii="Tahoma" w:eastAsia="Times New Roman" w:hAnsi="Tahoma" w:cs="Tahoma"/>
          <w:kern w:val="0"/>
          <w:lang w:eastAsia="fi-FI"/>
          <w14:ligatures w14:val="none"/>
        </w:rPr>
        <w:t xml:space="preserve"> hakijoita niissä yhteensä oli </w:t>
      </w:r>
      <w:r w:rsidR="00B56FD5">
        <w:rPr>
          <w:rFonts w:ascii="Tahoma" w:eastAsia="Times New Roman" w:hAnsi="Tahoma" w:cs="Tahoma"/>
          <w:kern w:val="0"/>
          <w:lang w:eastAsia="fi-FI"/>
          <w14:ligatures w14:val="none"/>
        </w:rPr>
        <w:t>97</w:t>
      </w:r>
      <w:r w:rsidR="00B704E0" w:rsidRPr="00B704E0">
        <w:rPr>
          <w:rFonts w:ascii="Tahoma" w:eastAsia="Times New Roman" w:hAnsi="Tahoma" w:cs="Tahoma"/>
          <w:kern w:val="0"/>
          <w:lang w:eastAsia="fi-FI"/>
          <w14:ligatures w14:val="none"/>
        </w:rPr>
        <w:t xml:space="preserve"> eli noin </w:t>
      </w:r>
      <w:r w:rsidR="00B56FD5">
        <w:rPr>
          <w:rFonts w:ascii="Tahoma" w:eastAsia="Times New Roman" w:hAnsi="Tahoma" w:cs="Tahoma"/>
          <w:kern w:val="0"/>
          <w:lang w:eastAsia="fi-FI"/>
          <w14:ligatures w14:val="none"/>
        </w:rPr>
        <w:t>10</w:t>
      </w:r>
      <w:r w:rsidR="00B704E0" w:rsidRPr="00B704E0">
        <w:rPr>
          <w:rFonts w:ascii="Tahoma" w:eastAsia="Times New Roman" w:hAnsi="Tahoma" w:cs="Tahoma"/>
          <w:kern w:val="0"/>
          <w:lang w:eastAsia="fi-FI"/>
          <w14:ligatures w14:val="none"/>
        </w:rPr>
        <w:t xml:space="preserve"> /tehtävä.</w:t>
      </w:r>
      <w:r w:rsidR="00B704E0" w:rsidRPr="00B704E0">
        <w:rPr>
          <w:rFonts w:ascii="Tahoma" w:eastAsia="Times New Roman" w:hAnsi="Tahoma" w:cs="Tahoma"/>
          <w:color w:val="FF0000"/>
          <w:kern w:val="0"/>
          <w:lang w:eastAsia="fi-FI"/>
          <w14:ligatures w14:val="none"/>
        </w:rPr>
        <w:t xml:space="preserve"> </w:t>
      </w:r>
      <w:r w:rsidR="004430C3">
        <w:rPr>
          <w:rFonts w:ascii="Tahoma" w:eastAsia="Times New Roman" w:hAnsi="Tahoma" w:cs="Tahoma"/>
          <w:color w:val="FF0000"/>
          <w:kern w:val="0"/>
          <w:lang w:eastAsia="fi-FI"/>
          <w14:ligatures w14:val="none"/>
        </w:rPr>
        <w:t xml:space="preserve"> </w:t>
      </w:r>
      <w:r w:rsidR="00B704E0" w:rsidRPr="00B704E0">
        <w:rPr>
          <w:rFonts w:ascii="Tahoma" w:eastAsia="Times New Roman" w:hAnsi="Tahoma" w:cs="Tahoma"/>
          <w:kern w:val="0"/>
          <w:lang w:eastAsia="fi-FI"/>
          <w14:ligatures w14:val="none"/>
        </w:rPr>
        <w:t>Eniten hakemuksia saatiin</w:t>
      </w:r>
      <w:r w:rsidR="00B56FD5">
        <w:rPr>
          <w:rFonts w:ascii="Tahoma" w:eastAsia="Times New Roman" w:hAnsi="Tahoma" w:cs="Tahoma"/>
          <w:kern w:val="0"/>
          <w:lang w:eastAsia="fi-FI"/>
          <w14:ligatures w14:val="none"/>
        </w:rPr>
        <w:t xml:space="preserve"> henkilöstösihteerin tehtävään</w:t>
      </w:r>
      <w:r w:rsidR="00B704E0" w:rsidRPr="00B704E0">
        <w:rPr>
          <w:rFonts w:ascii="Tahoma" w:eastAsia="Times New Roman" w:hAnsi="Tahoma" w:cs="Tahoma"/>
          <w:kern w:val="0"/>
          <w:lang w:eastAsia="fi-FI"/>
          <w14:ligatures w14:val="none"/>
        </w:rPr>
        <w:t xml:space="preserve"> (</w:t>
      </w:r>
      <w:r w:rsidR="00B01606">
        <w:rPr>
          <w:rFonts w:ascii="Tahoma" w:eastAsia="Times New Roman" w:hAnsi="Tahoma" w:cs="Tahoma"/>
          <w:kern w:val="0"/>
          <w:lang w:eastAsia="fi-FI"/>
          <w14:ligatures w14:val="none"/>
        </w:rPr>
        <w:t>32</w:t>
      </w:r>
      <w:r w:rsidR="00B704E0" w:rsidRPr="00B704E0">
        <w:rPr>
          <w:rFonts w:ascii="Tahoma" w:eastAsia="Times New Roman" w:hAnsi="Tahoma" w:cs="Tahoma"/>
          <w:kern w:val="0"/>
          <w:lang w:eastAsia="fi-FI"/>
          <w14:ligatures w14:val="none"/>
        </w:rPr>
        <w:t xml:space="preserve"> hakijaa). Vähiten hakemuksia saapui </w:t>
      </w:r>
      <w:r w:rsidR="00B62E82">
        <w:rPr>
          <w:rFonts w:ascii="Tahoma" w:eastAsia="Times New Roman" w:hAnsi="Tahoma" w:cs="Tahoma"/>
          <w:kern w:val="0"/>
          <w:lang w:eastAsia="fi-FI"/>
          <w14:ligatures w14:val="none"/>
        </w:rPr>
        <w:t xml:space="preserve">diakonin </w:t>
      </w:r>
      <w:r w:rsidR="00B704E0" w:rsidRPr="00B704E0">
        <w:rPr>
          <w:rFonts w:ascii="Tahoma" w:eastAsia="Times New Roman" w:hAnsi="Tahoma" w:cs="Tahoma"/>
          <w:kern w:val="0"/>
          <w:lang w:eastAsia="fi-FI"/>
          <w14:ligatures w14:val="none"/>
        </w:rPr>
        <w:t>tehtävään (</w:t>
      </w:r>
      <w:r w:rsidR="00485CB8">
        <w:rPr>
          <w:rFonts w:ascii="Tahoma" w:eastAsia="Times New Roman" w:hAnsi="Tahoma" w:cs="Tahoma"/>
          <w:kern w:val="0"/>
          <w:lang w:eastAsia="fi-FI"/>
          <w14:ligatures w14:val="none"/>
        </w:rPr>
        <w:t>2</w:t>
      </w:r>
      <w:r w:rsidR="00B62E82">
        <w:rPr>
          <w:rFonts w:ascii="Tahoma" w:eastAsia="Times New Roman" w:hAnsi="Tahoma" w:cs="Tahoma"/>
          <w:kern w:val="0"/>
          <w:lang w:eastAsia="fi-FI"/>
          <w14:ligatures w14:val="none"/>
        </w:rPr>
        <w:t xml:space="preserve"> </w:t>
      </w:r>
      <w:r w:rsidR="00B704E0" w:rsidRPr="00B704E0">
        <w:rPr>
          <w:rFonts w:ascii="Tahoma" w:eastAsia="Times New Roman" w:hAnsi="Tahoma" w:cs="Tahoma"/>
          <w:kern w:val="0"/>
          <w:lang w:eastAsia="fi-FI"/>
          <w14:ligatures w14:val="none"/>
        </w:rPr>
        <w:t xml:space="preserve">hakijaa).   </w:t>
      </w:r>
    </w:p>
    <w:p w14:paraId="3C173D6B" w14:textId="77777777" w:rsidR="00B704E0" w:rsidRPr="00B704E0" w:rsidRDefault="00B704E0" w:rsidP="00B704E0">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629C0B8F" w14:textId="0075DEA4" w:rsidR="00B704E0" w:rsidRPr="00B704E0" w:rsidRDefault="00DA6C60" w:rsidP="00DA6C60">
      <w:pPr>
        <w:shd w:val="clear" w:color="auto" w:fill="FFFFFF" w:themeFill="background1"/>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Lisäksi h</w:t>
      </w:r>
      <w:r w:rsidR="00B704E0" w:rsidRPr="00B704E0">
        <w:rPr>
          <w:rFonts w:ascii="Tahoma" w:eastAsia="Times New Roman" w:hAnsi="Tahoma" w:cs="Tahoma"/>
          <w:kern w:val="0"/>
          <w:lang w:eastAsia="fi-FI"/>
          <w14:ligatures w14:val="none"/>
        </w:rPr>
        <w:t xml:space="preserve">autausmaiden kesätyöpaikkoihin hakijoita oli yhteensä </w:t>
      </w:r>
      <w:r w:rsidR="00485CB8">
        <w:rPr>
          <w:rFonts w:ascii="Tahoma" w:eastAsia="Times New Roman" w:hAnsi="Tahoma" w:cs="Tahoma"/>
          <w:kern w:val="0"/>
          <w:lang w:eastAsia="fi-FI"/>
          <w14:ligatures w14:val="none"/>
        </w:rPr>
        <w:t xml:space="preserve">253 (v. 2022: </w:t>
      </w:r>
      <w:r w:rsidR="00B704E0" w:rsidRPr="00B704E0">
        <w:rPr>
          <w:rFonts w:ascii="Tahoma" w:eastAsia="Times New Roman" w:hAnsi="Tahoma" w:cs="Tahoma"/>
          <w:kern w:val="0"/>
          <w:lang w:eastAsia="fi-FI"/>
          <w14:ligatures w14:val="none"/>
        </w:rPr>
        <w:t>363</w:t>
      </w:r>
      <w:r w:rsidR="00485CB8">
        <w:rPr>
          <w:rFonts w:ascii="Tahoma" w:eastAsia="Times New Roman" w:hAnsi="Tahoma" w:cs="Tahoma"/>
          <w:kern w:val="0"/>
          <w:lang w:eastAsia="fi-FI"/>
          <w14:ligatures w14:val="none"/>
        </w:rPr>
        <w:t>).</w:t>
      </w:r>
      <w:r w:rsidR="00B704E0" w:rsidRPr="00B704E0">
        <w:rPr>
          <w:rFonts w:ascii="Tahoma" w:eastAsia="Times New Roman" w:hAnsi="Tahoma" w:cs="Tahoma"/>
          <w:kern w:val="0"/>
          <w:lang w:eastAsia="fi-FI"/>
          <w14:ligatures w14:val="none"/>
        </w:rPr>
        <w:t xml:space="preserve"> Tiekirkko-oppaiden tehtäviä haki yhteensä </w:t>
      </w:r>
      <w:r w:rsidR="003555E8">
        <w:rPr>
          <w:rFonts w:ascii="Tahoma" w:eastAsia="Times New Roman" w:hAnsi="Tahoma" w:cs="Tahoma"/>
          <w:kern w:val="0"/>
          <w:lang w:eastAsia="fi-FI"/>
          <w14:ligatures w14:val="none"/>
        </w:rPr>
        <w:t xml:space="preserve">63 henkilöä (v. 2022: </w:t>
      </w:r>
      <w:r w:rsidR="00B704E0" w:rsidRPr="00B704E0">
        <w:rPr>
          <w:rFonts w:ascii="Tahoma" w:eastAsia="Times New Roman" w:hAnsi="Tahoma" w:cs="Tahoma"/>
          <w:kern w:val="0"/>
          <w:lang w:eastAsia="fi-FI"/>
          <w14:ligatures w14:val="none"/>
        </w:rPr>
        <w:t>71</w:t>
      </w:r>
      <w:r w:rsidR="003555E8">
        <w:rPr>
          <w:rFonts w:ascii="Tahoma" w:eastAsia="Times New Roman" w:hAnsi="Tahoma" w:cs="Tahoma"/>
          <w:kern w:val="0"/>
          <w:lang w:eastAsia="fi-FI"/>
          <w14:ligatures w14:val="none"/>
        </w:rPr>
        <w:t>)</w:t>
      </w:r>
      <w:r w:rsidR="00B704E0" w:rsidRPr="00B704E0">
        <w:rPr>
          <w:rFonts w:ascii="Tahoma" w:eastAsia="Times New Roman" w:hAnsi="Tahoma" w:cs="Tahoma"/>
          <w:kern w:val="0"/>
          <w:lang w:eastAsia="fi-FI"/>
          <w14:ligatures w14:val="none"/>
        </w:rPr>
        <w:t>. Rippikoulutyön kesätyöpaik</w:t>
      </w:r>
      <w:r w:rsidR="007925AD">
        <w:rPr>
          <w:rFonts w:ascii="Tahoma" w:eastAsia="Times New Roman" w:hAnsi="Tahoma" w:cs="Tahoma"/>
          <w:kern w:val="0"/>
          <w:lang w:eastAsia="fi-FI"/>
          <w14:ligatures w14:val="none"/>
        </w:rPr>
        <w:t>at täytettiin</w:t>
      </w:r>
      <w:r w:rsidR="00550D1A">
        <w:rPr>
          <w:rFonts w:ascii="Tahoma" w:eastAsia="Times New Roman" w:hAnsi="Tahoma" w:cs="Tahoma"/>
          <w:kern w:val="0"/>
          <w:lang w:eastAsia="fi-FI"/>
          <w14:ligatures w14:val="none"/>
        </w:rPr>
        <w:t xml:space="preserve"> vuonna 2023</w:t>
      </w:r>
      <w:r w:rsidR="007925AD">
        <w:rPr>
          <w:rFonts w:ascii="Tahoma" w:eastAsia="Times New Roman" w:hAnsi="Tahoma" w:cs="Tahoma"/>
          <w:kern w:val="0"/>
          <w:lang w:eastAsia="fi-FI"/>
          <w14:ligatures w14:val="none"/>
        </w:rPr>
        <w:t xml:space="preserve"> ilman julkista hakua.</w:t>
      </w:r>
      <w:r w:rsidR="00B704E0" w:rsidRPr="00B704E0">
        <w:rPr>
          <w:rFonts w:ascii="Tahoma" w:eastAsia="Times New Roman" w:hAnsi="Tahoma" w:cs="Tahoma"/>
          <w:kern w:val="0"/>
          <w:lang w:eastAsia="fi-FI"/>
          <w14:ligatures w14:val="none"/>
        </w:rPr>
        <w:t xml:space="preserve"> </w:t>
      </w:r>
    </w:p>
    <w:p w14:paraId="1774570D" w14:textId="77777777" w:rsidR="00B704E0" w:rsidRPr="00B704E0" w:rsidRDefault="00B704E0" w:rsidP="00B704E0">
      <w:pPr>
        <w:shd w:val="clear" w:color="auto" w:fill="FFFFFF" w:themeFill="background1"/>
        <w:spacing w:after="0" w:line="240" w:lineRule="auto"/>
        <w:ind w:left="1304"/>
        <w:jc w:val="both"/>
        <w:rPr>
          <w:rFonts w:ascii="Tahoma" w:eastAsia="Times New Roman" w:hAnsi="Tahoma" w:cs="Tahoma"/>
          <w:color w:val="FF0000"/>
          <w:kern w:val="0"/>
          <w:lang w:eastAsia="fi-FI"/>
          <w14:ligatures w14:val="none"/>
        </w:rPr>
      </w:pPr>
    </w:p>
    <w:p w14:paraId="653C48FD" w14:textId="6548963B" w:rsidR="00B704E0" w:rsidRPr="00B704E0" w:rsidRDefault="00755269" w:rsidP="00B704E0">
      <w:pPr>
        <w:shd w:val="clear" w:color="auto" w:fill="FFFFFF" w:themeFill="background1"/>
        <w:spacing w:after="0" w:line="240" w:lineRule="auto"/>
        <w:ind w:left="1304"/>
        <w:jc w:val="both"/>
        <w:rPr>
          <w:rFonts w:ascii="Tahoma" w:eastAsia="Times New Roman" w:hAnsi="Tahoma" w:cs="Tahoma"/>
          <w:kern w:val="0"/>
          <w:lang w:eastAsia="fi-FI"/>
          <w14:ligatures w14:val="none"/>
        </w:rPr>
      </w:pPr>
      <w:r w:rsidRPr="00AA1CA2">
        <w:rPr>
          <w:rFonts w:ascii="Tahoma" w:eastAsia="Times New Roman" w:hAnsi="Tahoma" w:cs="Tahoma"/>
          <w:b/>
          <w:bCs/>
          <w:kern w:val="0"/>
          <w:lang w:eastAsia="fi-FI"/>
          <w14:ligatures w14:val="none"/>
        </w:rPr>
        <w:t xml:space="preserve">Pääasiassa hakijoita on ollut </w:t>
      </w:r>
      <w:r w:rsidR="00C743C3" w:rsidRPr="00AA1CA2">
        <w:rPr>
          <w:rFonts w:ascii="Tahoma" w:eastAsia="Times New Roman" w:hAnsi="Tahoma" w:cs="Tahoma"/>
          <w:b/>
          <w:bCs/>
          <w:kern w:val="0"/>
          <w:lang w:eastAsia="fi-FI"/>
          <w14:ligatures w14:val="none"/>
        </w:rPr>
        <w:t>riittävästi ja on saatu palkattua uusia työntekijöitä</w:t>
      </w:r>
      <w:r w:rsidR="00C7032C" w:rsidRPr="00AA1CA2">
        <w:rPr>
          <w:rFonts w:ascii="Tahoma" w:eastAsia="Times New Roman" w:hAnsi="Tahoma" w:cs="Tahoma"/>
          <w:b/>
          <w:bCs/>
          <w:kern w:val="0"/>
          <w:lang w:eastAsia="fi-FI"/>
          <w14:ligatures w14:val="none"/>
        </w:rPr>
        <w:t>, mutta saatavuushaasteitakin on ollut</w:t>
      </w:r>
      <w:r w:rsidR="00C7032C">
        <w:rPr>
          <w:rFonts w:ascii="Tahoma" w:eastAsia="Times New Roman" w:hAnsi="Tahoma" w:cs="Tahoma"/>
          <w:kern w:val="0"/>
          <w:lang w:eastAsia="fi-FI"/>
          <w14:ligatures w14:val="none"/>
        </w:rPr>
        <w:t xml:space="preserve">. </w:t>
      </w:r>
      <w:r w:rsidR="00B704E0" w:rsidRPr="00B704E0">
        <w:rPr>
          <w:rFonts w:ascii="Tahoma" w:eastAsia="Times New Roman" w:hAnsi="Tahoma" w:cs="Tahoma"/>
          <w:kern w:val="0"/>
          <w:lang w:eastAsia="fi-FI"/>
          <w14:ligatures w14:val="none"/>
        </w:rPr>
        <w:t>Erityisesti</w:t>
      </w:r>
      <w:r w:rsidR="00C7032C">
        <w:rPr>
          <w:rFonts w:ascii="Tahoma" w:eastAsia="Times New Roman" w:hAnsi="Tahoma" w:cs="Tahoma"/>
          <w:kern w:val="0"/>
          <w:lang w:eastAsia="fi-FI"/>
          <w14:ligatures w14:val="none"/>
        </w:rPr>
        <w:t xml:space="preserve"> joihinkin se</w:t>
      </w:r>
      <w:r w:rsidR="00136655">
        <w:rPr>
          <w:rFonts w:ascii="Tahoma" w:eastAsia="Times New Roman" w:hAnsi="Tahoma" w:cs="Tahoma"/>
          <w:kern w:val="0"/>
          <w:lang w:eastAsia="fi-FI"/>
          <w14:ligatures w14:val="none"/>
        </w:rPr>
        <w:t xml:space="preserve">urakuntatyön virkoihin </w:t>
      </w:r>
      <w:r w:rsidR="00B704E0" w:rsidRPr="00B704E0">
        <w:rPr>
          <w:rFonts w:ascii="Tahoma" w:eastAsia="Times New Roman" w:hAnsi="Tahoma" w:cs="Tahoma"/>
          <w:kern w:val="0"/>
          <w:lang w:eastAsia="fi-FI"/>
          <w14:ligatures w14:val="none"/>
        </w:rPr>
        <w:t>on ollut aikaisempaa vähemmän päteviä hakijoita. Myös rippikoulutyön kesätyöntekijöiden (kausiteologit ja kausinuorisotyönohjaajat) hakijoiden määrä on viime vuosin</w:t>
      </w:r>
      <w:r w:rsidR="00136655">
        <w:rPr>
          <w:rFonts w:ascii="Tahoma" w:eastAsia="Times New Roman" w:hAnsi="Tahoma" w:cs="Tahoma"/>
          <w:kern w:val="0"/>
          <w:lang w:eastAsia="fi-FI"/>
          <w14:ligatures w14:val="none"/>
        </w:rPr>
        <w:t xml:space="preserve">a </w:t>
      </w:r>
      <w:r w:rsidR="000A263E">
        <w:rPr>
          <w:rFonts w:ascii="Tahoma" w:eastAsia="Times New Roman" w:hAnsi="Tahoma" w:cs="Tahoma"/>
          <w:kern w:val="0"/>
          <w:lang w:eastAsia="fi-FI"/>
          <w14:ligatures w14:val="none"/>
        </w:rPr>
        <w:t>vähentynyt merkittävästi</w:t>
      </w:r>
      <w:r w:rsidR="00B704E0" w:rsidRPr="00B704E0">
        <w:rPr>
          <w:rFonts w:ascii="Tahoma" w:eastAsia="Times New Roman" w:hAnsi="Tahoma" w:cs="Tahoma"/>
          <w:kern w:val="0"/>
          <w:lang w:eastAsia="fi-FI"/>
          <w14:ligatures w14:val="none"/>
        </w:rPr>
        <w:t>. Vastaava trendi on nähtävissä koko seurakuntasektorilla.</w:t>
      </w:r>
    </w:p>
    <w:p w14:paraId="54C905C0" w14:textId="249AC4B1" w:rsidR="00B704E0" w:rsidRPr="00B704E0" w:rsidRDefault="00B704E0" w:rsidP="00B704E0">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7B1847E3" w14:textId="3C154739" w:rsidR="006241E0" w:rsidRDefault="006A6F60" w:rsidP="000419BA">
      <w:pPr>
        <w:shd w:val="clear" w:color="auto" w:fill="FFFFFF" w:themeFill="background1"/>
        <w:spacing w:after="0" w:line="240" w:lineRule="auto"/>
        <w:ind w:left="1304"/>
        <w:jc w:val="both"/>
        <w:rPr>
          <w:rFonts w:ascii="Tahoma" w:eastAsia="Times New Roman" w:hAnsi="Tahoma" w:cs="Tahoma"/>
          <w:kern w:val="0"/>
          <w:lang w:eastAsia="fi-FI"/>
          <w14:ligatures w14:val="none"/>
        </w:rPr>
      </w:pPr>
      <w:r w:rsidRPr="002958DD">
        <w:rPr>
          <w:rFonts w:ascii="Tahoma" w:eastAsia="Times New Roman" w:hAnsi="Tahoma" w:cs="Tahoma"/>
          <w:b/>
          <w:bCs/>
          <w:kern w:val="0"/>
          <w:lang w:eastAsia="fi-FI"/>
          <w14:ligatures w14:val="none"/>
        </w:rPr>
        <w:t xml:space="preserve">Tulevina vuosina </w:t>
      </w:r>
      <w:r w:rsidR="00840974" w:rsidRPr="002958DD">
        <w:rPr>
          <w:rFonts w:ascii="Tahoma" w:eastAsia="Times New Roman" w:hAnsi="Tahoma" w:cs="Tahoma"/>
          <w:b/>
          <w:bCs/>
          <w:kern w:val="0"/>
          <w:lang w:eastAsia="fi-FI"/>
          <w14:ligatures w14:val="none"/>
        </w:rPr>
        <w:t xml:space="preserve">onnistuneiden </w:t>
      </w:r>
      <w:r w:rsidRPr="002958DD">
        <w:rPr>
          <w:rFonts w:ascii="Tahoma" w:eastAsia="Times New Roman" w:hAnsi="Tahoma" w:cs="Tahoma"/>
          <w:b/>
          <w:bCs/>
          <w:kern w:val="0"/>
          <w:lang w:eastAsia="fi-FI"/>
          <w14:ligatures w14:val="none"/>
        </w:rPr>
        <w:t>rekrytointien merkitys kasvaa</w:t>
      </w:r>
      <w:r w:rsidR="006E2A86">
        <w:rPr>
          <w:rFonts w:ascii="Tahoma" w:eastAsia="Times New Roman" w:hAnsi="Tahoma" w:cs="Tahoma"/>
          <w:kern w:val="0"/>
          <w:lang w:eastAsia="fi-FI"/>
          <w14:ligatures w14:val="none"/>
        </w:rPr>
        <w:t>.</w:t>
      </w:r>
    </w:p>
    <w:p w14:paraId="3EEE698C" w14:textId="11832668" w:rsidR="00B704E0" w:rsidRDefault="00C51B4C" w:rsidP="000419BA">
      <w:pPr>
        <w:shd w:val="clear" w:color="auto" w:fill="FFFFFF" w:themeFill="background1"/>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Rekrytointeihin, rekrytointiprosessien laatuu</w:t>
      </w:r>
      <w:r w:rsidR="006E2A86">
        <w:rPr>
          <w:rFonts w:ascii="Tahoma" w:eastAsia="Times New Roman" w:hAnsi="Tahoma" w:cs="Tahoma"/>
          <w:kern w:val="0"/>
          <w:lang w:eastAsia="fi-FI"/>
          <w14:ligatures w14:val="none"/>
        </w:rPr>
        <w:t>n</w:t>
      </w:r>
      <w:r>
        <w:rPr>
          <w:rFonts w:ascii="Tahoma" w:eastAsia="Times New Roman" w:hAnsi="Tahoma" w:cs="Tahoma"/>
          <w:kern w:val="0"/>
          <w:lang w:eastAsia="fi-FI"/>
          <w14:ligatures w14:val="none"/>
        </w:rPr>
        <w:t xml:space="preserve"> ja työantaj</w:t>
      </w:r>
      <w:r w:rsidR="006E2A86">
        <w:rPr>
          <w:rFonts w:ascii="Tahoma" w:eastAsia="Times New Roman" w:hAnsi="Tahoma" w:cs="Tahoma"/>
          <w:kern w:val="0"/>
          <w:lang w:eastAsia="fi-FI"/>
          <w14:ligatures w14:val="none"/>
        </w:rPr>
        <w:t>a</w:t>
      </w:r>
      <w:r>
        <w:rPr>
          <w:rFonts w:ascii="Tahoma" w:eastAsia="Times New Roman" w:hAnsi="Tahoma" w:cs="Tahoma"/>
          <w:kern w:val="0"/>
          <w:lang w:eastAsia="fi-FI"/>
          <w14:ligatures w14:val="none"/>
        </w:rPr>
        <w:t xml:space="preserve">mielikuvaan kiinnitettiin edelleen </w:t>
      </w:r>
      <w:r w:rsidR="0092379F">
        <w:rPr>
          <w:rFonts w:ascii="Tahoma" w:eastAsia="Times New Roman" w:hAnsi="Tahoma" w:cs="Tahoma"/>
          <w:kern w:val="0"/>
          <w:lang w:eastAsia="fi-FI"/>
          <w14:ligatures w14:val="none"/>
        </w:rPr>
        <w:t xml:space="preserve">erityistä </w:t>
      </w:r>
      <w:r>
        <w:rPr>
          <w:rFonts w:ascii="Tahoma" w:eastAsia="Times New Roman" w:hAnsi="Tahoma" w:cs="Tahoma"/>
          <w:kern w:val="0"/>
          <w:lang w:eastAsia="fi-FI"/>
          <w14:ligatures w14:val="none"/>
        </w:rPr>
        <w:t>huomiota vu</w:t>
      </w:r>
      <w:r w:rsidR="00FF351A">
        <w:rPr>
          <w:rFonts w:ascii="Tahoma" w:eastAsia="Times New Roman" w:hAnsi="Tahoma" w:cs="Tahoma"/>
          <w:kern w:val="0"/>
          <w:lang w:eastAsia="fi-FI"/>
          <w14:ligatures w14:val="none"/>
        </w:rPr>
        <w:t xml:space="preserve">oden aikana. </w:t>
      </w:r>
      <w:r w:rsidR="00207AA5">
        <w:rPr>
          <w:rFonts w:ascii="Tahoma" w:eastAsia="Times New Roman" w:hAnsi="Tahoma" w:cs="Tahoma"/>
          <w:kern w:val="0"/>
          <w:lang w:eastAsia="fi-FI"/>
          <w14:ligatures w14:val="none"/>
        </w:rPr>
        <w:t>Hakuilmoitus</w:t>
      </w:r>
      <w:r w:rsidR="0043584D">
        <w:rPr>
          <w:rFonts w:ascii="Tahoma" w:eastAsia="Times New Roman" w:hAnsi="Tahoma" w:cs="Tahoma"/>
          <w:kern w:val="0"/>
          <w:lang w:eastAsia="fi-FI"/>
          <w14:ligatures w14:val="none"/>
        </w:rPr>
        <w:t>t</w:t>
      </w:r>
      <w:r w:rsidR="00207AA5">
        <w:rPr>
          <w:rFonts w:ascii="Tahoma" w:eastAsia="Times New Roman" w:hAnsi="Tahoma" w:cs="Tahoma"/>
          <w:kern w:val="0"/>
          <w:lang w:eastAsia="fi-FI"/>
          <w14:ligatures w14:val="none"/>
        </w:rPr>
        <w:t>en laatimiseen ja avoimien työpaikkojen ma</w:t>
      </w:r>
      <w:r w:rsidR="0043584D">
        <w:rPr>
          <w:rFonts w:ascii="Tahoma" w:eastAsia="Times New Roman" w:hAnsi="Tahoma" w:cs="Tahoma"/>
          <w:kern w:val="0"/>
          <w:lang w:eastAsia="fi-FI"/>
          <w14:ligatures w14:val="none"/>
        </w:rPr>
        <w:t>rkkinointiin panostettiin, esimerkiksi</w:t>
      </w:r>
      <w:r w:rsidR="00C17BEA">
        <w:rPr>
          <w:rFonts w:ascii="Tahoma" w:eastAsia="Times New Roman" w:hAnsi="Tahoma" w:cs="Tahoma"/>
          <w:kern w:val="0"/>
          <w:lang w:eastAsia="fi-FI"/>
          <w14:ligatures w14:val="none"/>
        </w:rPr>
        <w:t xml:space="preserve"> elävöittämällä hakuilmoituksia kuvilla ja jaka</w:t>
      </w:r>
      <w:r w:rsidR="003C2E32">
        <w:rPr>
          <w:rFonts w:ascii="Tahoma" w:eastAsia="Times New Roman" w:hAnsi="Tahoma" w:cs="Tahoma"/>
          <w:kern w:val="0"/>
          <w:lang w:eastAsia="fi-FI"/>
          <w14:ligatures w14:val="none"/>
        </w:rPr>
        <w:t>m</w:t>
      </w:r>
      <w:r w:rsidR="00C17BEA">
        <w:rPr>
          <w:rFonts w:ascii="Tahoma" w:eastAsia="Times New Roman" w:hAnsi="Tahoma" w:cs="Tahoma"/>
          <w:kern w:val="0"/>
          <w:lang w:eastAsia="fi-FI"/>
          <w14:ligatures w14:val="none"/>
        </w:rPr>
        <w:t>alla</w:t>
      </w:r>
      <w:r w:rsidR="003C2E32">
        <w:rPr>
          <w:rFonts w:ascii="Tahoma" w:eastAsia="Times New Roman" w:hAnsi="Tahoma" w:cs="Tahoma"/>
          <w:kern w:val="0"/>
          <w:lang w:eastAsia="fi-FI"/>
          <w14:ligatures w14:val="none"/>
        </w:rPr>
        <w:t xml:space="preserve"> </w:t>
      </w:r>
      <w:r w:rsidR="0043584D">
        <w:rPr>
          <w:rFonts w:ascii="Tahoma" w:eastAsia="Times New Roman" w:hAnsi="Tahoma" w:cs="Tahoma"/>
          <w:kern w:val="0"/>
          <w:lang w:eastAsia="fi-FI"/>
          <w14:ligatures w14:val="none"/>
        </w:rPr>
        <w:t>hakui</w:t>
      </w:r>
      <w:r w:rsidR="003C2E32">
        <w:rPr>
          <w:rFonts w:ascii="Tahoma" w:eastAsia="Times New Roman" w:hAnsi="Tahoma" w:cs="Tahoma"/>
          <w:kern w:val="0"/>
          <w:lang w:eastAsia="fi-FI"/>
          <w14:ligatures w14:val="none"/>
        </w:rPr>
        <w:t>l</w:t>
      </w:r>
      <w:r w:rsidR="0043584D">
        <w:rPr>
          <w:rFonts w:ascii="Tahoma" w:eastAsia="Times New Roman" w:hAnsi="Tahoma" w:cs="Tahoma"/>
          <w:kern w:val="0"/>
          <w:lang w:eastAsia="fi-FI"/>
          <w14:ligatures w14:val="none"/>
        </w:rPr>
        <w:t>moituks</w:t>
      </w:r>
      <w:r w:rsidR="007D42A7">
        <w:rPr>
          <w:rFonts w:ascii="Tahoma" w:eastAsia="Times New Roman" w:hAnsi="Tahoma" w:cs="Tahoma"/>
          <w:kern w:val="0"/>
          <w:lang w:eastAsia="fi-FI"/>
          <w14:ligatures w14:val="none"/>
        </w:rPr>
        <w:t>i</w:t>
      </w:r>
      <w:r w:rsidR="003C2E32">
        <w:rPr>
          <w:rFonts w:ascii="Tahoma" w:eastAsia="Times New Roman" w:hAnsi="Tahoma" w:cs="Tahoma"/>
          <w:kern w:val="0"/>
          <w:lang w:eastAsia="fi-FI"/>
          <w14:ligatures w14:val="none"/>
        </w:rPr>
        <w:t>a</w:t>
      </w:r>
      <w:r w:rsidR="007D42A7">
        <w:rPr>
          <w:rFonts w:ascii="Tahoma" w:eastAsia="Times New Roman" w:hAnsi="Tahoma" w:cs="Tahoma"/>
          <w:kern w:val="0"/>
          <w:lang w:eastAsia="fi-FI"/>
          <w14:ligatures w14:val="none"/>
        </w:rPr>
        <w:t xml:space="preserve"> sosiaalisen median kanavissa.</w:t>
      </w:r>
      <w:r w:rsidR="002E4C4E">
        <w:rPr>
          <w:rFonts w:ascii="Tahoma" w:eastAsia="Times New Roman" w:hAnsi="Tahoma" w:cs="Tahoma"/>
          <w:kern w:val="0"/>
          <w:lang w:eastAsia="fi-FI"/>
          <w14:ligatures w14:val="none"/>
        </w:rPr>
        <w:t xml:space="preserve"> </w:t>
      </w:r>
      <w:r w:rsidR="00B704E0" w:rsidRPr="008D54EB">
        <w:rPr>
          <w:rFonts w:ascii="Tahoma" w:eastAsia="Times New Roman" w:hAnsi="Tahoma" w:cs="Tahoma"/>
          <w:kern w:val="0"/>
          <w:lang w:eastAsia="fi-FI"/>
          <w14:ligatures w14:val="none"/>
        </w:rPr>
        <w:t>KirkkoRekry-järjestelmä</w:t>
      </w:r>
      <w:r w:rsidR="00E64D78">
        <w:rPr>
          <w:rFonts w:ascii="Tahoma" w:eastAsia="Times New Roman" w:hAnsi="Tahoma" w:cs="Tahoma"/>
          <w:kern w:val="0"/>
          <w:lang w:eastAsia="fi-FI"/>
          <w14:ligatures w14:val="none"/>
        </w:rPr>
        <w:t xml:space="preserve"> </w:t>
      </w:r>
      <w:r w:rsidR="00B704E0" w:rsidRPr="00B704E0">
        <w:rPr>
          <w:rFonts w:ascii="Tahoma" w:eastAsia="Times New Roman" w:hAnsi="Tahoma" w:cs="Tahoma"/>
          <w:kern w:val="0"/>
          <w:lang w:eastAsia="fi-FI"/>
          <w14:ligatures w14:val="none"/>
        </w:rPr>
        <w:t>mahdollistaa osaltaan rekrytoin</w:t>
      </w:r>
      <w:r w:rsidR="00E64D78">
        <w:rPr>
          <w:rFonts w:ascii="Tahoma" w:eastAsia="Times New Roman" w:hAnsi="Tahoma" w:cs="Tahoma"/>
          <w:kern w:val="0"/>
          <w:lang w:eastAsia="fi-FI"/>
          <w14:ligatures w14:val="none"/>
        </w:rPr>
        <w:t>tien</w:t>
      </w:r>
      <w:r w:rsidR="00B704E0" w:rsidRPr="00B704E0">
        <w:rPr>
          <w:rFonts w:ascii="Tahoma" w:eastAsia="Times New Roman" w:hAnsi="Tahoma" w:cs="Tahoma"/>
          <w:kern w:val="0"/>
          <w:lang w:eastAsia="fi-FI"/>
          <w14:ligatures w14:val="none"/>
        </w:rPr>
        <w:t xml:space="preserve"> kehittämisen tämän päivän työnhakijan tarpeet huomioon ottaen.</w:t>
      </w:r>
      <w:r w:rsidR="00537435">
        <w:rPr>
          <w:rFonts w:ascii="Tahoma" w:eastAsia="Times New Roman" w:hAnsi="Tahoma" w:cs="Tahoma"/>
          <w:kern w:val="0"/>
          <w:lang w:eastAsia="fi-FI"/>
          <w14:ligatures w14:val="none"/>
        </w:rPr>
        <w:t xml:space="preserve"> Ty</w:t>
      </w:r>
      <w:r w:rsidR="001A2F9F">
        <w:rPr>
          <w:rFonts w:ascii="Tahoma" w:eastAsia="Times New Roman" w:hAnsi="Tahoma" w:cs="Tahoma"/>
          <w:kern w:val="0"/>
          <w:lang w:eastAsia="fi-FI"/>
          <w14:ligatures w14:val="none"/>
        </w:rPr>
        <w:t>ö</w:t>
      </w:r>
      <w:r w:rsidR="00537435">
        <w:rPr>
          <w:rFonts w:ascii="Tahoma" w:eastAsia="Times New Roman" w:hAnsi="Tahoma" w:cs="Tahoma"/>
          <w:kern w:val="0"/>
          <w:lang w:eastAsia="fi-FI"/>
          <w14:ligatures w14:val="none"/>
        </w:rPr>
        <w:t>nantajan esittelysivulle voidaan</w:t>
      </w:r>
      <w:r w:rsidR="003C2E32">
        <w:rPr>
          <w:rFonts w:ascii="Tahoma" w:eastAsia="Times New Roman" w:hAnsi="Tahoma" w:cs="Tahoma"/>
          <w:kern w:val="0"/>
          <w:lang w:eastAsia="fi-FI"/>
          <w14:ligatures w14:val="none"/>
        </w:rPr>
        <w:t xml:space="preserve"> </w:t>
      </w:r>
      <w:r w:rsidR="00267446">
        <w:rPr>
          <w:rFonts w:ascii="Tahoma" w:eastAsia="Times New Roman" w:hAnsi="Tahoma" w:cs="Tahoma"/>
          <w:kern w:val="0"/>
          <w:lang w:eastAsia="fi-FI"/>
          <w14:ligatures w14:val="none"/>
        </w:rPr>
        <w:t>jat</w:t>
      </w:r>
      <w:r w:rsidR="003C2E32">
        <w:rPr>
          <w:rFonts w:ascii="Tahoma" w:eastAsia="Times New Roman" w:hAnsi="Tahoma" w:cs="Tahoma"/>
          <w:kern w:val="0"/>
          <w:lang w:eastAsia="fi-FI"/>
          <w14:ligatures w14:val="none"/>
        </w:rPr>
        <w:t>k</w:t>
      </w:r>
      <w:r w:rsidR="00267446">
        <w:rPr>
          <w:rFonts w:ascii="Tahoma" w:eastAsia="Times New Roman" w:hAnsi="Tahoma" w:cs="Tahoma"/>
          <w:kern w:val="0"/>
          <w:lang w:eastAsia="fi-FI"/>
          <w14:ligatures w14:val="none"/>
        </w:rPr>
        <w:t>ossa l</w:t>
      </w:r>
      <w:r w:rsidR="00B54C89">
        <w:rPr>
          <w:rFonts w:ascii="Tahoma" w:eastAsia="Times New Roman" w:hAnsi="Tahoma" w:cs="Tahoma"/>
          <w:kern w:val="0"/>
          <w:lang w:eastAsia="fi-FI"/>
          <w14:ligatures w14:val="none"/>
        </w:rPr>
        <w:t>is</w:t>
      </w:r>
      <w:r w:rsidR="00537435">
        <w:rPr>
          <w:rFonts w:ascii="Tahoma" w:eastAsia="Times New Roman" w:hAnsi="Tahoma" w:cs="Tahoma"/>
          <w:kern w:val="0"/>
          <w:lang w:eastAsia="fi-FI"/>
          <w14:ligatures w14:val="none"/>
        </w:rPr>
        <w:t>ätä</w:t>
      </w:r>
      <w:r w:rsidR="00267446">
        <w:rPr>
          <w:rFonts w:ascii="Tahoma" w:eastAsia="Times New Roman" w:hAnsi="Tahoma" w:cs="Tahoma"/>
          <w:kern w:val="0"/>
          <w:lang w:eastAsia="fi-FI"/>
          <w14:ligatures w14:val="none"/>
        </w:rPr>
        <w:t xml:space="preserve"> </w:t>
      </w:r>
      <w:r w:rsidR="003C2E32">
        <w:rPr>
          <w:rFonts w:ascii="Tahoma" w:eastAsia="Times New Roman" w:hAnsi="Tahoma" w:cs="Tahoma"/>
          <w:kern w:val="0"/>
          <w:lang w:eastAsia="fi-FI"/>
          <w14:ligatures w14:val="none"/>
        </w:rPr>
        <w:t xml:space="preserve">myös </w:t>
      </w:r>
      <w:r w:rsidR="00267446">
        <w:rPr>
          <w:rFonts w:ascii="Tahoma" w:eastAsia="Times New Roman" w:hAnsi="Tahoma" w:cs="Tahoma"/>
          <w:kern w:val="0"/>
          <w:lang w:eastAsia="fi-FI"/>
          <w14:ligatures w14:val="none"/>
        </w:rPr>
        <w:t>esittelyvideoita sekä</w:t>
      </w:r>
      <w:r w:rsidR="00B704E0" w:rsidRPr="00B704E0">
        <w:rPr>
          <w:rFonts w:ascii="Tahoma" w:eastAsia="Times New Roman" w:hAnsi="Tahoma" w:cs="Tahoma"/>
          <w:kern w:val="0"/>
          <w:lang w:eastAsia="fi-FI"/>
          <w14:ligatures w14:val="none"/>
        </w:rPr>
        <w:t xml:space="preserve"> työntekijätarinoita</w:t>
      </w:r>
      <w:r w:rsidR="0045779F">
        <w:rPr>
          <w:rFonts w:ascii="Tahoma" w:eastAsia="Times New Roman" w:hAnsi="Tahoma" w:cs="Tahoma"/>
          <w:kern w:val="0"/>
          <w:lang w:eastAsia="fi-FI"/>
          <w14:ligatures w14:val="none"/>
        </w:rPr>
        <w:t xml:space="preserve"> seurakunnan eri tehtäväaloilta.</w:t>
      </w:r>
      <w:r w:rsidR="001A2F9F">
        <w:rPr>
          <w:rFonts w:ascii="Tahoma" w:eastAsia="Times New Roman" w:hAnsi="Tahoma" w:cs="Tahoma"/>
          <w:kern w:val="0"/>
          <w:lang w:eastAsia="fi-FI"/>
          <w14:ligatures w14:val="none"/>
        </w:rPr>
        <w:t xml:space="preserve"> Järje</w:t>
      </w:r>
      <w:r w:rsidR="0045779F">
        <w:rPr>
          <w:rFonts w:ascii="Tahoma" w:eastAsia="Times New Roman" w:hAnsi="Tahoma" w:cs="Tahoma"/>
          <w:kern w:val="0"/>
          <w:lang w:eastAsia="fi-FI"/>
          <w14:ligatures w14:val="none"/>
        </w:rPr>
        <w:t>s</w:t>
      </w:r>
      <w:r w:rsidR="001A2F9F">
        <w:rPr>
          <w:rFonts w:ascii="Tahoma" w:eastAsia="Times New Roman" w:hAnsi="Tahoma" w:cs="Tahoma"/>
          <w:kern w:val="0"/>
          <w:lang w:eastAsia="fi-FI"/>
          <w14:ligatures w14:val="none"/>
        </w:rPr>
        <w:t>telmä on help</w:t>
      </w:r>
      <w:r w:rsidR="0045779F">
        <w:rPr>
          <w:rFonts w:ascii="Tahoma" w:eastAsia="Times New Roman" w:hAnsi="Tahoma" w:cs="Tahoma"/>
          <w:kern w:val="0"/>
          <w:lang w:eastAsia="fi-FI"/>
          <w14:ligatures w14:val="none"/>
        </w:rPr>
        <w:t>o</w:t>
      </w:r>
      <w:r w:rsidR="001A2F9F">
        <w:rPr>
          <w:rFonts w:ascii="Tahoma" w:eastAsia="Times New Roman" w:hAnsi="Tahoma" w:cs="Tahoma"/>
          <w:kern w:val="0"/>
          <w:lang w:eastAsia="fi-FI"/>
          <w14:ligatures w14:val="none"/>
        </w:rPr>
        <w:t>ttanut hakijaviestinnän kehittämistä.</w:t>
      </w:r>
      <w:r w:rsidR="003844F7">
        <w:rPr>
          <w:rFonts w:ascii="Tahoma" w:eastAsia="Times New Roman" w:hAnsi="Tahoma" w:cs="Tahoma"/>
          <w:kern w:val="0"/>
          <w:lang w:eastAsia="fi-FI"/>
          <w14:ligatures w14:val="none"/>
        </w:rPr>
        <w:t xml:space="preserve"> Hak</w:t>
      </w:r>
      <w:r w:rsidR="00D602B0">
        <w:rPr>
          <w:rFonts w:ascii="Tahoma" w:eastAsia="Times New Roman" w:hAnsi="Tahoma" w:cs="Tahoma"/>
          <w:kern w:val="0"/>
          <w:lang w:eastAsia="fi-FI"/>
          <w14:ligatures w14:val="none"/>
        </w:rPr>
        <w:t>ij</w:t>
      </w:r>
      <w:r w:rsidR="003844F7">
        <w:rPr>
          <w:rFonts w:ascii="Tahoma" w:eastAsia="Times New Roman" w:hAnsi="Tahoma" w:cs="Tahoma"/>
          <w:kern w:val="0"/>
          <w:lang w:eastAsia="fi-FI"/>
          <w14:ligatures w14:val="none"/>
        </w:rPr>
        <w:t>oille lähetetään järjestelmän kautta tietoa rekrytoin</w:t>
      </w:r>
      <w:r w:rsidR="00D602B0">
        <w:rPr>
          <w:rFonts w:ascii="Tahoma" w:eastAsia="Times New Roman" w:hAnsi="Tahoma" w:cs="Tahoma"/>
          <w:kern w:val="0"/>
          <w:lang w:eastAsia="fi-FI"/>
          <w14:ligatures w14:val="none"/>
        </w:rPr>
        <w:t>ti</w:t>
      </w:r>
      <w:r w:rsidR="003844F7">
        <w:rPr>
          <w:rFonts w:ascii="Tahoma" w:eastAsia="Times New Roman" w:hAnsi="Tahoma" w:cs="Tahoma"/>
          <w:kern w:val="0"/>
          <w:lang w:eastAsia="fi-FI"/>
          <w14:ligatures w14:val="none"/>
        </w:rPr>
        <w:t>prosessin</w:t>
      </w:r>
      <w:r w:rsidR="009662E1">
        <w:rPr>
          <w:rFonts w:ascii="Tahoma" w:eastAsia="Times New Roman" w:hAnsi="Tahoma" w:cs="Tahoma"/>
          <w:kern w:val="0"/>
          <w:lang w:eastAsia="fi-FI"/>
          <w14:ligatures w14:val="none"/>
        </w:rPr>
        <w:t xml:space="preserve"> eri vaiheista</w:t>
      </w:r>
      <w:r w:rsidR="00D602B0">
        <w:rPr>
          <w:rFonts w:ascii="Tahoma" w:eastAsia="Times New Roman" w:hAnsi="Tahoma" w:cs="Tahoma"/>
          <w:kern w:val="0"/>
          <w:lang w:eastAsia="fi-FI"/>
          <w14:ligatures w14:val="none"/>
        </w:rPr>
        <w:t>.</w:t>
      </w:r>
      <w:r w:rsidR="008D166C">
        <w:rPr>
          <w:rFonts w:ascii="Tahoma" w:eastAsia="Times New Roman" w:hAnsi="Tahoma" w:cs="Tahoma"/>
          <w:kern w:val="0"/>
          <w:lang w:eastAsia="fi-FI"/>
          <w14:ligatures w14:val="none"/>
        </w:rPr>
        <w:t xml:space="preserve"> Tästä on saatu runsaasti positiivista palautetta hakijoilta.</w:t>
      </w:r>
      <w:r w:rsidR="00D602B0">
        <w:rPr>
          <w:rFonts w:ascii="Tahoma" w:eastAsia="Times New Roman" w:hAnsi="Tahoma" w:cs="Tahoma"/>
          <w:kern w:val="0"/>
          <w:lang w:eastAsia="fi-FI"/>
          <w14:ligatures w14:val="none"/>
        </w:rPr>
        <w:t xml:space="preserve"> </w:t>
      </w:r>
      <w:r w:rsidR="001A2F9F">
        <w:rPr>
          <w:rFonts w:ascii="Tahoma" w:eastAsia="Times New Roman" w:hAnsi="Tahoma" w:cs="Tahoma"/>
          <w:kern w:val="0"/>
          <w:lang w:eastAsia="fi-FI"/>
          <w14:ligatures w14:val="none"/>
        </w:rPr>
        <w:t xml:space="preserve"> </w:t>
      </w:r>
      <w:r w:rsidR="00452EF1">
        <w:rPr>
          <w:rFonts w:ascii="Tahoma" w:eastAsia="Times New Roman" w:hAnsi="Tahoma" w:cs="Tahoma"/>
          <w:kern w:val="0"/>
          <w:lang w:eastAsia="fi-FI"/>
          <w14:ligatures w14:val="none"/>
        </w:rPr>
        <w:t>Näihin as</w:t>
      </w:r>
      <w:r w:rsidR="003C2E32">
        <w:rPr>
          <w:rFonts w:ascii="Tahoma" w:eastAsia="Times New Roman" w:hAnsi="Tahoma" w:cs="Tahoma"/>
          <w:kern w:val="0"/>
          <w:lang w:eastAsia="fi-FI"/>
          <w14:ligatures w14:val="none"/>
        </w:rPr>
        <w:t>i</w:t>
      </w:r>
      <w:r w:rsidR="00452EF1">
        <w:rPr>
          <w:rFonts w:ascii="Tahoma" w:eastAsia="Times New Roman" w:hAnsi="Tahoma" w:cs="Tahoma"/>
          <w:kern w:val="0"/>
          <w:lang w:eastAsia="fi-FI"/>
          <w14:ligatures w14:val="none"/>
        </w:rPr>
        <w:t xml:space="preserve">oihin panostamalla pyritään vaikuttamaan </w:t>
      </w:r>
      <w:r w:rsidR="008D166C">
        <w:rPr>
          <w:rFonts w:ascii="Tahoma" w:eastAsia="Times New Roman" w:hAnsi="Tahoma" w:cs="Tahoma"/>
          <w:kern w:val="0"/>
          <w:lang w:eastAsia="fi-FI"/>
          <w14:ligatures w14:val="none"/>
        </w:rPr>
        <w:t>työantajamielikuvaan ja he</w:t>
      </w:r>
      <w:r w:rsidR="003C2E32">
        <w:rPr>
          <w:rFonts w:ascii="Tahoma" w:eastAsia="Times New Roman" w:hAnsi="Tahoma" w:cs="Tahoma"/>
          <w:kern w:val="0"/>
          <w:lang w:eastAsia="fi-FI"/>
          <w14:ligatures w14:val="none"/>
        </w:rPr>
        <w:t>rättämään työnhakijoiden mielenkiinto.</w:t>
      </w:r>
    </w:p>
    <w:p w14:paraId="5F443C1A" w14:textId="30ECC97E" w:rsidR="00D20ABD" w:rsidRDefault="00D20ABD" w:rsidP="000419BA">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1F361B61" w14:textId="77777777" w:rsidR="00AA1CA2" w:rsidRDefault="00AA1CA2" w:rsidP="000419BA">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196A659E" w14:textId="77777777" w:rsidR="00AA1CA2" w:rsidRDefault="00AA1CA2" w:rsidP="000419BA">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3C437314" w14:textId="77777777" w:rsidR="00AA1CA2" w:rsidRDefault="00AA1CA2" w:rsidP="000419BA">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3377C265" w14:textId="77777777" w:rsidR="00AA1CA2" w:rsidRDefault="00AA1CA2" w:rsidP="000419BA">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6F48549D" w14:textId="77777777" w:rsidR="00D20ABD" w:rsidRDefault="00D20ABD" w:rsidP="000419BA">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21E5560D" w14:textId="088B6149"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9" w:name="_Toc165895378"/>
      <w:r w:rsidRPr="00B704E0">
        <w:rPr>
          <w:rFonts w:ascii="Tahoma" w:eastAsiaTheme="majorEastAsia" w:hAnsi="Tahoma" w:cs="Tahoma"/>
          <w:b/>
          <w:iCs/>
          <w:kern w:val="0"/>
          <w14:ligatures w14:val="none"/>
        </w:rPr>
        <w:lastRenderedPageBreak/>
        <w:t>3</w:t>
      </w:r>
      <w:r w:rsidRPr="00B704E0">
        <w:rPr>
          <w:rFonts w:ascii="Tahoma" w:eastAsiaTheme="majorEastAsia" w:hAnsi="Tahoma" w:cs="Tahoma"/>
          <w:b/>
          <w:iCs/>
          <w:kern w:val="0"/>
          <w:sz w:val="24"/>
          <w:szCs w:val="24"/>
          <w14:ligatures w14:val="none"/>
        </w:rPr>
        <w:t xml:space="preserve">.6. </w:t>
      </w:r>
      <w:r w:rsidRPr="00B704E0">
        <w:rPr>
          <w:rFonts w:ascii="Tahoma" w:eastAsiaTheme="majorEastAsia" w:hAnsi="Tahoma" w:cs="Tahoma"/>
          <w:b/>
          <w:kern w:val="0"/>
          <w:sz w:val="24"/>
          <w:szCs w:val="24"/>
          <w14:ligatures w14:val="none"/>
        </w:rPr>
        <w:t>Vapaaehtoiset ja muut toiminnan resurssit</w:t>
      </w:r>
      <w:bookmarkEnd w:id="9"/>
    </w:p>
    <w:p w14:paraId="7622F68E" w14:textId="40C82028" w:rsidR="00B704E0" w:rsidRPr="00B704E0" w:rsidRDefault="00B704E0" w:rsidP="00B704E0">
      <w:pPr>
        <w:spacing w:after="0" w:line="240" w:lineRule="auto"/>
        <w:ind w:left="2024"/>
        <w:contextualSpacing/>
        <w:rPr>
          <w:rFonts w:ascii="Tahoma" w:eastAsia="Times New Roman" w:hAnsi="Tahoma" w:cs="Tahoma"/>
          <w:b/>
          <w:i/>
          <w:kern w:val="0"/>
          <w:lang w:eastAsia="fi-FI"/>
          <w14:ligatures w14:val="none"/>
        </w:rPr>
      </w:pPr>
    </w:p>
    <w:p w14:paraId="6A6E5702" w14:textId="556AE98E" w:rsidR="0049508B" w:rsidRDefault="0049508B" w:rsidP="0049508B">
      <w:pPr>
        <w:spacing w:after="0" w:line="240" w:lineRule="auto"/>
        <w:ind w:left="1304"/>
        <w:jc w:val="both"/>
        <w:rPr>
          <w:rFonts w:ascii="Tahoma" w:eastAsia="Times New Roman" w:hAnsi="Tahoma" w:cs="Tahoma"/>
          <w:kern w:val="0"/>
          <w:lang w:eastAsia="fi-FI"/>
          <w14:ligatures w14:val="none"/>
        </w:rPr>
      </w:pPr>
      <w:r w:rsidRPr="009B6B2A">
        <w:rPr>
          <w:rFonts w:ascii="Tahoma" w:eastAsia="Times New Roman" w:hAnsi="Tahoma" w:cs="Tahoma"/>
          <w:kern w:val="0"/>
          <w:lang w:eastAsia="fi-FI"/>
          <w14:ligatures w14:val="none"/>
        </w:rPr>
        <w:t>Palkatun henkilöstön rinnalla Lohjan seurakunnan toiminnassa oli mukana suuri joukko vapaaehtoisia ja palkkiotoimisia työntekijöitä. Palkkiota on maksettu esimerkiksi ulkopuolisille musiikkiesiintyjille /puhujille /luennoitsijoille sekä leirien avustajille. Myös rippikoululeirien isosille sekä varhaisnuorisotyön kerhonohjaajille on maksettu pieni korvaus. Pääsääntöisesti vapaaehtoistyöstä ei makseta palkkaa/palkkiota.</w:t>
      </w:r>
    </w:p>
    <w:p w14:paraId="29F1DF3C" w14:textId="77777777" w:rsidR="00E32B9B" w:rsidRPr="009B6B2A" w:rsidRDefault="00E32B9B" w:rsidP="0049508B">
      <w:pPr>
        <w:spacing w:after="0" w:line="240" w:lineRule="auto"/>
        <w:ind w:left="1304"/>
        <w:jc w:val="both"/>
        <w:rPr>
          <w:rFonts w:ascii="Tahoma" w:eastAsia="Times New Roman" w:hAnsi="Tahoma" w:cs="Tahoma"/>
          <w:kern w:val="0"/>
          <w:lang w:eastAsia="fi-FI"/>
          <w14:ligatures w14:val="none"/>
        </w:rPr>
      </w:pPr>
    </w:p>
    <w:p w14:paraId="36598A84" w14:textId="7A98B3C7" w:rsidR="00B704E0" w:rsidRPr="009B6B2A" w:rsidRDefault="00B704E0" w:rsidP="00B704E0">
      <w:pPr>
        <w:spacing w:after="0" w:line="240" w:lineRule="auto"/>
        <w:ind w:firstLine="1304"/>
        <w:rPr>
          <w:rFonts w:ascii="Tahoma" w:eastAsia="Times New Roman" w:hAnsi="Tahoma" w:cs="Tahoma"/>
          <w:b/>
          <w:i/>
          <w:kern w:val="0"/>
          <w:lang w:eastAsia="fi-FI"/>
          <w14:ligatures w14:val="none"/>
        </w:rPr>
      </w:pPr>
      <w:r w:rsidRPr="009B6B2A">
        <w:rPr>
          <w:rFonts w:ascii="Tahoma" w:eastAsia="Times New Roman" w:hAnsi="Tahoma" w:cs="Tahoma"/>
          <w:b/>
          <w:i/>
          <w:kern w:val="0"/>
          <w:lang w:eastAsia="fi-FI"/>
          <w14:ligatures w14:val="none"/>
        </w:rPr>
        <w:t>Vapaaehtoistoiminta</w:t>
      </w:r>
      <w:r w:rsidRPr="009B6B2A">
        <w:rPr>
          <w:rFonts w:ascii="Times New Roman" w:eastAsia="Times New Roman" w:hAnsi="Times New Roman" w:cs="Times New Roman"/>
          <w:b/>
          <w:i/>
          <w:noProof/>
          <w:kern w:val="0"/>
          <w:sz w:val="24"/>
          <w:szCs w:val="24"/>
          <w:lang w:eastAsia="fi-FI"/>
          <w14:ligatures w14:val="none"/>
        </w:rPr>
        <w:t xml:space="preserve"> </w:t>
      </w:r>
    </w:p>
    <w:p w14:paraId="2423B735" w14:textId="781E9EAC" w:rsidR="00B704E0" w:rsidRPr="00AF78BA" w:rsidRDefault="00B704E0" w:rsidP="00B704E0">
      <w:pPr>
        <w:spacing w:after="0" w:line="240" w:lineRule="auto"/>
        <w:ind w:left="1304"/>
        <w:rPr>
          <w:rFonts w:ascii="Tahoma" w:eastAsia="Times New Roman" w:hAnsi="Tahoma" w:cs="Tahoma"/>
          <w:color w:val="FF0000"/>
          <w:kern w:val="0"/>
          <w:lang w:eastAsia="fi-FI"/>
          <w14:ligatures w14:val="none"/>
        </w:rPr>
      </w:pPr>
    </w:p>
    <w:p w14:paraId="60048272" w14:textId="4688CEAA" w:rsidR="0049508B" w:rsidRPr="00B704E0" w:rsidRDefault="008E1D6B" w:rsidP="0049508B">
      <w:pPr>
        <w:spacing w:after="0" w:line="240" w:lineRule="auto"/>
        <w:ind w:left="1304"/>
        <w:jc w:val="both"/>
        <w:rPr>
          <w:rFonts w:ascii="Tahoma" w:eastAsia="Times New Roman" w:hAnsi="Tahoma" w:cs="Tahoma"/>
          <w:kern w:val="0"/>
          <w:lang w:eastAsia="fi-FI"/>
          <w14:ligatures w14:val="none"/>
        </w:rPr>
      </w:pPr>
      <w:r w:rsidRPr="00AF78BA">
        <w:rPr>
          <w:rFonts w:ascii="Times New Roman" w:eastAsia="Times New Roman" w:hAnsi="Times New Roman" w:cs="Times New Roman"/>
          <w:b/>
          <w:bCs/>
          <w:noProof/>
          <w:color w:val="FF0000"/>
          <w:kern w:val="0"/>
          <w:sz w:val="24"/>
          <w:szCs w:val="24"/>
          <w:lang w:eastAsia="fi-FI"/>
          <w14:ligatures w14:val="none"/>
        </w:rPr>
        <w:drawing>
          <wp:anchor distT="0" distB="0" distL="114300" distR="114300" simplePos="0" relativeHeight="251672576" behindDoc="0" locked="0" layoutInCell="1" allowOverlap="1" wp14:anchorId="4274EF27" wp14:editId="78EFE102">
            <wp:simplePos x="0" y="0"/>
            <wp:positionH relativeFrom="margin">
              <wp:align>right</wp:align>
            </wp:positionH>
            <wp:positionV relativeFrom="margin">
              <wp:posOffset>1755775</wp:posOffset>
            </wp:positionV>
            <wp:extent cx="2019300" cy="2019300"/>
            <wp:effectExtent l="0" t="0" r="0" b="0"/>
            <wp:wrapSquare wrapText="bothSides"/>
            <wp:docPr id="5" name="Kuva 5" descr="Kuva, joka sisältää kohteen teksti, Fontti, graafinen suunnittelu,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Fontti, graafinen suunnittelu, Grafiikka&#10;&#10;Kuvaus luotu automaattisesti"/>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08B" w:rsidRPr="00B704E0">
        <w:rPr>
          <w:rFonts w:ascii="Tahoma" w:eastAsia="Times New Roman" w:hAnsi="Tahoma" w:cs="Tahoma"/>
          <w:b/>
          <w:bCs/>
          <w:kern w:val="0"/>
          <w:lang w:eastAsia="fi-FI"/>
          <w14:ligatures w14:val="none"/>
        </w:rPr>
        <w:t>Vapaaehtoisten kokonaismäärä on noin 550 henkilöä</w:t>
      </w:r>
      <w:r w:rsidR="0049508B" w:rsidRPr="00B704E0">
        <w:rPr>
          <w:rFonts w:ascii="Tahoma" w:eastAsia="Times New Roman" w:hAnsi="Tahoma" w:cs="Tahoma"/>
          <w:kern w:val="0"/>
          <w:lang w:eastAsia="fi-FI"/>
          <w14:ligatures w14:val="none"/>
        </w:rPr>
        <w:t xml:space="preserve">. Eniten vapaaehtoisia on mukana musiikkitoiminnassa (esim. kuorot) sekä diakoniatyössä. Tämän lisäksi vapaaehtoisia toimii yhteisötyössä, keittiötyössä, jumalanpalvelustyössä, nuorisotyössä, lapsi- ja perhetyössä, saattohoidossa, viestinnässä sekä lähetystyössä. </w:t>
      </w:r>
    </w:p>
    <w:p w14:paraId="280D44E7" w14:textId="77777777" w:rsidR="0049508B" w:rsidRPr="00B704E0" w:rsidRDefault="0049508B" w:rsidP="0049508B">
      <w:pPr>
        <w:spacing w:after="0" w:line="240" w:lineRule="auto"/>
        <w:ind w:left="1304"/>
        <w:jc w:val="both"/>
        <w:rPr>
          <w:rFonts w:ascii="Tahoma" w:eastAsia="Times New Roman" w:hAnsi="Tahoma" w:cs="Tahoma"/>
          <w:kern w:val="0"/>
          <w:lang w:eastAsia="fi-FI"/>
          <w14:ligatures w14:val="none"/>
        </w:rPr>
      </w:pPr>
    </w:p>
    <w:p w14:paraId="20192491" w14:textId="77777777" w:rsidR="0049508B" w:rsidRPr="0039359E" w:rsidRDefault="0049508B" w:rsidP="0049508B">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V</w:t>
      </w:r>
      <w:r w:rsidRPr="00B704E0">
        <w:rPr>
          <w:rFonts w:ascii="Tahoma" w:eastAsia="Times New Roman" w:hAnsi="Tahoma" w:cs="Tahoma"/>
          <w:kern w:val="0"/>
          <w:lang w:eastAsia="fi-FI"/>
          <w14:ligatures w14:val="none"/>
        </w:rPr>
        <w:t xml:space="preserve">uoden 2023 alkupuolella käynnistettiin </w:t>
      </w:r>
      <w:r w:rsidRPr="0039359E">
        <w:rPr>
          <w:rFonts w:ascii="Tahoma" w:eastAsia="Times New Roman" w:hAnsi="Tahoma" w:cs="Tahoma"/>
          <w:kern w:val="0"/>
          <w:lang w:eastAsia="fi-FI"/>
          <w14:ligatures w14:val="none"/>
        </w:rPr>
        <w:t>Lähimmäispalvelu, jossa vapaaehtoinen toimii kuuntelijana, auttajana ulkoillessa tai asiointiapuna (esim. lääkärissä käynti). Moni jo ennestään toiminnassa mukana ollut vapaaehtoinen on ilmoittautunut lähimmäispalvelijaksi, ja näin avuntarvitsijoiden pyyntöihin on pystytty vastaamaan kiitettävästi. Myös uusia vapaaehtoisia on lähtenyt mukaan.</w:t>
      </w:r>
    </w:p>
    <w:p w14:paraId="7F9C8F8F" w14:textId="77777777" w:rsidR="0049508B" w:rsidRPr="0039359E" w:rsidRDefault="0049508B" w:rsidP="0049508B">
      <w:pPr>
        <w:spacing w:after="0" w:line="240" w:lineRule="auto"/>
        <w:ind w:left="1304"/>
        <w:jc w:val="both"/>
        <w:rPr>
          <w:rFonts w:ascii="Tahoma" w:eastAsia="Times New Roman" w:hAnsi="Tahoma" w:cs="Tahoma"/>
          <w:kern w:val="0"/>
          <w:lang w:eastAsia="fi-FI"/>
          <w14:ligatures w14:val="none"/>
        </w:rPr>
      </w:pPr>
    </w:p>
    <w:p w14:paraId="343C6CB1" w14:textId="77777777" w:rsidR="0049508B" w:rsidRDefault="0049508B" w:rsidP="0049508B">
      <w:pPr>
        <w:spacing w:after="0" w:line="240" w:lineRule="auto"/>
        <w:ind w:left="1304"/>
        <w:jc w:val="both"/>
        <w:rPr>
          <w:rFonts w:ascii="Tahoma" w:eastAsia="Times New Roman" w:hAnsi="Tahoma" w:cs="Tahoma"/>
          <w:kern w:val="0"/>
          <w:lang w:eastAsia="fi-FI"/>
          <w14:ligatures w14:val="none"/>
        </w:rPr>
      </w:pPr>
      <w:r w:rsidRPr="0039359E">
        <w:rPr>
          <w:rFonts w:ascii="Tahoma" w:eastAsia="Times New Roman" w:hAnsi="Tahoma" w:cs="Tahoma"/>
          <w:kern w:val="0"/>
          <w:lang w:eastAsia="fi-FI"/>
          <w14:ligatures w14:val="none"/>
        </w:rPr>
        <w:t>Maaliskuussa pidettiin viiden iltapäivän kestoinen Senioriosaaja-koulutus</w:t>
      </w:r>
      <w:r>
        <w:rPr>
          <w:rFonts w:ascii="Tahoma" w:eastAsia="Times New Roman" w:hAnsi="Tahoma" w:cs="Tahoma"/>
          <w:kern w:val="0"/>
          <w:lang w:eastAsia="fi-FI"/>
          <w14:ligatures w14:val="none"/>
        </w:rPr>
        <w:t xml:space="preserve"> yhteistyössä diakonian kanssa. Kurssin tarkoituksena oli esitellä seurakunnan vapaaehtoistoimintaa ja saada uusia vapaaehtoisia mukaan toimintaan. Kurssi oli kaikille avoin, mutta seurakunta lähetti erikseen kutsuun juuri eläköityneille lohjalaisille. Kurssista saatiin paljon positiivista palautetta, ja kaikki kurssilaiset ilmoittautuivatkin eri vapaaehtoistehtäviin. Vastaava kurssi tullaan järjestämään vuoden 2024 syksyllä.</w:t>
      </w:r>
    </w:p>
    <w:p w14:paraId="0D229301" w14:textId="77777777" w:rsidR="0049508B" w:rsidRDefault="0049508B" w:rsidP="0049508B">
      <w:pPr>
        <w:spacing w:after="0" w:line="240" w:lineRule="auto"/>
        <w:ind w:left="1304"/>
        <w:jc w:val="both"/>
        <w:rPr>
          <w:rFonts w:ascii="Tahoma" w:eastAsia="Times New Roman" w:hAnsi="Tahoma" w:cs="Tahoma"/>
          <w:kern w:val="0"/>
          <w:lang w:eastAsia="fi-FI"/>
          <w14:ligatures w14:val="none"/>
        </w:rPr>
      </w:pPr>
    </w:p>
    <w:p w14:paraId="026E3288" w14:textId="295FE274" w:rsidR="0049508B" w:rsidRPr="00B704E0" w:rsidRDefault="0049508B" w:rsidP="0049508B">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Vuoden kohokohtana voidaan pitää Lohjan kaupungin 700-vuotisjuhlavuoden päätapahtumaa, </w:t>
      </w:r>
      <w:proofErr w:type="spellStart"/>
      <w:r>
        <w:rPr>
          <w:rFonts w:ascii="Tahoma" w:eastAsia="Times New Roman" w:hAnsi="Tahoma" w:cs="Tahoma"/>
          <w:kern w:val="0"/>
          <w:lang w:eastAsia="fi-FI"/>
          <w14:ligatures w14:val="none"/>
        </w:rPr>
        <w:t>Aurlahti</w:t>
      </w:r>
      <w:proofErr w:type="spellEnd"/>
      <w:r>
        <w:rPr>
          <w:rFonts w:ascii="Tahoma" w:eastAsia="Times New Roman" w:hAnsi="Tahoma" w:cs="Tahoma"/>
          <w:kern w:val="0"/>
          <w:lang w:eastAsia="fi-FI"/>
          <w14:ligatures w14:val="none"/>
        </w:rPr>
        <w:t>-festivaalia elokuussa, missä seurakunta tarjoili nokipannukahvia vapaaehtoisvoimin. Mukana oli toista kymmentä vapaaehtoista, ja kahvia kävi nauttimassa lähes 1000 festivaalikävijää.</w:t>
      </w:r>
    </w:p>
    <w:p w14:paraId="5895427A" w14:textId="77777777" w:rsidR="0049508B" w:rsidRPr="00B704E0" w:rsidRDefault="0049508B" w:rsidP="0049508B">
      <w:pPr>
        <w:spacing w:after="0" w:line="240" w:lineRule="auto"/>
        <w:ind w:left="1304"/>
        <w:jc w:val="both"/>
        <w:rPr>
          <w:rFonts w:ascii="Tahoma" w:eastAsia="Times New Roman" w:hAnsi="Tahoma" w:cs="Tahoma"/>
          <w:kern w:val="0"/>
          <w:lang w:eastAsia="fi-FI"/>
          <w14:ligatures w14:val="none"/>
        </w:rPr>
      </w:pPr>
    </w:p>
    <w:p w14:paraId="71242F91" w14:textId="77777777" w:rsidR="0049508B" w:rsidRDefault="0049508B" w:rsidP="0049508B">
      <w:pPr>
        <w:spacing w:after="0" w:line="240" w:lineRule="auto"/>
        <w:ind w:left="1304"/>
        <w:rPr>
          <w:rFonts w:ascii="Tahoma" w:eastAsiaTheme="minorEastAsia" w:hAnsi="Tahoma" w:cs="Tahoma"/>
          <w:kern w:val="0"/>
          <w14:ligatures w14:val="none"/>
        </w:rPr>
      </w:pPr>
      <w:r>
        <w:rPr>
          <w:rFonts w:ascii="Tahoma" w:eastAsiaTheme="minorEastAsia" w:hAnsi="Tahoma" w:cs="Tahoma"/>
          <w:kern w:val="0"/>
          <w14:ligatures w14:val="none"/>
        </w:rPr>
        <w:t xml:space="preserve">Henkilökunnalle tarkoitetun käsikirjan rinnalle on valmistunut vapaaehtoisille suunnattu </w:t>
      </w:r>
      <w:r w:rsidRPr="00AF02C3">
        <w:rPr>
          <w:rFonts w:ascii="Tahoma" w:eastAsiaTheme="minorEastAsia" w:hAnsi="Tahoma" w:cs="Tahoma"/>
          <w:i/>
          <w:iCs/>
          <w:kern w:val="0"/>
          <w14:ligatures w14:val="none"/>
        </w:rPr>
        <w:t>Vapaaehtoisen perehdytysopas</w:t>
      </w:r>
      <w:r>
        <w:rPr>
          <w:rFonts w:ascii="Tahoma" w:eastAsiaTheme="minorEastAsia" w:hAnsi="Tahoma" w:cs="Tahoma"/>
          <w:kern w:val="0"/>
          <w14:ligatures w14:val="none"/>
        </w:rPr>
        <w:t xml:space="preserve">. Oppaan </w:t>
      </w:r>
      <w:r>
        <w:rPr>
          <w:rFonts w:ascii="Tahoma" w:hAnsi="Tahoma" w:cs="Tahoma"/>
        </w:rPr>
        <w:t xml:space="preserve">avulla on tarkoitus antaa vapaaehtoiselle kokonaiskuva </w:t>
      </w:r>
      <w:r w:rsidRPr="00DC4AAE">
        <w:rPr>
          <w:rFonts w:ascii="Tahoma" w:hAnsi="Tahoma" w:cs="Tahoma"/>
        </w:rPr>
        <w:t xml:space="preserve">Lohjan seurakunnan vapaaehtoistoiminnasta sekä </w:t>
      </w:r>
      <w:r>
        <w:rPr>
          <w:rFonts w:ascii="Tahoma" w:hAnsi="Tahoma" w:cs="Tahoma"/>
        </w:rPr>
        <w:t>tietoa</w:t>
      </w:r>
      <w:r w:rsidRPr="00DC4AAE">
        <w:rPr>
          <w:rFonts w:ascii="Tahoma" w:hAnsi="Tahoma" w:cs="Tahoma"/>
        </w:rPr>
        <w:t xml:space="preserve"> </w:t>
      </w:r>
      <w:r>
        <w:rPr>
          <w:rFonts w:ascii="Tahoma" w:hAnsi="Tahoma" w:cs="Tahoma"/>
        </w:rPr>
        <w:t xml:space="preserve">eri </w:t>
      </w:r>
      <w:r w:rsidRPr="00DC4AAE">
        <w:rPr>
          <w:rFonts w:ascii="Tahoma" w:hAnsi="Tahoma" w:cs="Tahoma"/>
        </w:rPr>
        <w:t>vapaaehtoistehtävistä</w:t>
      </w:r>
      <w:r>
        <w:rPr>
          <w:rFonts w:ascii="Tahoma" w:hAnsi="Tahoma" w:cs="Tahoma"/>
        </w:rPr>
        <w:t xml:space="preserve"> ja niihin liittyvistä yhteisistä käytänteistä. Opasta tullaan päivittämään kokemuksen myötä samalla tavalla kuin </w:t>
      </w:r>
      <w:r>
        <w:rPr>
          <w:rFonts w:ascii="Tahoma" w:hAnsi="Tahoma" w:cs="Tahoma"/>
          <w:i/>
          <w:iCs/>
        </w:rPr>
        <w:t>V</w:t>
      </w:r>
      <w:r w:rsidRPr="0024429D">
        <w:rPr>
          <w:rFonts w:ascii="Tahoma" w:hAnsi="Tahoma" w:cs="Tahoma"/>
          <w:i/>
          <w:iCs/>
        </w:rPr>
        <w:t>apaaehtoistoiminnan käsikirjaa henkilöstölle</w:t>
      </w:r>
      <w:r>
        <w:rPr>
          <w:rFonts w:ascii="Tahoma" w:hAnsi="Tahoma" w:cs="Tahoma"/>
          <w:i/>
          <w:iCs/>
        </w:rPr>
        <w:t>.</w:t>
      </w:r>
      <w:r w:rsidRPr="0024429D">
        <w:rPr>
          <w:rFonts w:ascii="Tahoma" w:eastAsiaTheme="minorEastAsia" w:hAnsi="Tahoma" w:cs="Tahoma"/>
          <w:i/>
          <w:iCs/>
          <w:kern w:val="0"/>
          <w14:ligatures w14:val="none"/>
        </w:rPr>
        <w:t xml:space="preserve"> </w:t>
      </w:r>
      <w:r w:rsidRPr="00B704E0">
        <w:rPr>
          <w:rFonts w:ascii="Tahoma" w:eastAsiaTheme="minorEastAsia" w:hAnsi="Tahoma" w:cs="Tahoma"/>
          <w:kern w:val="0"/>
          <w14:ligatures w14:val="none"/>
        </w:rPr>
        <w:t>Ajantasai</w:t>
      </w:r>
      <w:r>
        <w:rPr>
          <w:rFonts w:ascii="Tahoma" w:eastAsiaTheme="minorEastAsia" w:hAnsi="Tahoma" w:cs="Tahoma"/>
          <w:kern w:val="0"/>
          <w14:ligatures w14:val="none"/>
        </w:rPr>
        <w:t>set</w:t>
      </w:r>
      <w:r w:rsidRPr="00B704E0">
        <w:rPr>
          <w:rFonts w:ascii="Tahoma" w:eastAsiaTheme="minorEastAsia" w:hAnsi="Tahoma" w:cs="Tahoma"/>
          <w:kern w:val="0"/>
          <w14:ligatures w14:val="none"/>
        </w:rPr>
        <w:t xml:space="preserve"> versio</w:t>
      </w:r>
      <w:r>
        <w:rPr>
          <w:rFonts w:ascii="Tahoma" w:eastAsiaTheme="minorEastAsia" w:hAnsi="Tahoma" w:cs="Tahoma"/>
          <w:kern w:val="0"/>
          <w14:ligatures w14:val="none"/>
        </w:rPr>
        <w:t>t</w:t>
      </w:r>
      <w:r w:rsidRPr="00B704E0">
        <w:rPr>
          <w:rFonts w:ascii="Tahoma" w:eastAsiaTheme="minorEastAsia" w:hAnsi="Tahoma" w:cs="Tahoma"/>
          <w:kern w:val="0"/>
          <w14:ligatures w14:val="none"/>
        </w:rPr>
        <w:t xml:space="preserve"> o</w:t>
      </w:r>
      <w:r>
        <w:rPr>
          <w:rFonts w:ascii="Tahoma" w:eastAsiaTheme="minorEastAsia" w:hAnsi="Tahoma" w:cs="Tahoma"/>
          <w:kern w:val="0"/>
          <w14:ligatures w14:val="none"/>
        </w:rPr>
        <w:t>vat</w:t>
      </w:r>
      <w:r w:rsidRPr="00B704E0">
        <w:rPr>
          <w:rFonts w:ascii="Tahoma" w:eastAsiaTheme="minorEastAsia" w:hAnsi="Tahoma" w:cs="Tahoma"/>
          <w:kern w:val="0"/>
          <w14:ligatures w14:val="none"/>
        </w:rPr>
        <w:t xml:space="preserve"> kaikkien työntekijöiden saatavilla henkilökunnan intranetissä.</w:t>
      </w:r>
      <w:r>
        <w:rPr>
          <w:rFonts w:ascii="Tahoma" w:eastAsiaTheme="minorEastAsia" w:hAnsi="Tahoma" w:cs="Tahoma"/>
          <w:kern w:val="0"/>
          <w14:ligatures w14:val="none"/>
        </w:rPr>
        <w:t xml:space="preserve"> Työalat voivat laatia omat ”</w:t>
      </w:r>
      <w:proofErr w:type="spellStart"/>
      <w:r>
        <w:rPr>
          <w:rFonts w:ascii="Tahoma" w:eastAsiaTheme="minorEastAsia" w:hAnsi="Tahoma" w:cs="Tahoma"/>
          <w:kern w:val="0"/>
          <w14:ligatures w14:val="none"/>
        </w:rPr>
        <w:t>täsmäohjeensa</w:t>
      </w:r>
      <w:proofErr w:type="spellEnd"/>
      <w:r>
        <w:rPr>
          <w:rFonts w:ascii="Tahoma" w:eastAsiaTheme="minorEastAsia" w:hAnsi="Tahoma" w:cs="Tahoma"/>
          <w:kern w:val="0"/>
          <w14:ligatures w14:val="none"/>
        </w:rPr>
        <w:t>” yleisoppaan rinnalle.</w:t>
      </w:r>
    </w:p>
    <w:p w14:paraId="1441B814" w14:textId="77777777" w:rsidR="0049508B" w:rsidRDefault="0049508B" w:rsidP="0049508B">
      <w:pPr>
        <w:spacing w:after="0" w:line="240" w:lineRule="auto"/>
        <w:ind w:left="1304"/>
        <w:rPr>
          <w:rFonts w:ascii="Tahoma" w:eastAsiaTheme="minorEastAsia" w:hAnsi="Tahoma" w:cs="Tahoma"/>
          <w:kern w:val="0"/>
          <w14:ligatures w14:val="none"/>
        </w:rPr>
      </w:pPr>
    </w:p>
    <w:p w14:paraId="383F880B" w14:textId="77777777" w:rsidR="0049508B" w:rsidRPr="00B704E0" w:rsidRDefault="0049508B" w:rsidP="0049508B">
      <w:pPr>
        <w:spacing w:after="0" w:line="240" w:lineRule="auto"/>
        <w:ind w:left="1304"/>
        <w:rPr>
          <w:rFonts w:ascii="Tahoma" w:eastAsiaTheme="minorEastAsia" w:hAnsi="Tahoma" w:cs="Tahoma"/>
          <w:kern w:val="0"/>
          <w14:ligatures w14:val="none"/>
        </w:rPr>
      </w:pPr>
      <w:r>
        <w:rPr>
          <w:rFonts w:ascii="Tahoma" w:eastAsiaTheme="minorEastAsia" w:hAnsi="Tahoma" w:cs="Tahoma"/>
          <w:kern w:val="0"/>
          <w14:ligatures w14:val="none"/>
        </w:rPr>
        <w:t>Uusia vapaaehtoisia lähti vuonna 2023 mukaan kolmisenkymmentä kuten edellisenäkin vuonna. Vuosittain muutamia vapaaehtoisia on jättäytynyt pois toiminnasta. Nämä vapaaehtoiset ovat pääasiassa iäkkäitä tai pois paikkakunnalta muuttaneita.</w:t>
      </w:r>
    </w:p>
    <w:p w14:paraId="7852F159" w14:textId="77777777" w:rsidR="0049508B" w:rsidRPr="00B704E0" w:rsidRDefault="0049508B" w:rsidP="0049508B">
      <w:pPr>
        <w:spacing w:after="0" w:line="240" w:lineRule="auto"/>
        <w:ind w:left="1304"/>
        <w:rPr>
          <w:rFonts w:ascii="Tahoma" w:eastAsiaTheme="minorEastAsia" w:hAnsi="Tahoma" w:cs="Tahoma"/>
          <w:color w:val="FF0000"/>
          <w:kern w:val="0"/>
          <w14:ligatures w14:val="none"/>
        </w:rPr>
      </w:pPr>
    </w:p>
    <w:p w14:paraId="2101DDFE" w14:textId="77777777" w:rsidR="0049508B" w:rsidRPr="00B704E0" w:rsidRDefault="0049508B" w:rsidP="0049508B">
      <w:pPr>
        <w:spacing w:after="0" w:line="240" w:lineRule="auto"/>
        <w:ind w:left="1304"/>
        <w:jc w:val="both"/>
        <w:rPr>
          <w:rFonts w:ascii="Tahoma" w:eastAsia="Times New Roman" w:hAnsi="Tahoma" w:cs="Tahoma"/>
          <w:iCs/>
          <w:kern w:val="0"/>
          <w:lang w:eastAsia="fi-FI"/>
          <w14:ligatures w14:val="none"/>
        </w:rPr>
      </w:pPr>
      <w:r w:rsidRPr="00B704E0">
        <w:rPr>
          <w:rFonts w:ascii="Tahoma" w:eastAsia="Times New Roman" w:hAnsi="Tahoma" w:cs="Tahoma"/>
          <w:kern w:val="0"/>
          <w:lang w:eastAsia="fi-FI"/>
          <w14:ligatures w14:val="none"/>
        </w:rPr>
        <w:t>Seurakunnan nettisivujen ja vapaaehtoistyo.fi -sivuston lisäksi v</w:t>
      </w:r>
      <w:r w:rsidRPr="00B704E0">
        <w:rPr>
          <w:rFonts w:ascii="Tahoma" w:eastAsia="Times New Roman" w:hAnsi="Tahoma" w:cs="Tahoma"/>
          <w:iCs/>
          <w:kern w:val="0"/>
          <w:lang w:eastAsia="fi-FI"/>
          <w14:ligatures w14:val="none"/>
        </w:rPr>
        <w:t>apaaehtoisia kutsutaan tehtäviin sähköpostiviesteillä. Sähköpostikutsu toimii hyvin etenkin kertaluonteisissa tehtävissä</w:t>
      </w:r>
      <w:r>
        <w:rPr>
          <w:rFonts w:ascii="Tahoma" w:eastAsia="Times New Roman" w:hAnsi="Tahoma" w:cs="Tahoma"/>
          <w:iCs/>
          <w:kern w:val="0"/>
          <w:lang w:eastAsia="fi-FI"/>
          <w14:ligatures w14:val="none"/>
        </w:rPr>
        <w:t xml:space="preserve"> (vapaaehtoispankki)</w:t>
      </w:r>
      <w:r w:rsidRPr="00B704E0">
        <w:rPr>
          <w:rFonts w:ascii="Tahoma" w:eastAsia="Times New Roman" w:hAnsi="Tahoma" w:cs="Tahoma"/>
          <w:iCs/>
          <w:kern w:val="0"/>
          <w:lang w:eastAsia="fi-FI"/>
          <w14:ligatures w14:val="none"/>
        </w:rPr>
        <w:t xml:space="preserve">. Sähköpostiviestinnän mahdollistaa </w:t>
      </w:r>
      <w:proofErr w:type="spellStart"/>
      <w:r w:rsidRPr="00B704E0">
        <w:rPr>
          <w:rFonts w:ascii="Tahoma" w:eastAsia="Times New Roman" w:hAnsi="Tahoma" w:cs="Tahoma"/>
          <w:iCs/>
          <w:kern w:val="0"/>
          <w:lang w:eastAsia="fi-FI"/>
          <w14:ligatures w14:val="none"/>
        </w:rPr>
        <w:t>Katrinan</w:t>
      </w:r>
      <w:proofErr w:type="spellEnd"/>
      <w:r w:rsidRPr="00B704E0">
        <w:rPr>
          <w:rFonts w:ascii="Tahoma" w:eastAsia="Times New Roman" w:hAnsi="Tahoma" w:cs="Tahoma"/>
          <w:iCs/>
          <w:kern w:val="0"/>
          <w:lang w:eastAsia="fi-FI"/>
          <w14:ligatures w14:val="none"/>
        </w:rPr>
        <w:t xml:space="preserve"> vapaaehtoisrekisteri, jossa kaikkien vapaaehtoisten tiedot ovat kootusti, ja jota työalat päivittävät.</w:t>
      </w:r>
    </w:p>
    <w:p w14:paraId="5FAE1A16" w14:textId="77777777" w:rsidR="0049508B" w:rsidRPr="00B704E0" w:rsidRDefault="0049508B" w:rsidP="0049508B">
      <w:pPr>
        <w:spacing w:after="0" w:line="240" w:lineRule="auto"/>
        <w:ind w:left="1304"/>
        <w:jc w:val="both"/>
        <w:rPr>
          <w:rFonts w:ascii="Tahoma" w:eastAsia="Times New Roman" w:hAnsi="Tahoma" w:cs="Tahoma"/>
          <w:iCs/>
          <w:kern w:val="0"/>
          <w:lang w:eastAsia="fi-FI"/>
          <w14:ligatures w14:val="none"/>
        </w:rPr>
      </w:pPr>
    </w:p>
    <w:p w14:paraId="352B9C67" w14:textId="77777777" w:rsidR="0049508B" w:rsidRPr="00B704E0" w:rsidRDefault="0049508B" w:rsidP="0049508B">
      <w:pPr>
        <w:spacing w:after="0" w:line="240" w:lineRule="auto"/>
        <w:ind w:left="1304"/>
        <w:jc w:val="both"/>
        <w:rPr>
          <w:rFonts w:ascii="Tahoma" w:eastAsia="Times New Roman" w:hAnsi="Tahoma" w:cs="Tahoma"/>
          <w:iCs/>
          <w:kern w:val="0"/>
          <w:lang w:eastAsia="fi-FI"/>
          <w14:ligatures w14:val="none"/>
        </w:rPr>
      </w:pPr>
      <w:r>
        <w:rPr>
          <w:rFonts w:ascii="Tahoma" w:eastAsia="Times New Roman" w:hAnsi="Tahoma" w:cs="Tahoma"/>
          <w:iCs/>
          <w:kern w:val="0"/>
          <w:lang w:eastAsia="fi-FI"/>
          <w14:ligatures w14:val="none"/>
        </w:rPr>
        <w:lastRenderedPageBreak/>
        <w:t>Vapaaehtoisten yhteiset kii</w:t>
      </w:r>
      <w:r w:rsidRPr="00B704E0">
        <w:rPr>
          <w:rFonts w:ascii="Tahoma" w:eastAsia="Times New Roman" w:hAnsi="Tahoma" w:cs="Tahoma"/>
          <w:iCs/>
          <w:kern w:val="0"/>
          <w:lang w:eastAsia="fi-FI"/>
          <w14:ligatures w14:val="none"/>
        </w:rPr>
        <w:t xml:space="preserve">ttämistilaisuudet </w:t>
      </w:r>
      <w:r>
        <w:rPr>
          <w:rFonts w:ascii="Tahoma" w:eastAsia="Times New Roman" w:hAnsi="Tahoma" w:cs="Tahoma"/>
          <w:iCs/>
          <w:kern w:val="0"/>
          <w:lang w:eastAsia="fi-FI"/>
          <w14:ligatures w14:val="none"/>
        </w:rPr>
        <w:t>ovat vakiintuneet kahteen kertaan vuodessa</w:t>
      </w:r>
      <w:r w:rsidRPr="00B704E0">
        <w:rPr>
          <w:rFonts w:ascii="Tahoma" w:eastAsia="Times New Roman" w:hAnsi="Tahoma" w:cs="Tahoma"/>
          <w:iCs/>
          <w:kern w:val="0"/>
          <w:lang w:eastAsia="fi-FI"/>
          <w14:ligatures w14:val="none"/>
        </w:rPr>
        <w:t xml:space="preserve">. </w:t>
      </w:r>
      <w:r>
        <w:rPr>
          <w:rFonts w:ascii="Tahoma" w:eastAsia="Times New Roman" w:hAnsi="Tahoma" w:cs="Tahoma"/>
          <w:iCs/>
          <w:kern w:val="0"/>
          <w:lang w:eastAsia="fi-FI"/>
          <w14:ligatures w14:val="none"/>
        </w:rPr>
        <w:t>Helatorstaina</w:t>
      </w:r>
      <w:r w:rsidRPr="00B704E0">
        <w:rPr>
          <w:rFonts w:ascii="Tahoma" w:eastAsia="Times New Roman" w:hAnsi="Tahoma" w:cs="Tahoma"/>
          <w:iCs/>
          <w:kern w:val="0"/>
          <w:lang w:eastAsia="fi-FI"/>
          <w14:ligatures w14:val="none"/>
        </w:rPr>
        <w:t xml:space="preserve"> </w:t>
      </w:r>
      <w:r>
        <w:rPr>
          <w:rFonts w:ascii="Tahoma" w:eastAsia="Times New Roman" w:hAnsi="Tahoma" w:cs="Tahoma"/>
          <w:iCs/>
          <w:kern w:val="0"/>
          <w:lang w:eastAsia="fi-FI"/>
          <w14:ligatures w14:val="none"/>
        </w:rPr>
        <w:t>on</w:t>
      </w:r>
      <w:r w:rsidRPr="00B704E0">
        <w:rPr>
          <w:rFonts w:ascii="Tahoma" w:eastAsia="Times New Roman" w:hAnsi="Tahoma" w:cs="Tahoma"/>
          <w:iCs/>
          <w:kern w:val="0"/>
          <w:lang w:eastAsia="fi-FI"/>
          <w14:ligatures w14:val="none"/>
        </w:rPr>
        <w:t xml:space="preserve"> </w:t>
      </w:r>
      <w:r w:rsidRPr="00B704E0">
        <w:rPr>
          <w:rFonts w:ascii="Tahoma" w:eastAsia="Times New Roman" w:hAnsi="Tahoma" w:cs="Tahoma"/>
          <w:i/>
          <w:kern w:val="0"/>
          <w:lang w:eastAsia="fi-FI"/>
          <w14:ligatures w14:val="none"/>
        </w:rPr>
        <w:t>Vapaaehtoisten kirkkopyhä</w:t>
      </w:r>
      <w:r w:rsidRPr="00B704E0">
        <w:rPr>
          <w:rFonts w:ascii="Tahoma" w:eastAsia="Times New Roman" w:hAnsi="Tahoma" w:cs="Tahoma"/>
          <w:iCs/>
          <w:kern w:val="0"/>
          <w:lang w:eastAsia="fi-FI"/>
          <w14:ligatures w14:val="none"/>
        </w:rPr>
        <w:t>. Messussa vapaaehtoi</w:t>
      </w:r>
      <w:r>
        <w:rPr>
          <w:rFonts w:ascii="Tahoma" w:eastAsia="Times New Roman" w:hAnsi="Tahoma" w:cs="Tahoma"/>
          <w:iCs/>
          <w:kern w:val="0"/>
          <w:lang w:eastAsia="fi-FI"/>
          <w14:ligatures w14:val="none"/>
        </w:rPr>
        <w:t>set voivat halutessaan tulla</w:t>
      </w:r>
      <w:r w:rsidRPr="00B704E0">
        <w:rPr>
          <w:rFonts w:ascii="Tahoma" w:eastAsia="Times New Roman" w:hAnsi="Tahoma" w:cs="Tahoma"/>
          <w:iCs/>
          <w:kern w:val="0"/>
          <w:lang w:eastAsia="fi-FI"/>
          <w14:ligatures w14:val="none"/>
        </w:rPr>
        <w:t xml:space="preserve"> alttarille siunattavaksi. Messun jälkeen vapaaehtoiset kutsutaan yhteiselle aterialle seurakuntakeskukseen. Loppuvuodesta järjestetään toinen tilaisuus,</w:t>
      </w:r>
      <w:r>
        <w:rPr>
          <w:rFonts w:ascii="Tahoma" w:eastAsia="Times New Roman" w:hAnsi="Tahoma" w:cs="Tahoma"/>
          <w:iCs/>
          <w:kern w:val="0"/>
          <w:lang w:eastAsia="fi-FI"/>
          <w14:ligatures w14:val="none"/>
        </w:rPr>
        <w:t xml:space="preserve"> jossa on aterioinnin lisäksi ohjelmaa</w:t>
      </w:r>
      <w:r w:rsidRPr="00B704E0">
        <w:rPr>
          <w:rFonts w:ascii="Tahoma" w:eastAsia="Times New Roman" w:hAnsi="Tahoma" w:cs="Tahoma"/>
          <w:iCs/>
          <w:kern w:val="0"/>
          <w:lang w:eastAsia="fi-FI"/>
          <w14:ligatures w14:val="none"/>
        </w:rPr>
        <w:t>.</w:t>
      </w:r>
      <w:r>
        <w:rPr>
          <w:rFonts w:ascii="Tahoma" w:eastAsia="Times New Roman" w:hAnsi="Tahoma" w:cs="Tahoma"/>
          <w:iCs/>
          <w:kern w:val="0"/>
          <w:lang w:eastAsia="fi-FI"/>
          <w14:ligatures w14:val="none"/>
        </w:rPr>
        <w:t xml:space="preserve"> Tilaisuudet ovat olleet suosittuja, ja kumpaankin</w:t>
      </w:r>
      <w:r w:rsidRPr="00B704E0">
        <w:rPr>
          <w:rFonts w:ascii="Tahoma" w:eastAsia="Times New Roman" w:hAnsi="Tahoma" w:cs="Tahoma"/>
          <w:iCs/>
          <w:kern w:val="0"/>
          <w:lang w:eastAsia="fi-FI"/>
          <w14:ligatures w14:val="none"/>
        </w:rPr>
        <w:t xml:space="preserve"> tilaisu</w:t>
      </w:r>
      <w:r>
        <w:rPr>
          <w:rFonts w:ascii="Tahoma" w:eastAsia="Times New Roman" w:hAnsi="Tahoma" w:cs="Tahoma"/>
          <w:iCs/>
          <w:kern w:val="0"/>
          <w:lang w:eastAsia="fi-FI"/>
          <w14:ligatures w14:val="none"/>
        </w:rPr>
        <w:t>usteen osal</w:t>
      </w:r>
      <w:r w:rsidRPr="00B704E0">
        <w:rPr>
          <w:rFonts w:ascii="Tahoma" w:eastAsia="Times New Roman" w:hAnsi="Tahoma" w:cs="Tahoma"/>
          <w:iCs/>
          <w:kern w:val="0"/>
          <w:lang w:eastAsia="fi-FI"/>
          <w14:ligatures w14:val="none"/>
        </w:rPr>
        <w:t>listui viime vuonna lähes sata vapaaehtoista.</w:t>
      </w:r>
    </w:p>
    <w:p w14:paraId="651BF029" w14:textId="77777777" w:rsidR="0049508B" w:rsidRPr="00B704E0" w:rsidRDefault="0049508B" w:rsidP="0049508B">
      <w:pPr>
        <w:spacing w:after="0" w:line="240" w:lineRule="auto"/>
        <w:ind w:left="1304"/>
        <w:jc w:val="both"/>
        <w:rPr>
          <w:rFonts w:ascii="Tahoma" w:eastAsia="Times New Roman" w:hAnsi="Tahoma" w:cs="Tahoma"/>
          <w:kern w:val="0"/>
          <w:lang w:eastAsia="fi-FI"/>
          <w14:ligatures w14:val="none"/>
        </w:rPr>
      </w:pPr>
    </w:p>
    <w:p w14:paraId="7BD93F70" w14:textId="77777777" w:rsidR="0049508B" w:rsidRDefault="0049508B" w:rsidP="0049508B">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Yhteistyö vapaaehtoistoiminnan ja muiden työalojen välillä on </w:t>
      </w:r>
      <w:r>
        <w:rPr>
          <w:rFonts w:ascii="Tahoma" w:eastAsia="Times New Roman" w:hAnsi="Tahoma" w:cs="Tahoma"/>
          <w:kern w:val="0"/>
          <w:lang w:eastAsia="fi-FI"/>
          <w14:ligatures w14:val="none"/>
        </w:rPr>
        <w:t>lisääntynyt, ja se on tiivistä ja rakentavaa. Vapaaehtoistoiminta on käynyt esittäytymässä myös alueseurakunnissa. Vuoden 2024 aikana tullaan vierailemaan niissä alkuseurakunnissa, joissa ei vielä ole ehditty käymään. Vierailujen pääasiallinen tarkoitus on kuulla, mitä ajatuksia ja toiveita alueseurakunnilla on vapaae</w:t>
      </w:r>
      <w:r w:rsidRPr="00B704E0">
        <w:rPr>
          <w:rFonts w:ascii="Tahoma" w:eastAsia="Times New Roman" w:hAnsi="Tahoma" w:cs="Tahoma"/>
          <w:kern w:val="0"/>
          <w:lang w:eastAsia="fi-FI"/>
          <w14:ligatures w14:val="none"/>
        </w:rPr>
        <w:t>htoistoiminnan suuntaan.</w:t>
      </w:r>
    </w:p>
    <w:p w14:paraId="5863B721" w14:textId="77777777" w:rsidR="0049508B" w:rsidRDefault="0049508B" w:rsidP="0049508B">
      <w:pPr>
        <w:spacing w:after="0" w:line="240" w:lineRule="auto"/>
        <w:ind w:left="1304"/>
        <w:jc w:val="both"/>
        <w:rPr>
          <w:rFonts w:ascii="Tahoma" w:eastAsia="Times New Roman" w:hAnsi="Tahoma" w:cs="Tahoma"/>
          <w:kern w:val="0"/>
          <w:lang w:eastAsia="fi-FI"/>
          <w14:ligatures w14:val="none"/>
        </w:rPr>
      </w:pPr>
    </w:p>
    <w:p w14:paraId="0475482E" w14:textId="77777777" w:rsidR="0049508B" w:rsidRPr="00B704E0" w:rsidRDefault="0049508B" w:rsidP="0049508B">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Vapaaehtoistoiminta on esillä erilaisissa tilaisuuksissa ja lisää vapaaehtoisia toivotetaan tervetulleiksi mukaan. </w:t>
      </w:r>
    </w:p>
    <w:p w14:paraId="25785F85" w14:textId="77777777" w:rsidR="0049508B" w:rsidRDefault="0049508B" w:rsidP="00B704E0">
      <w:pPr>
        <w:spacing w:after="0" w:line="240" w:lineRule="auto"/>
        <w:ind w:left="1304"/>
        <w:rPr>
          <w:rFonts w:ascii="Tahoma" w:eastAsia="Times New Roman" w:hAnsi="Tahoma" w:cs="Tahoma"/>
          <w:b/>
          <w:i/>
          <w:kern w:val="0"/>
          <w:lang w:eastAsia="fi-FI"/>
          <w14:ligatures w14:val="none"/>
        </w:rPr>
      </w:pPr>
    </w:p>
    <w:p w14:paraId="3AB361B9" w14:textId="023E275A" w:rsidR="00B704E0" w:rsidRPr="00B704E0" w:rsidRDefault="00B704E0" w:rsidP="00B704E0">
      <w:pPr>
        <w:spacing w:after="0" w:line="240" w:lineRule="auto"/>
        <w:ind w:left="1304"/>
        <w:rPr>
          <w:rFonts w:ascii="Tahoma" w:eastAsia="Times New Roman" w:hAnsi="Tahoma" w:cs="Tahoma"/>
          <w:b/>
          <w:i/>
          <w:kern w:val="0"/>
          <w:lang w:eastAsia="fi-FI"/>
          <w14:ligatures w14:val="none"/>
        </w:rPr>
      </w:pPr>
      <w:r w:rsidRPr="00B704E0">
        <w:rPr>
          <w:rFonts w:ascii="Tahoma" w:eastAsia="Times New Roman" w:hAnsi="Tahoma" w:cs="Tahoma"/>
          <w:b/>
          <w:i/>
          <w:kern w:val="0"/>
          <w:lang w:eastAsia="fi-FI"/>
          <w14:ligatures w14:val="none"/>
        </w:rPr>
        <w:t>Siviilipalvelus</w:t>
      </w:r>
    </w:p>
    <w:p w14:paraId="0EB8C3D6" w14:textId="7F9F52A0" w:rsidR="00B704E0" w:rsidRPr="00B704E0" w:rsidRDefault="00B704E0" w:rsidP="00B704E0">
      <w:pPr>
        <w:spacing w:after="0" w:line="240" w:lineRule="auto"/>
        <w:ind w:left="1304"/>
        <w:rPr>
          <w:rFonts w:ascii="Arial" w:eastAsia="Times New Roman" w:hAnsi="Arial" w:cs="Arial"/>
          <w:color w:val="FF0000"/>
          <w:kern w:val="0"/>
          <w:lang w:eastAsia="fi-FI"/>
          <w14:ligatures w14:val="none"/>
        </w:rPr>
      </w:pPr>
      <w:r w:rsidRPr="00B704E0">
        <w:rPr>
          <w:rFonts w:ascii="Arial" w:eastAsia="Times New Roman" w:hAnsi="Arial" w:cs="Arial"/>
          <w:kern w:val="0"/>
          <w:lang w:eastAsia="fi-FI"/>
          <w14:ligatures w14:val="none"/>
        </w:rPr>
        <w:t xml:space="preserve">Lohjan seurakunta toimii siviilipalveluspaikkana ja siviilipalvelusmiehiä on </w:t>
      </w:r>
      <w:r w:rsidR="000C4337">
        <w:rPr>
          <w:rFonts w:ascii="Arial" w:eastAsia="Times New Roman" w:hAnsi="Arial" w:cs="Arial"/>
          <w:kern w:val="0"/>
          <w:lang w:eastAsia="fi-FI"/>
          <w14:ligatures w14:val="none"/>
        </w:rPr>
        <w:t xml:space="preserve">aikaisempia vuosina </w:t>
      </w:r>
      <w:r w:rsidRPr="00B704E0">
        <w:rPr>
          <w:rFonts w:ascii="Arial" w:eastAsia="Times New Roman" w:hAnsi="Arial" w:cs="Arial"/>
          <w:kern w:val="0"/>
          <w:lang w:eastAsia="fi-FI"/>
          <w14:ligatures w14:val="none"/>
        </w:rPr>
        <w:t xml:space="preserve">ollut </w:t>
      </w:r>
      <w:r w:rsidR="00507325">
        <w:rPr>
          <w:rFonts w:ascii="Arial" w:eastAsia="Times New Roman" w:hAnsi="Arial" w:cs="Arial"/>
          <w:kern w:val="0"/>
          <w:lang w:eastAsia="fi-FI"/>
          <w14:ligatures w14:val="none"/>
        </w:rPr>
        <w:t>erityisesti</w:t>
      </w:r>
      <w:r w:rsidRPr="00B704E0">
        <w:rPr>
          <w:rFonts w:ascii="Arial" w:eastAsia="Times New Roman" w:hAnsi="Arial" w:cs="Arial"/>
          <w:kern w:val="0"/>
          <w:lang w:eastAsia="fi-FI"/>
          <w14:ligatures w14:val="none"/>
        </w:rPr>
        <w:t xml:space="preserve"> kiinteistö- tai hautausmaatyössä. Vuonna 202</w:t>
      </w:r>
      <w:r w:rsidR="00077406">
        <w:rPr>
          <w:rFonts w:ascii="Arial" w:eastAsia="Times New Roman" w:hAnsi="Arial" w:cs="Arial"/>
          <w:kern w:val="0"/>
          <w:lang w:eastAsia="fi-FI"/>
          <w14:ligatures w14:val="none"/>
        </w:rPr>
        <w:t>3</w:t>
      </w:r>
      <w:r w:rsidRPr="00B704E0">
        <w:rPr>
          <w:rFonts w:ascii="Arial" w:eastAsia="Times New Roman" w:hAnsi="Arial" w:cs="Arial"/>
          <w:kern w:val="0"/>
          <w:lang w:eastAsia="fi-FI"/>
          <w14:ligatures w14:val="none"/>
        </w:rPr>
        <w:t xml:space="preserve"> seurakunnassa ei työskennellyt yhtään siviilipalvelusmiestä. </w:t>
      </w:r>
    </w:p>
    <w:p w14:paraId="613DA31C" w14:textId="77777777" w:rsidR="00B704E0" w:rsidRPr="00B704E0" w:rsidRDefault="00B704E0" w:rsidP="00B704E0">
      <w:pPr>
        <w:spacing w:after="0" w:line="240" w:lineRule="auto"/>
        <w:ind w:firstLine="1304"/>
        <w:rPr>
          <w:rFonts w:ascii="Tahoma" w:eastAsia="Times New Roman" w:hAnsi="Tahoma" w:cs="Tahoma"/>
          <w:b/>
          <w:i/>
          <w:kern w:val="0"/>
          <w:lang w:eastAsia="fi-FI"/>
          <w14:ligatures w14:val="none"/>
        </w:rPr>
      </w:pPr>
    </w:p>
    <w:p w14:paraId="14A7561F" w14:textId="77777777" w:rsidR="00B704E0" w:rsidRPr="00B704E0" w:rsidRDefault="00B704E0" w:rsidP="00B704E0">
      <w:pPr>
        <w:spacing w:after="0" w:line="240" w:lineRule="auto"/>
        <w:ind w:firstLine="1304"/>
        <w:rPr>
          <w:rFonts w:ascii="Tahoma" w:eastAsia="Times New Roman" w:hAnsi="Tahoma" w:cs="Tahoma"/>
          <w:b/>
          <w:i/>
          <w:kern w:val="0"/>
          <w:lang w:eastAsia="fi-FI"/>
          <w14:ligatures w14:val="none"/>
        </w:rPr>
      </w:pPr>
      <w:r w:rsidRPr="00B704E0">
        <w:rPr>
          <w:rFonts w:ascii="Tahoma" w:eastAsia="Times New Roman" w:hAnsi="Tahoma" w:cs="Tahoma"/>
          <w:b/>
          <w:i/>
          <w:kern w:val="0"/>
          <w:lang w:eastAsia="fi-FI"/>
          <w14:ligatures w14:val="none"/>
        </w:rPr>
        <w:t>Työharjoittelijat</w:t>
      </w:r>
    </w:p>
    <w:p w14:paraId="729F9AC8" w14:textId="1A03E69C" w:rsidR="00B704E0" w:rsidRPr="00B704E0" w:rsidRDefault="00B704E0" w:rsidP="00B704E0">
      <w:pPr>
        <w:spacing w:after="0" w:line="240" w:lineRule="auto"/>
        <w:ind w:left="1304"/>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Opintoihin liittyvässä palkattomassa työharjoittelijoita on ollut erityisesti hengellisessä työssä; papistossa (teologiharjoittelu), nuoriso- ja diakoniatyössä sekä varhaiskasvatuksessa. Viime vuosina työharjoittelijoita on ollut</w:t>
      </w:r>
      <w:r w:rsidR="005D04F9">
        <w:rPr>
          <w:rFonts w:ascii="Tahoma" w:eastAsia="Times New Roman" w:hAnsi="Tahoma" w:cs="Tahoma"/>
          <w:kern w:val="0"/>
          <w:lang w:eastAsia="fi-FI"/>
          <w14:ligatures w14:val="none"/>
        </w:rPr>
        <w:t xml:space="preserve"> enene</w:t>
      </w:r>
      <w:r w:rsidR="00A41334">
        <w:rPr>
          <w:rFonts w:ascii="Tahoma" w:eastAsia="Times New Roman" w:hAnsi="Tahoma" w:cs="Tahoma"/>
          <w:kern w:val="0"/>
          <w:lang w:eastAsia="fi-FI"/>
          <w14:ligatures w14:val="none"/>
        </w:rPr>
        <w:t>vässä</w:t>
      </w:r>
      <w:r w:rsidRPr="00B704E0">
        <w:rPr>
          <w:rFonts w:ascii="Tahoma" w:eastAsia="Times New Roman" w:hAnsi="Tahoma" w:cs="Tahoma"/>
          <w:kern w:val="0"/>
          <w:lang w:eastAsia="fi-FI"/>
          <w14:ligatures w14:val="none"/>
        </w:rPr>
        <w:t xml:space="preserve"> määrin myös suntiotyössä.</w:t>
      </w:r>
      <w:r w:rsidRPr="00B704E0">
        <w:rPr>
          <w:rFonts w:ascii="Tahoma" w:eastAsia="Times New Roman" w:hAnsi="Tahoma" w:cs="Tahoma"/>
          <w:kern w:val="0"/>
          <w:shd w:val="clear" w:color="auto" w:fill="FFFFFF"/>
          <w:lang w:eastAsia="fi-FI"/>
          <w14:ligatures w14:val="none"/>
        </w:rPr>
        <w:t xml:space="preserve"> Onnistunut seurakuntaharjoittelu kasvattaa kiinnostusta ja motivaatiota seurakuntatyöhön. </w:t>
      </w:r>
      <w:r w:rsidR="004802D3">
        <w:rPr>
          <w:rFonts w:ascii="Tahoma" w:eastAsia="Times New Roman" w:hAnsi="Tahoma" w:cs="Tahoma"/>
          <w:kern w:val="0"/>
          <w:shd w:val="clear" w:color="auto" w:fill="FFFFFF"/>
          <w:lang w:eastAsia="fi-FI"/>
          <w14:ligatures w14:val="none"/>
        </w:rPr>
        <w:t>Vuonna 2023 työharjoittelussa o</w:t>
      </w:r>
      <w:r w:rsidR="004E7FEA">
        <w:rPr>
          <w:rFonts w:ascii="Tahoma" w:eastAsia="Times New Roman" w:hAnsi="Tahoma" w:cs="Tahoma"/>
          <w:kern w:val="0"/>
          <w:shd w:val="clear" w:color="auto" w:fill="FFFFFF"/>
          <w:lang w:eastAsia="fi-FI"/>
          <w14:ligatures w14:val="none"/>
        </w:rPr>
        <w:t xml:space="preserve">li yhteensä </w:t>
      </w:r>
      <w:r w:rsidR="006E323D">
        <w:rPr>
          <w:rFonts w:ascii="Tahoma" w:eastAsia="Times New Roman" w:hAnsi="Tahoma" w:cs="Tahoma"/>
          <w:kern w:val="0"/>
          <w:shd w:val="clear" w:color="auto" w:fill="FFFFFF"/>
          <w:lang w:eastAsia="fi-FI"/>
          <w14:ligatures w14:val="none"/>
        </w:rPr>
        <w:t>kolme</w:t>
      </w:r>
      <w:r w:rsidR="004E7FEA">
        <w:rPr>
          <w:rFonts w:ascii="Tahoma" w:eastAsia="Times New Roman" w:hAnsi="Tahoma" w:cs="Tahoma"/>
          <w:kern w:val="0"/>
          <w:shd w:val="clear" w:color="auto" w:fill="FFFFFF"/>
          <w:lang w:eastAsia="fi-FI"/>
          <w14:ligatures w14:val="none"/>
        </w:rPr>
        <w:t xml:space="preserve"> henkilöä.</w:t>
      </w:r>
    </w:p>
    <w:p w14:paraId="7001DB59"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1248C65E" w14:textId="77777777" w:rsidR="00B704E0" w:rsidRPr="00B704E0" w:rsidRDefault="00B704E0" w:rsidP="00B704E0">
      <w:pPr>
        <w:spacing w:after="0" w:line="240" w:lineRule="auto"/>
        <w:ind w:left="1304"/>
        <w:rPr>
          <w:rFonts w:ascii="Tahoma" w:eastAsia="Times New Roman" w:hAnsi="Tahoma" w:cs="Tahoma"/>
          <w:b/>
          <w:bCs/>
          <w:i/>
          <w:iCs/>
          <w:kern w:val="0"/>
          <w:lang w:eastAsia="fi-FI"/>
          <w14:ligatures w14:val="none"/>
        </w:rPr>
      </w:pPr>
      <w:r w:rsidRPr="00B704E0">
        <w:rPr>
          <w:rFonts w:ascii="Tahoma" w:eastAsia="Times New Roman" w:hAnsi="Tahoma" w:cs="Tahoma"/>
          <w:b/>
          <w:bCs/>
          <w:i/>
          <w:iCs/>
          <w:kern w:val="0"/>
          <w:lang w:eastAsia="fi-FI"/>
          <w14:ligatures w14:val="none"/>
        </w:rPr>
        <w:t xml:space="preserve">Ostopalveluun perustuvat toiminnot </w:t>
      </w:r>
    </w:p>
    <w:p w14:paraId="0CEEC052"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Osa seurakunnan toiminnoista on ulkoistettu ja hoidetaan ostopalveluina. Ostopalveluja käytetään erityisesti siivouspalveluissa, rakentamisessa sekä osittain myös keittiöpalveluissa.</w:t>
      </w:r>
    </w:p>
    <w:p w14:paraId="3E54B7CC"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531BD4D1" w14:textId="77777777" w:rsidR="00B704E0" w:rsidRPr="00B704E0" w:rsidRDefault="00B704E0" w:rsidP="00B704E0">
      <w:pPr>
        <w:keepNext/>
        <w:keepLines/>
        <w:numPr>
          <w:ilvl w:val="0"/>
          <w:numId w:val="4"/>
        </w:numPr>
        <w:spacing w:before="240" w:after="0" w:line="240" w:lineRule="auto"/>
        <w:ind w:left="426" w:hanging="426"/>
        <w:outlineLvl w:val="0"/>
        <w:rPr>
          <w:rFonts w:ascii="Tahoma" w:eastAsiaTheme="majorEastAsia" w:hAnsi="Tahoma" w:cs="Tahoma"/>
          <w:b/>
          <w:color w:val="2F5496" w:themeColor="accent1" w:themeShade="BF"/>
          <w:kern w:val="0"/>
          <w:sz w:val="28"/>
          <w:szCs w:val="28"/>
          <w:lang w:eastAsia="fi-FI"/>
          <w14:ligatures w14:val="none"/>
        </w:rPr>
      </w:pPr>
      <w:bookmarkStart w:id="10" w:name="_Toc165895379"/>
      <w:r w:rsidRPr="00B704E0">
        <w:rPr>
          <w:rFonts w:ascii="Tahoma" w:eastAsiaTheme="majorEastAsia" w:hAnsi="Tahoma" w:cs="Tahoma"/>
          <w:b/>
          <w:color w:val="2F5496" w:themeColor="accent1" w:themeShade="BF"/>
          <w:kern w:val="0"/>
          <w:sz w:val="28"/>
          <w:szCs w:val="28"/>
          <w:lang w:eastAsia="fi-FI"/>
          <w14:ligatures w14:val="none"/>
        </w:rPr>
        <w:t>Palkka- ja henkilöstökustannukset</w:t>
      </w:r>
      <w:bookmarkEnd w:id="10"/>
    </w:p>
    <w:p w14:paraId="6DC0293E" w14:textId="77777777" w:rsidR="00B704E0" w:rsidRPr="00B704E0" w:rsidRDefault="00B704E0" w:rsidP="00B704E0">
      <w:pPr>
        <w:spacing w:after="0" w:line="240" w:lineRule="auto"/>
        <w:ind w:left="720"/>
        <w:rPr>
          <w:rFonts w:ascii="Tahoma" w:eastAsia="Times New Roman" w:hAnsi="Tahoma" w:cs="Tahoma"/>
          <w:kern w:val="0"/>
          <w:sz w:val="24"/>
          <w:szCs w:val="24"/>
          <w:lang w:eastAsia="fi-FI"/>
          <w14:ligatures w14:val="none"/>
        </w:rPr>
      </w:pPr>
    </w:p>
    <w:p w14:paraId="7FFB2F1F" w14:textId="712A6FF8"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Seurakunta on hyvin työvoimavaltainen yhteisö, mikä näkyy erityisesti palkka- ja henkilöstökustannuksissa.  </w:t>
      </w:r>
      <w:r w:rsidRPr="00B704E0">
        <w:rPr>
          <w:rFonts w:ascii="Tahoma" w:eastAsia="Times New Roman" w:hAnsi="Tahoma" w:cs="Tahoma"/>
          <w:b/>
          <w:bCs/>
          <w:kern w:val="0"/>
          <w:lang w:eastAsia="fi-FI"/>
          <w14:ligatures w14:val="none"/>
        </w:rPr>
        <w:t xml:space="preserve">Henkilöstökulujen osuus kaikista toimintakuluista oli </w:t>
      </w:r>
      <w:r w:rsidR="0089643B">
        <w:rPr>
          <w:rFonts w:ascii="Tahoma" w:eastAsia="Times New Roman" w:hAnsi="Tahoma" w:cs="Tahoma"/>
          <w:b/>
          <w:bCs/>
          <w:kern w:val="0"/>
          <w:lang w:eastAsia="fi-FI"/>
          <w14:ligatures w14:val="none"/>
        </w:rPr>
        <w:t xml:space="preserve">56, 8 % </w:t>
      </w:r>
      <w:r w:rsidRPr="00B704E0">
        <w:rPr>
          <w:rFonts w:ascii="Tahoma" w:eastAsia="Times New Roman" w:hAnsi="Tahoma" w:cs="Tahoma"/>
          <w:bCs/>
          <w:kern w:val="0"/>
          <w:lang w:eastAsia="fi-FI"/>
          <w14:ligatures w14:val="none"/>
        </w:rPr>
        <w:t>(v.202</w:t>
      </w:r>
      <w:r w:rsidR="00BB2770">
        <w:rPr>
          <w:rFonts w:ascii="Tahoma" w:eastAsia="Times New Roman" w:hAnsi="Tahoma" w:cs="Tahoma"/>
          <w:bCs/>
          <w:kern w:val="0"/>
          <w:lang w:eastAsia="fi-FI"/>
          <w14:ligatures w14:val="none"/>
        </w:rPr>
        <w:t>2</w:t>
      </w:r>
      <w:r w:rsidRPr="00B704E0">
        <w:rPr>
          <w:rFonts w:ascii="Tahoma" w:eastAsia="Times New Roman" w:hAnsi="Tahoma" w:cs="Tahoma"/>
          <w:bCs/>
          <w:kern w:val="0"/>
          <w:lang w:eastAsia="fi-FI"/>
          <w14:ligatures w14:val="none"/>
        </w:rPr>
        <w:t xml:space="preserve">: </w:t>
      </w:r>
      <w:r w:rsidR="00BB2770" w:rsidRPr="00BB2770">
        <w:rPr>
          <w:rFonts w:ascii="Tahoma" w:eastAsia="Times New Roman" w:hAnsi="Tahoma" w:cs="Tahoma"/>
          <w:kern w:val="0"/>
          <w:lang w:eastAsia="fi-FI"/>
          <w14:ligatures w14:val="none"/>
        </w:rPr>
        <w:t>59, 6 %</w:t>
      </w:r>
      <w:r w:rsidRPr="00BB2770">
        <w:rPr>
          <w:rFonts w:ascii="Tahoma" w:eastAsia="Times New Roman" w:hAnsi="Tahoma" w:cs="Tahoma"/>
          <w:kern w:val="0"/>
          <w:lang w:eastAsia="fi-FI"/>
          <w14:ligatures w14:val="none"/>
        </w:rPr>
        <w:t xml:space="preserve">).  </w:t>
      </w:r>
    </w:p>
    <w:p w14:paraId="624BC55A"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0FDEE8BD" w14:textId="327CFC7B" w:rsidR="00B704E0" w:rsidRPr="00B704E0" w:rsidRDefault="00B704E0" w:rsidP="00B704E0">
      <w:pPr>
        <w:spacing w:after="0" w:line="240" w:lineRule="auto"/>
        <w:ind w:firstLine="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TAULUKKO: Henkilöstökulut 20</w:t>
      </w:r>
      <w:r w:rsidR="0089643B">
        <w:rPr>
          <w:rFonts w:ascii="Tahoma" w:eastAsia="Times New Roman" w:hAnsi="Tahoma" w:cs="Tahoma"/>
          <w:kern w:val="0"/>
          <w:sz w:val="16"/>
          <w:szCs w:val="16"/>
          <w:lang w:eastAsia="fi-FI"/>
          <w14:ligatures w14:val="none"/>
        </w:rPr>
        <w:t>21</w:t>
      </w:r>
      <w:r w:rsidRPr="00B704E0">
        <w:rPr>
          <w:rFonts w:ascii="Tahoma" w:eastAsia="Times New Roman" w:hAnsi="Tahoma" w:cs="Tahoma"/>
          <w:kern w:val="0"/>
          <w:sz w:val="16"/>
          <w:szCs w:val="16"/>
          <w:lang w:eastAsia="fi-FI"/>
          <w14:ligatures w14:val="none"/>
        </w:rPr>
        <w:t>–202</w:t>
      </w:r>
      <w:r w:rsidR="00BB2770">
        <w:rPr>
          <w:rFonts w:ascii="Tahoma" w:eastAsia="Times New Roman" w:hAnsi="Tahoma" w:cs="Tahoma"/>
          <w:kern w:val="0"/>
          <w:sz w:val="16"/>
          <w:szCs w:val="16"/>
          <w:lang w:eastAsia="fi-FI"/>
          <w14:ligatures w14:val="none"/>
        </w:rPr>
        <w:t>3</w:t>
      </w:r>
    </w:p>
    <w:tbl>
      <w:tblPr>
        <w:tblStyle w:val="Tummaruudukkotaulukko5-korostus5"/>
        <w:tblW w:w="9072" w:type="dxa"/>
        <w:tblInd w:w="1271" w:type="dxa"/>
        <w:tblLook w:val="04A0" w:firstRow="1" w:lastRow="0" w:firstColumn="1" w:lastColumn="0" w:noHBand="0" w:noVBand="1"/>
      </w:tblPr>
      <w:tblGrid>
        <w:gridCol w:w="3645"/>
        <w:gridCol w:w="1490"/>
        <w:gridCol w:w="1450"/>
        <w:gridCol w:w="1353"/>
        <w:gridCol w:w="1134"/>
      </w:tblGrid>
      <w:tr w:rsidR="00BB2770" w:rsidRPr="00B704E0" w14:paraId="5DC818C8" w14:textId="77777777" w:rsidTr="00226F4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645" w:type="dxa"/>
            <w:noWrap/>
            <w:hideMark/>
          </w:tcPr>
          <w:p w14:paraId="7593425F" w14:textId="77777777" w:rsidR="00BB2770" w:rsidRPr="00226F4A" w:rsidRDefault="00BB2770" w:rsidP="00B704E0">
            <w:pPr>
              <w:rPr>
                <w:rFonts w:ascii="Calibri" w:eastAsia="Times New Roman" w:hAnsi="Calibri" w:cs="Calibri"/>
                <w:sz w:val="20"/>
                <w:szCs w:val="20"/>
                <w:lang w:eastAsia="fi-FI"/>
              </w:rPr>
            </w:pPr>
            <w:r w:rsidRPr="00226F4A">
              <w:rPr>
                <w:rFonts w:ascii="Calibri" w:eastAsia="Times New Roman" w:hAnsi="Calibri" w:cs="Calibri"/>
                <w:sz w:val="20"/>
                <w:szCs w:val="20"/>
                <w:lang w:eastAsia="fi-FI"/>
              </w:rPr>
              <w:t>Tilikausi</w:t>
            </w:r>
          </w:p>
        </w:tc>
        <w:tc>
          <w:tcPr>
            <w:tcW w:w="1490" w:type="dxa"/>
            <w:noWrap/>
            <w:hideMark/>
          </w:tcPr>
          <w:p w14:paraId="411ACC98" w14:textId="77777777" w:rsidR="00BB2770" w:rsidRPr="00226F4A" w:rsidRDefault="00BB2770"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fi-FI"/>
              </w:rPr>
            </w:pPr>
            <w:r w:rsidRPr="00226F4A">
              <w:rPr>
                <w:rFonts w:ascii="Calibri" w:eastAsia="Times New Roman" w:hAnsi="Calibri" w:cs="Calibri"/>
                <w:sz w:val="20"/>
                <w:szCs w:val="20"/>
                <w:lang w:eastAsia="fi-FI"/>
              </w:rPr>
              <w:t>2021</w:t>
            </w:r>
          </w:p>
        </w:tc>
        <w:tc>
          <w:tcPr>
            <w:tcW w:w="1450" w:type="dxa"/>
            <w:noWrap/>
            <w:hideMark/>
          </w:tcPr>
          <w:p w14:paraId="3C27CA52" w14:textId="77777777" w:rsidR="00BB2770" w:rsidRPr="00226F4A" w:rsidRDefault="00BB2770"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fi-FI"/>
              </w:rPr>
            </w:pPr>
            <w:r w:rsidRPr="00226F4A">
              <w:rPr>
                <w:rFonts w:ascii="Calibri" w:eastAsia="Times New Roman" w:hAnsi="Calibri" w:cs="Calibri"/>
                <w:sz w:val="20"/>
                <w:szCs w:val="20"/>
                <w:lang w:eastAsia="fi-FI"/>
              </w:rPr>
              <w:t>2022</w:t>
            </w:r>
          </w:p>
        </w:tc>
        <w:tc>
          <w:tcPr>
            <w:tcW w:w="1353" w:type="dxa"/>
          </w:tcPr>
          <w:p w14:paraId="7CBEF8D6" w14:textId="24FE281A" w:rsidR="00BB2770" w:rsidRPr="00226F4A" w:rsidRDefault="00BB2770"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fi-FI"/>
              </w:rPr>
            </w:pPr>
            <w:r w:rsidRPr="00226F4A">
              <w:rPr>
                <w:rFonts w:ascii="Calibri" w:eastAsia="Times New Roman" w:hAnsi="Calibri" w:cs="Calibri"/>
                <w:sz w:val="20"/>
                <w:szCs w:val="20"/>
                <w:lang w:eastAsia="fi-FI"/>
              </w:rPr>
              <w:t>2023</w:t>
            </w:r>
          </w:p>
        </w:tc>
        <w:tc>
          <w:tcPr>
            <w:tcW w:w="1134" w:type="dxa"/>
            <w:hideMark/>
          </w:tcPr>
          <w:p w14:paraId="5D89833B" w14:textId="2A9F9B20" w:rsidR="00BB2770" w:rsidRPr="00226F4A" w:rsidRDefault="00BB2770"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fi-FI"/>
              </w:rPr>
            </w:pPr>
            <w:r w:rsidRPr="00226F4A">
              <w:rPr>
                <w:rFonts w:ascii="Calibri" w:eastAsia="Times New Roman" w:hAnsi="Calibri" w:cs="Calibri"/>
                <w:sz w:val="20"/>
                <w:szCs w:val="20"/>
                <w:lang w:eastAsia="fi-FI"/>
              </w:rPr>
              <w:t>Muutos 22/23</w:t>
            </w:r>
          </w:p>
          <w:p w14:paraId="7F7C474C" w14:textId="77777777" w:rsidR="00BB2770" w:rsidRPr="00226F4A" w:rsidRDefault="00BB2770" w:rsidP="00B704E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fi-FI"/>
              </w:rPr>
            </w:pPr>
            <w:r w:rsidRPr="00226F4A">
              <w:rPr>
                <w:rFonts w:ascii="Calibri" w:eastAsia="Times New Roman" w:hAnsi="Calibri" w:cs="Calibri"/>
                <w:sz w:val="20"/>
                <w:szCs w:val="20"/>
                <w:lang w:eastAsia="fi-FI"/>
              </w:rPr>
              <w:t>%</w:t>
            </w:r>
          </w:p>
        </w:tc>
      </w:tr>
      <w:tr w:rsidR="00BB2770" w:rsidRPr="00B704E0" w14:paraId="7B0A300D" w14:textId="77777777" w:rsidTr="00226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5" w:type="dxa"/>
            <w:noWrap/>
            <w:hideMark/>
          </w:tcPr>
          <w:p w14:paraId="606B9954" w14:textId="77777777" w:rsidR="00BB2770" w:rsidRPr="00226F4A" w:rsidRDefault="00BB2770" w:rsidP="00B704E0">
            <w:pPr>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Palkat ja palkkiot‌</w:t>
            </w:r>
          </w:p>
        </w:tc>
        <w:tc>
          <w:tcPr>
            <w:tcW w:w="1490" w:type="dxa"/>
            <w:noWrap/>
            <w:hideMark/>
          </w:tcPr>
          <w:p w14:paraId="09BAF3F2" w14:textId="77777777" w:rsidR="00BB2770" w:rsidRPr="00226F4A" w:rsidRDefault="00BB2770"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4 270 686</w:t>
            </w:r>
          </w:p>
        </w:tc>
        <w:tc>
          <w:tcPr>
            <w:tcW w:w="1450" w:type="dxa"/>
            <w:noWrap/>
            <w:hideMark/>
          </w:tcPr>
          <w:p w14:paraId="642D303A" w14:textId="77777777" w:rsidR="00BB2770" w:rsidRPr="00226F4A" w:rsidRDefault="00BB2770"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4 487 316</w:t>
            </w:r>
          </w:p>
        </w:tc>
        <w:tc>
          <w:tcPr>
            <w:tcW w:w="1353" w:type="dxa"/>
          </w:tcPr>
          <w:p w14:paraId="74B7AE56" w14:textId="70CE7EB9" w:rsidR="00BB2770" w:rsidRPr="00226F4A" w:rsidRDefault="001C7537"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4</w:t>
            </w:r>
            <w:r w:rsidR="00C100F0" w:rsidRPr="00226F4A">
              <w:rPr>
                <w:rFonts w:ascii="Calibri" w:eastAsia="Times New Roman" w:hAnsi="Calibri" w:cs="Calibri"/>
                <w:color w:val="000000"/>
                <w:sz w:val="20"/>
                <w:szCs w:val="20"/>
                <w:lang w:eastAsia="fi-FI"/>
              </w:rPr>
              <w:t xml:space="preserve"> 758 651</w:t>
            </w:r>
          </w:p>
        </w:tc>
        <w:tc>
          <w:tcPr>
            <w:tcW w:w="1134" w:type="dxa"/>
            <w:noWrap/>
          </w:tcPr>
          <w:p w14:paraId="34A00C72" w14:textId="297264CB" w:rsidR="00BB2770" w:rsidRPr="00226F4A" w:rsidRDefault="00DB3FA2"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 xml:space="preserve">+ </w:t>
            </w:r>
            <w:r w:rsidR="00C123B4">
              <w:rPr>
                <w:rFonts w:ascii="Calibri" w:eastAsia="Times New Roman" w:hAnsi="Calibri" w:cs="Calibri"/>
                <w:color w:val="000000"/>
                <w:sz w:val="20"/>
                <w:szCs w:val="20"/>
                <w:lang w:eastAsia="fi-FI"/>
              </w:rPr>
              <w:t>6,0 %</w:t>
            </w:r>
          </w:p>
        </w:tc>
      </w:tr>
      <w:tr w:rsidR="00BB2770" w:rsidRPr="00B704E0" w14:paraId="71F290E4" w14:textId="77777777" w:rsidTr="00226F4A">
        <w:trPr>
          <w:trHeight w:val="300"/>
        </w:trPr>
        <w:tc>
          <w:tcPr>
            <w:cnfStyle w:val="001000000000" w:firstRow="0" w:lastRow="0" w:firstColumn="1" w:lastColumn="0" w:oddVBand="0" w:evenVBand="0" w:oddHBand="0" w:evenHBand="0" w:firstRowFirstColumn="0" w:firstRowLastColumn="0" w:lastRowFirstColumn="0" w:lastRowLastColumn="0"/>
            <w:tcW w:w="3645" w:type="dxa"/>
            <w:noWrap/>
            <w:hideMark/>
          </w:tcPr>
          <w:p w14:paraId="50E25D3B" w14:textId="77777777" w:rsidR="00BB2770" w:rsidRPr="00226F4A" w:rsidRDefault="00BB2770" w:rsidP="00B704E0">
            <w:pPr>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Eläkekulut‌</w:t>
            </w:r>
          </w:p>
        </w:tc>
        <w:tc>
          <w:tcPr>
            <w:tcW w:w="1490" w:type="dxa"/>
            <w:noWrap/>
            <w:hideMark/>
          </w:tcPr>
          <w:p w14:paraId="2D8BA223" w14:textId="77777777" w:rsidR="00BB2770" w:rsidRPr="00226F4A" w:rsidRDefault="00BB2770"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879 643</w:t>
            </w:r>
          </w:p>
        </w:tc>
        <w:tc>
          <w:tcPr>
            <w:tcW w:w="1450" w:type="dxa"/>
            <w:noWrap/>
            <w:hideMark/>
          </w:tcPr>
          <w:p w14:paraId="60D7ECB5" w14:textId="77777777" w:rsidR="00BB2770" w:rsidRPr="00226F4A" w:rsidRDefault="00BB2770"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921 843</w:t>
            </w:r>
          </w:p>
        </w:tc>
        <w:tc>
          <w:tcPr>
            <w:tcW w:w="1353" w:type="dxa"/>
          </w:tcPr>
          <w:p w14:paraId="7CD4ACDF" w14:textId="49A2D414" w:rsidR="00BB2770" w:rsidRPr="00226F4A" w:rsidRDefault="00C100F0"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981</w:t>
            </w:r>
            <w:r w:rsidR="001632E6" w:rsidRPr="00226F4A">
              <w:rPr>
                <w:rFonts w:ascii="Calibri" w:eastAsia="Times New Roman" w:hAnsi="Calibri" w:cs="Calibri"/>
                <w:color w:val="000000"/>
                <w:sz w:val="20"/>
                <w:szCs w:val="20"/>
                <w:lang w:eastAsia="fi-FI"/>
              </w:rPr>
              <w:t xml:space="preserve"> 237</w:t>
            </w:r>
          </w:p>
        </w:tc>
        <w:tc>
          <w:tcPr>
            <w:tcW w:w="1134" w:type="dxa"/>
            <w:noWrap/>
          </w:tcPr>
          <w:p w14:paraId="56A0CD58" w14:textId="564985D0" w:rsidR="00BB2770" w:rsidRPr="00226F4A" w:rsidRDefault="00CF35C5"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+ 6,4 %</w:t>
            </w:r>
          </w:p>
        </w:tc>
      </w:tr>
      <w:tr w:rsidR="00BB2770" w:rsidRPr="00B704E0" w14:paraId="5D8E106E" w14:textId="77777777" w:rsidTr="00226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5" w:type="dxa"/>
            <w:noWrap/>
            <w:hideMark/>
          </w:tcPr>
          <w:p w14:paraId="01AD7890" w14:textId="77777777" w:rsidR="00BB2770" w:rsidRPr="00226F4A" w:rsidRDefault="00BB2770" w:rsidP="00B704E0">
            <w:pPr>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Muut henkilösivukulut‌</w:t>
            </w:r>
          </w:p>
        </w:tc>
        <w:tc>
          <w:tcPr>
            <w:tcW w:w="1490" w:type="dxa"/>
            <w:noWrap/>
            <w:hideMark/>
          </w:tcPr>
          <w:p w14:paraId="76C92781" w14:textId="77777777" w:rsidR="00BB2770" w:rsidRPr="00226F4A" w:rsidRDefault="00BB2770"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162 702</w:t>
            </w:r>
          </w:p>
        </w:tc>
        <w:tc>
          <w:tcPr>
            <w:tcW w:w="1450" w:type="dxa"/>
            <w:noWrap/>
            <w:hideMark/>
          </w:tcPr>
          <w:p w14:paraId="1DFD76ED" w14:textId="77777777" w:rsidR="00BB2770" w:rsidRPr="00226F4A" w:rsidRDefault="00BB2770"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122 253</w:t>
            </w:r>
          </w:p>
        </w:tc>
        <w:tc>
          <w:tcPr>
            <w:tcW w:w="1353" w:type="dxa"/>
          </w:tcPr>
          <w:p w14:paraId="04078FEB" w14:textId="753742BC" w:rsidR="00BB2770" w:rsidRPr="00226F4A" w:rsidRDefault="001632E6"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146 157</w:t>
            </w:r>
          </w:p>
        </w:tc>
        <w:tc>
          <w:tcPr>
            <w:tcW w:w="1134" w:type="dxa"/>
            <w:noWrap/>
          </w:tcPr>
          <w:p w14:paraId="1FC82DB4" w14:textId="4145AD57" w:rsidR="00BB2770" w:rsidRPr="00226F4A" w:rsidRDefault="003E318C"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+ 19</w:t>
            </w:r>
            <w:r w:rsidR="005130C0">
              <w:rPr>
                <w:rFonts w:ascii="Calibri" w:eastAsia="Times New Roman" w:hAnsi="Calibri" w:cs="Calibri"/>
                <w:color w:val="000000"/>
                <w:sz w:val="20"/>
                <w:szCs w:val="20"/>
                <w:lang w:eastAsia="fi-FI"/>
              </w:rPr>
              <w:t>,6 %</w:t>
            </w:r>
          </w:p>
        </w:tc>
      </w:tr>
      <w:tr w:rsidR="00BB2770" w:rsidRPr="00B704E0" w14:paraId="7239D0B3" w14:textId="77777777" w:rsidTr="00226F4A">
        <w:trPr>
          <w:trHeight w:val="300"/>
        </w:trPr>
        <w:tc>
          <w:tcPr>
            <w:cnfStyle w:val="001000000000" w:firstRow="0" w:lastRow="0" w:firstColumn="1" w:lastColumn="0" w:oddVBand="0" w:evenVBand="0" w:oddHBand="0" w:evenHBand="0" w:firstRowFirstColumn="0" w:firstRowLastColumn="0" w:lastRowFirstColumn="0" w:lastRowLastColumn="0"/>
            <w:tcW w:w="3645" w:type="dxa"/>
            <w:noWrap/>
            <w:hideMark/>
          </w:tcPr>
          <w:p w14:paraId="2E193516" w14:textId="77777777" w:rsidR="00BB2770" w:rsidRPr="00226F4A" w:rsidRDefault="00BB2770" w:rsidP="00B704E0">
            <w:pPr>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Saadut henkilöstökorvaukset‌</w:t>
            </w:r>
          </w:p>
        </w:tc>
        <w:tc>
          <w:tcPr>
            <w:tcW w:w="1490" w:type="dxa"/>
            <w:noWrap/>
            <w:hideMark/>
          </w:tcPr>
          <w:p w14:paraId="2D8AF587" w14:textId="034E9B6C" w:rsidR="00BB2770" w:rsidRPr="00226F4A" w:rsidRDefault="00F27040"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w:t>
            </w:r>
            <w:r w:rsidR="00BB2770" w:rsidRPr="00226F4A">
              <w:rPr>
                <w:rFonts w:ascii="Calibri" w:eastAsia="Times New Roman" w:hAnsi="Calibri" w:cs="Calibri"/>
                <w:color w:val="000000"/>
                <w:sz w:val="20"/>
                <w:szCs w:val="20"/>
                <w:lang w:eastAsia="fi-FI"/>
              </w:rPr>
              <w:t>68 644</w:t>
            </w:r>
          </w:p>
        </w:tc>
        <w:tc>
          <w:tcPr>
            <w:tcW w:w="1450" w:type="dxa"/>
            <w:noWrap/>
            <w:hideMark/>
          </w:tcPr>
          <w:p w14:paraId="46FA09F8" w14:textId="192822C6" w:rsidR="00BB2770" w:rsidRPr="00226F4A" w:rsidRDefault="00F27040"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w:t>
            </w:r>
            <w:r w:rsidR="00BB2770" w:rsidRPr="00226F4A">
              <w:rPr>
                <w:rFonts w:ascii="Calibri" w:eastAsia="Times New Roman" w:hAnsi="Calibri" w:cs="Calibri"/>
                <w:color w:val="000000"/>
                <w:sz w:val="20"/>
                <w:szCs w:val="20"/>
                <w:lang w:eastAsia="fi-FI"/>
              </w:rPr>
              <w:t>48 848</w:t>
            </w:r>
          </w:p>
        </w:tc>
        <w:tc>
          <w:tcPr>
            <w:tcW w:w="1353" w:type="dxa"/>
          </w:tcPr>
          <w:p w14:paraId="6F5E5C10" w14:textId="7164CE7E" w:rsidR="00BB2770" w:rsidRPr="00226F4A" w:rsidRDefault="00301454"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w:t>
            </w:r>
            <w:r w:rsidR="001632E6" w:rsidRPr="00226F4A">
              <w:rPr>
                <w:rFonts w:ascii="Calibri" w:eastAsia="Times New Roman" w:hAnsi="Calibri" w:cs="Calibri"/>
                <w:color w:val="000000"/>
                <w:sz w:val="20"/>
                <w:szCs w:val="20"/>
                <w:lang w:eastAsia="fi-FI"/>
              </w:rPr>
              <w:t>35 819</w:t>
            </w:r>
          </w:p>
        </w:tc>
        <w:tc>
          <w:tcPr>
            <w:tcW w:w="1134" w:type="dxa"/>
            <w:noWrap/>
          </w:tcPr>
          <w:p w14:paraId="015D4557" w14:textId="1A8D47F4" w:rsidR="00BB2770" w:rsidRPr="00226F4A" w:rsidRDefault="00CE3AA1"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w:t>
            </w:r>
            <w:r w:rsidR="00380884">
              <w:rPr>
                <w:rFonts w:ascii="Calibri" w:eastAsia="Times New Roman" w:hAnsi="Calibri" w:cs="Calibri"/>
                <w:color w:val="000000"/>
                <w:sz w:val="20"/>
                <w:szCs w:val="20"/>
                <w:lang w:eastAsia="fi-FI"/>
              </w:rPr>
              <w:t xml:space="preserve"> 26,7 %</w:t>
            </w:r>
          </w:p>
        </w:tc>
      </w:tr>
      <w:tr w:rsidR="00BB2770" w:rsidRPr="00B704E0" w14:paraId="4B97B7AD" w14:textId="77777777" w:rsidTr="00226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5" w:type="dxa"/>
            <w:noWrap/>
            <w:hideMark/>
          </w:tcPr>
          <w:p w14:paraId="2F0868C7" w14:textId="77777777" w:rsidR="00BB2770" w:rsidRPr="00226F4A" w:rsidRDefault="00BB2770" w:rsidP="00B704E0">
            <w:pPr>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Muut henkilöstökulujen oikaisut (+/-)‌</w:t>
            </w:r>
          </w:p>
        </w:tc>
        <w:tc>
          <w:tcPr>
            <w:tcW w:w="1490" w:type="dxa"/>
            <w:noWrap/>
            <w:hideMark/>
          </w:tcPr>
          <w:p w14:paraId="06CA2D11" w14:textId="77777777" w:rsidR="00BB2770" w:rsidRPr="00226F4A" w:rsidRDefault="00BB2770"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-54 624</w:t>
            </w:r>
          </w:p>
        </w:tc>
        <w:tc>
          <w:tcPr>
            <w:tcW w:w="1450" w:type="dxa"/>
            <w:noWrap/>
            <w:hideMark/>
          </w:tcPr>
          <w:p w14:paraId="152F8FF6" w14:textId="33CABA02" w:rsidR="00BB2770" w:rsidRPr="00226F4A" w:rsidRDefault="00BB2770"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8 224</w:t>
            </w:r>
          </w:p>
        </w:tc>
        <w:tc>
          <w:tcPr>
            <w:tcW w:w="1353" w:type="dxa"/>
          </w:tcPr>
          <w:p w14:paraId="3364C934" w14:textId="53948FBE" w:rsidR="00BB2770" w:rsidRPr="00226F4A" w:rsidRDefault="00301454"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 xml:space="preserve">- </w:t>
            </w:r>
            <w:r w:rsidR="001632E6" w:rsidRPr="00226F4A">
              <w:rPr>
                <w:rFonts w:ascii="Calibri" w:eastAsia="Times New Roman" w:hAnsi="Calibri" w:cs="Calibri"/>
                <w:color w:val="000000"/>
                <w:sz w:val="20"/>
                <w:szCs w:val="20"/>
                <w:lang w:eastAsia="fi-FI"/>
              </w:rPr>
              <w:t>29 221</w:t>
            </w:r>
          </w:p>
        </w:tc>
        <w:tc>
          <w:tcPr>
            <w:tcW w:w="1134" w:type="dxa"/>
            <w:noWrap/>
          </w:tcPr>
          <w:p w14:paraId="5CB29F57" w14:textId="4B972EF1" w:rsidR="00BB2770" w:rsidRPr="00226F4A" w:rsidRDefault="00502396" w:rsidP="00B704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fi-FI"/>
              </w:rPr>
            </w:pPr>
            <w:r>
              <w:rPr>
                <w:rFonts w:ascii="Calibri" w:eastAsia="Times New Roman" w:hAnsi="Calibri" w:cs="Calibri"/>
                <w:color w:val="000000"/>
                <w:sz w:val="20"/>
                <w:szCs w:val="20"/>
                <w:lang w:eastAsia="fi-FI"/>
              </w:rPr>
              <w:t>-</w:t>
            </w:r>
            <w:r w:rsidR="00402012">
              <w:rPr>
                <w:rFonts w:ascii="Calibri" w:eastAsia="Times New Roman" w:hAnsi="Calibri" w:cs="Calibri"/>
                <w:color w:val="000000"/>
                <w:sz w:val="20"/>
                <w:szCs w:val="20"/>
                <w:lang w:eastAsia="fi-FI"/>
              </w:rPr>
              <w:t xml:space="preserve"> 255,3 %</w:t>
            </w:r>
          </w:p>
        </w:tc>
      </w:tr>
      <w:tr w:rsidR="00BB2770" w:rsidRPr="00B704E0" w14:paraId="2ABD8CE8" w14:textId="77777777" w:rsidTr="00226F4A">
        <w:trPr>
          <w:trHeight w:val="300"/>
        </w:trPr>
        <w:tc>
          <w:tcPr>
            <w:cnfStyle w:val="001000000000" w:firstRow="0" w:lastRow="0" w:firstColumn="1" w:lastColumn="0" w:oddVBand="0" w:evenVBand="0" w:oddHBand="0" w:evenHBand="0" w:firstRowFirstColumn="0" w:firstRowLastColumn="0" w:lastRowFirstColumn="0" w:lastRowLastColumn="0"/>
            <w:tcW w:w="3645" w:type="dxa"/>
            <w:noWrap/>
            <w:hideMark/>
          </w:tcPr>
          <w:p w14:paraId="166E5758" w14:textId="77777777" w:rsidR="00BB2770" w:rsidRPr="00226F4A" w:rsidRDefault="00BB2770" w:rsidP="00B704E0">
            <w:pPr>
              <w:rPr>
                <w:rFonts w:ascii="Calibri" w:eastAsia="Times New Roman" w:hAnsi="Calibri" w:cs="Calibri"/>
                <w:color w:val="000000"/>
                <w:sz w:val="20"/>
                <w:szCs w:val="20"/>
                <w:lang w:eastAsia="fi-FI"/>
              </w:rPr>
            </w:pPr>
            <w:r w:rsidRPr="00226F4A">
              <w:rPr>
                <w:rFonts w:ascii="Calibri" w:eastAsia="Times New Roman" w:hAnsi="Calibri" w:cs="Calibri"/>
                <w:color w:val="000000"/>
                <w:sz w:val="20"/>
                <w:szCs w:val="20"/>
                <w:lang w:eastAsia="fi-FI"/>
              </w:rPr>
              <w:t>HENKILÖSTÖKULUT YHTEENSÄ‌‌</w:t>
            </w:r>
          </w:p>
        </w:tc>
        <w:tc>
          <w:tcPr>
            <w:tcW w:w="1490" w:type="dxa"/>
            <w:noWrap/>
            <w:hideMark/>
          </w:tcPr>
          <w:p w14:paraId="48B29A76" w14:textId="77777777" w:rsidR="00BB2770" w:rsidRPr="00226F4A" w:rsidRDefault="00BB2770"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fi-FI"/>
              </w:rPr>
            </w:pPr>
            <w:r w:rsidRPr="00226F4A">
              <w:rPr>
                <w:rFonts w:ascii="Calibri" w:eastAsia="Times New Roman" w:hAnsi="Calibri" w:cs="Calibri"/>
                <w:b/>
                <w:bCs/>
                <w:color w:val="000000"/>
                <w:sz w:val="20"/>
                <w:szCs w:val="20"/>
                <w:lang w:eastAsia="fi-FI"/>
              </w:rPr>
              <w:t>5 189 763</w:t>
            </w:r>
          </w:p>
        </w:tc>
        <w:tc>
          <w:tcPr>
            <w:tcW w:w="1450" w:type="dxa"/>
            <w:noWrap/>
            <w:hideMark/>
          </w:tcPr>
          <w:p w14:paraId="06DC8EA4" w14:textId="77777777" w:rsidR="00BB2770" w:rsidRPr="00226F4A" w:rsidRDefault="00BB2770"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fi-FI"/>
              </w:rPr>
            </w:pPr>
            <w:r w:rsidRPr="00226F4A">
              <w:rPr>
                <w:rFonts w:ascii="Calibri" w:eastAsia="Times New Roman" w:hAnsi="Calibri" w:cs="Calibri"/>
                <w:b/>
                <w:bCs/>
                <w:color w:val="000000"/>
                <w:sz w:val="20"/>
                <w:szCs w:val="20"/>
                <w:lang w:eastAsia="fi-FI"/>
              </w:rPr>
              <w:t>5 474 341</w:t>
            </w:r>
          </w:p>
        </w:tc>
        <w:tc>
          <w:tcPr>
            <w:tcW w:w="1353" w:type="dxa"/>
          </w:tcPr>
          <w:p w14:paraId="7E995A76" w14:textId="7BA63050" w:rsidR="00BB2770" w:rsidRPr="00226F4A" w:rsidRDefault="00F43789"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fi-FI"/>
              </w:rPr>
            </w:pPr>
            <w:r w:rsidRPr="00226F4A">
              <w:rPr>
                <w:rFonts w:ascii="Calibri" w:eastAsia="Times New Roman" w:hAnsi="Calibri" w:cs="Calibri"/>
                <w:b/>
                <w:bCs/>
                <w:color w:val="000000"/>
                <w:sz w:val="20"/>
                <w:szCs w:val="20"/>
                <w:lang w:eastAsia="fi-FI"/>
              </w:rPr>
              <w:t>5 821 007</w:t>
            </w:r>
          </w:p>
        </w:tc>
        <w:tc>
          <w:tcPr>
            <w:tcW w:w="1134" w:type="dxa"/>
            <w:noWrap/>
            <w:hideMark/>
          </w:tcPr>
          <w:p w14:paraId="5658E106" w14:textId="34A26ED4" w:rsidR="00BB2770" w:rsidRPr="00226F4A" w:rsidRDefault="00BB2770" w:rsidP="00B704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fi-FI"/>
              </w:rPr>
            </w:pPr>
            <w:r w:rsidRPr="00226F4A">
              <w:rPr>
                <w:rFonts w:ascii="Calibri" w:eastAsia="Times New Roman" w:hAnsi="Calibri" w:cs="Calibri"/>
                <w:b/>
                <w:bCs/>
                <w:color w:val="000000"/>
                <w:sz w:val="20"/>
                <w:szCs w:val="20"/>
                <w:lang w:eastAsia="fi-FI"/>
              </w:rPr>
              <w:t>+</w:t>
            </w:r>
            <w:r w:rsidR="00F43789" w:rsidRPr="00226F4A">
              <w:rPr>
                <w:rFonts w:ascii="Calibri" w:eastAsia="Times New Roman" w:hAnsi="Calibri" w:cs="Calibri"/>
                <w:b/>
                <w:bCs/>
                <w:color w:val="000000"/>
                <w:sz w:val="20"/>
                <w:szCs w:val="20"/>
                <w:lang w:eastAsia="fi-FI"/>
              </w:rPr>
              <w:t xml:space="preserve"> 6,3 %</w:t>
            </w:r>
            <w:r w:rsidRPr="00226F4A">
              <w:rPr>
                <w:rFonts w:ascii="Calibri" w:eastAsia="Times New Roman" w:hAnsi="Calibri" w:cs="Calibri"/>
                <w:b/>
                <w:bCs/>
                <w:color w:val="000000"/>
                <w:sz w:val="20"/>
                <w:szCs w:val="20"/>
                <w:lang w:eastAsia="fi-FI"/>
              </w:rPr>
              <w:t xml:space="preserve"> </w:t>
            </w:r>
          </w:p>
        </w:tc>
      </w:tr>
    </w:tbl>
    <w:p w14:paraId="6331DB89" w14:textId="77777777" w:rsidR="00345CD1" w:rsidRDefault="00345CD1" w:rsidP="00722A15">
      <w:pPr>
        <w:spacing w:after="0" w:line="240" w:lineRule="auto"/>
        <w:ind w:left="1304" w:firstLine="1"/>
        <w:rPr>
          <w:rFonts w:ascii="Tahoma" w:eastAsia="Times New Roman" w:hAnsi="Tahoma" w:cs="Tahoma"/>
          <w:kern w:val="0"/>
          <w:sz w:val="16"/>
          <w:szCs w:val="16"/>
          <w:lang w:eastAsia="fi-FI"/>
          <w14:ligatures w14:val="none"/>
        </w:rPr>
      </w:pPr>
    </w:p>
    <w:p w14:paraId="37DDFFAF" w14:textId="67D4A103" w:rsidR="00B704E0" w:rsidRPr="00B704E0" w:rsidRDefault="00B704E0" w:rsidP="00722A15">
      <w:pPr>
        <w:spacing w:after="0" w:line="240" w:lineRule="auto"/>
        <w:ind w:left="1304" w:firstLine="1"/>
        <w:rPr>
          <w:rFonts w:ascii="Tahoma" w:eastAsia="Times New Roman" w:hAnsi="Tahoma" w:cs="Tahoma"/>
          <w:kern w:val="0"/>
          <w:lang w:eastAsia="fi-FI"/>
          <w14:ligatures w14:val="none"/>
        </w:rPr>
      </w:pPr>
      <w:r w:rsidRPr="00B704E0">
        <w:rPr>
          <w:rFonts w:ascii="Tahoma" w:eastAsia="Times New Roman" w:hAnsi="Tahoma" w:cs="Tahoma"/>
          <w:kern w:val="0"/>
          <w:sz w:val="16"/>
          <w:szCs w:val="16"/>
          <w:lang w:eastAsia="fi-FI"/>
          <w14:ligatures w14:val="none"/>
        </w:rPr>
        <w:lastRenderedPageBreak/>
        <w:t>KUVIO: Henkilöstökulujen kehitys 202</w:t>
      </w:r>
      <w:r w:rsidR="00FB4261">
        <w:rPr>
          <w:rFonts w:ascii="Tahoma" w:eastAsia="Times New Roman" w:hAnsi="Tahoma" w:cs="Tahoma"/>
          <w:kern w:val="0"/>
          <w:sz w:val="16"/>
          <w:szCs w:val="16"/>
          <w:lang w:eastAsia="fi-FI"/>
          <w14:ligatures w14:val="none"/>
        </w:rPr>
        <w:t>1</w:t>
      </w:r>
      <w:r w:rsidRPr="00B704E0">
        <w:rPr>
          <w:rFonts w:ascii="Tahoma" w:eastAsia="Times New Roman" w:hAnsi="Tahoma" w:cs="Tahoma"/>
          <w:kern w:val="0"/>
          <w:sz w:val="16"/>
          <w:szCs w:val="16"/>
          <w:lang w:eastAsia="fi-FI"/>
          <w14:ligatures w14:val="none"/>
        </w:rPr>
        <w:t>–202</w:t>
      </w:r>
      <w:r w:rsidR="00FB4261">
        <w:rPr>
          <w:rFonts w:ascii="Tahoma" w:eastAsia="Times New Roman" w:hAnsi="Tahoma" w:cs="Tahoma"/>
          <w:kern w:val="0"/>
          <w:sz w:val="16"/>
          <w:szCs w:val="16"/>
          <w:lang w:eastAsia="fi-FI"/>
          <w14:ligatures w14:val="none"/>
        </w:rPr>
        <w:t>3</w:t>
      </w:r>
      <w:r w:rsidR="00AB28D1">
        <w:rPr>
          <w:noProof/>
        </w:rPr>
        <w:drawing>
          <wp:inline distT="0" distB="0" distL="0" distR="0" wp14:anchorId="02325547" wp14:editId="75E1EFAC">
            <wp:extent cx="4057650" cy="2413000"/>
            <wp:effectExtent l="38100" t="38100" r="95250" b="101600"/>
            <wp:docPr id="878675760" name="Kaavio 1">
              <a:extLst xmlns:a="http://schemas.openxmlformats.org/drawingml/2006/main">
                <a:ext uri="{FF2B5EF4-FFF2-40B4-BE49-F238E27FC236}">
                  <a16:creationId xmlns:a16="http://schemas.microsoft.com/office/drawing/2014/main" id="{CE5E8F53-54D7-5D1B-ADFD-97039F9F5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6F4F4F" w14:textId="77777777" w:rsidR="00651BF1" w:rsidRDefault="00651BF1" w:rsidP="00B704E0">
      <w:pPr>
        <w:spacing w:after="120" w:line="240" w:lineRule="auto"/>
        <w:ind w:left="1304"/>
        <w:rPr>
          <w:rFonts w:ascii="Tahoma" w:eastAsia="Times New Roman" w:hAnsi="Tahoma" w:cs="Tahoma"/>
          <w:b/>
          <w:bCs/>
          <w:kern w:val="0"/>
          <w:lang w:eastAsia="fi-FI"/>
          <w14:ligatures w14:val="none"/>
        </w:rPr>
      </w:pPr>
    </w:p>
    <w:p w14:paraId="49ADC6CC" w14:textId="51F5DA81" w:rsidR="00B704E0" w:rsidRDefault="00B704E0" w:rsidP="00B704E0">
      <w:pPr>
        <w:spacing w:after="120" w:line="240" w:lineRule="auto"/>
        <w:ind w:left="1304"/>
        <w:rPr>
          <w:rFonts w:ascii="Tahoma" w:eastAsia="Times New Roman" w:hAnsi="Tahoma" w:cs="Tahoma"/>
          <w:kern w:val="0"/>
          <w:lang w:eastAsia="fi-FI"/>
          <w14:ligatures w14:val="none"/>
        </w:rPr>
      </w:pPr>
      <w:r w:rsidRPr="00B704E0">
        <w:rPr>
          <w:rFonts w:ascii="Tahoma" w:eastAsia="Times New Roman" w:hAnsi="Tahoma" w:cs="Tahoma"/>
          <w:b/>
          <w:bCs/>
          <w:kern w:val="0"/>
          <w:lang w:eastAsia="fi-FI"/>
          <w14:ligatures w14:val="none"/>
        </w:rPr>
        <w:t xml:space="preserve">Henkilöstökulut nousivat edellisestä vuodesta </w:t>
      </w:r>
      <w:r w:rsidR="0089643B">
        <w:rPr>
          <w:rFonts w:ascii="Tahoma" w:eastAsia="Times New Roman" w:hAnsi="Tahoma" w:cs="Tahoma"/>
          <w:b/>
          <w:bCs/>
          <w:kern w:val="0"/>
          <w:lang w:eastAsia="fi-FI"/>
          <w14:ligatures w14:val="none"/>
        </w:rPr>
        <w:t>6,</w:t>
      </w:r>
      <w:r w:rsidR="00605750">
        <w:rPr>
          <w:rFonts w:ascii="Tahoma" w:eastAsia="Times New Roman" w:hAnsi="Tahoma" w:cs="Tahoma"/>
          <w:b/>
          <w:bCs/>
          <w:kern w:val="0"/>
          <w:lang w:eastAsia="fi-FI"/>
          <w14:ligatures w14:val="none"/>
        </w:rPr>
        <w:t xml:space="preserve">3 </w:t>
      </w:r>
      <w:r w:rsidRPr="00B704E0">
        <w:rPr>
          <w:rFonts w:ascii="Tahoma" w:eastAsia="Times New Roman" w:hAnsi="Tahoma" w:cs="Tahoma"/>
          <w:b/>
          <w:bCs/>
          <w:kern w:val="0"/>
          <w:lang w:eastAsia="fi-FI"/>
          <w14:ligatures w14:val="none"/>
        </w:rPr>
        <w:t>%</w:t>
      </w:r>
      <w:r w:rsidRPr="00B704E0">
        <w:rPr>
          <w:rFonts w:ascii="Tahoma" w:eastAsia="Times New Roman" w:hAnsi="Tahoma" w:cs="Tahoma"/>
          <w:kern w:val="0"/>
          <w:lang w:eastAsia="fi-FI"/>
          <w14:ligatures w14:val="none"/>
        </w:rPr>
        <w:t xml:space="preserve">.  Palkkoja tarkistettiin </w:t>
      </w:r>
      <w:r w:rsidR="00623485">
        <w:rPr>
          <w:rFonts w:ascii="Tahoma" w:eastAsia="Times New Roman" w:hAnsi="Tahoma" w:cs="Tahoma"/>
          <w:kern w:val="0"/>
          <w:lang w:eastAsia="fi-FI"/>
          <w14:ligatures w14:val="none"/>
        </w:rPr>
        <w:t>huhtikuussa</w:t>
      </w:r>
      <w:r w:rsidR="00605750">
        <w:rPr>
          <w:rFonts w:ascii="Tahoma" w:eastAsia="Times New Roman" w:hAnsi="Tahoma" w:cs="Tahoma"/>
          <w:kern w:val="0"/>
          <w:lang w:eastAsia="fi-FI"/>
          <w14:ligatures w14:val="none"/>
        </w:rPr>
        <w:t xml:space="preserve"> 5,0</w:t>
      </w:r>
      <w:r w:rsidRPr="00B704E0">
        <w:rPr>
          <w:rFonts w:ascii="Tahoma" w:eastAsia="Times New Roman" w:hAnsi="Tahoma" w:cs="Tahoma"/>
          <w:kern w:val="0"/>
          <w:lang w:eastAsia="fi-FI"/>
          <w14:ligatures w14:val="none"/>
        </w:rPr>
        <w:t xml:space="preserve"> %:n sopimuskorotuksella kaikissa palkkausjärjestelmissä. Palkkakuluissa oli varauduttu sopimuskorotusten lisäksi suorituslisiin (yhteensä 37.800 euroa). </w:t>
      </w:r>
    </w:p>
    <w:p w14:paraId="0BAA7A7F" w14:textId="7825E4F2" w:rsidR="003D540B" w:rsidRPr="00B80532" w:rsidRDefault="003D540B" w:rsidP="00B704E0">
      <w:pPr>
        <w:spacing w:after="120" w:line="240" w:lineRule="auto"/>
        <w:ind w:left="1304"/>
        <w:rPr>
          <w:rFonts w:ascii="Tahoma" w:eastAsia="Times New Roman" w:hAnsi="Tahoma" w:cs="Tahoma"/>
          <w:kern w:val="0"/>
          <w:lang w:eastAsia="fi-FI"/>
          <w14:ligatures w14:val="none"/>
        </w:rPr>
      </w:pPr>
      <w:r w:rsidRPr="00B80532">
        <w:rPr>
          <w:rFonts w:ascii="Tahoma" w:hAnsi="Tahoma" w:cs="Tahoma"/>
          <w:shd w:val="clear" w:color="auto" w:fill="FFFFFF"/>
        </w:rPr>
        <w:t>Yh</w:t>
      </w:r>
      <w:r w:rsidR="00453E9D" w:rsidRPr="00B80532">
        <w:rPr>
          <w:rFonts w:ascii="Tahoma" w:hAnsi="Tahoma" w:cs="Tahoma"/>
          <w:shd w:val="clear" w:color="auto" w:fill="FFFFFF"/>
        </w:rPr>
        <w:t>d</w:t>
      </w:r>
      <w:r w:rsidRPr="00B80532">
        <w:rPr>
          <w:rFonts w:ascii="Tahoma" w:hAnsi="Tahoma" w:cs="Tahoma"/>
          <w:shd w:val="clear" w:color="auto" w:fill="FFFFFF"/>
        </w:rPr>
        <w:t>en henkilötyövuoden laskennallinen kustannus</w:t>
      </w:r>
      <w:r w:rsidR="00453E9D" w:rsidRPr="00B80532">
        <w:rPr>
          <w:rFonts w:ascii="Tahoma" w:hAnsi="Tahoma" w:cs="Tahoma"/>
          <w:shd w:val="clear" w:color="auto" w:fill="FFFFFF"/>
        </w:rPr>
        <w:t xml:space="preserve"> oli </w:t>
      </w:r>
      <w:r w:rsidR="00B80532" w:rsidRPr="00B80532">
        <w:rPr>
          <w:rFonts w:ascii="Tahoma" w:hAnsi="Tahoma" w:cs="Tahoma"/>
          <w:shd w:val="clear" w:color="auto" w:fill="FFFFFF"/>
        </w:rPr>
        <w:t xml:space="preserve">46 616 </w:t>
      </w:r>
      <w:r w:rsidRPr="00B80532">
        <w:rPr>
          <w:rFonts w:ascii="Tahoma" w:hAnsi="Tahoma" w:cs="Tahoma"/>
          <w:shd w:val="clear" w:color="auto" w:fill="FFFFFF"/>
        </w:rPr>
        <w:t>euroa</w:t>
      </w:r>
      <w:r w:rsidR="00B80532" w:rsidRPr="00B80532">
        <w:rPr>
          <w:rFonts w:ascii="Tahoma" w:hAnsi="Tahoma" w:cs="Tahoma"/>
          <w:shd w:val="clear" w:color="auto" w:fill="FFFFFF"/>
        </w:rPr>
        <w:t xml:space="preserve"> (v. 2022: 43 851 euroa</w:t>
      </w:r>
      <w:r w:rsidR="00B80532">
        <w:rPr>
          <w:rFonts w:ascii="Tahoma" w:hAnsi="Tahoma" w:cs="Tahoma"/>
          <w:shd w:val="clear" w:color="auto" w:fill="FFFFFF"/>
        </w:rPr>
        <w:t>)</w:t>
      </w:r>
      <w:r w:rsidR="00B80532" w:rsidRPr="00B80532">
        <w:rPr>
          <w:rFonts w:ascii="Tahoma" w:hAnsi="Tahoma" w:cs="Tahoma"/>
          <w:shd w:val="clear" w:color="auto" w:fill="FFFFFF"/>
        </w:rPr>
        <w:t>.</w:t>
      </w:r>
    </w:p>
    <w:p w14:paraId="2A673CC8" w14:textId="38DD15AA" w:rsidR="00C91C4E" w:rsidRDefault="00C91C4E" w:rsidP="00B704E0">
      <w:pPr>
        <w:tabs>
          <w:tab w:val="left" w:pos="567"/>
        </w:tabs>
        <w:autoSpaceDE w:val="0"/>
        <w:autoSpaceDN w:val="0"/>
        <w:adjustRightInd w:val="0"/>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Seuraavassa taulukossa on esitetty muita seurakunnan henkilöstökulueriä.</w:t>
      </w:r>
    </w:p>
    <w:p w14:paraId="1F32137F" w14:textId="77777777" w:rsidR="0007344A" w:rsidRDefault="00B704E0" w:rsidP="0007344A">
      <w:pPr>
        <w:spacing w:after="0" w:line="240" w:lineRule="auto"/>
        <w:rPr>
          <w:rFonts w:ascii="Tahoma" w:eastAsia="Times New Roman" w:hAnsi="Tahoma" w:cs="Tahoma"/>
          <w:kern w:val="0"/>
          <w:sz w:val="24"/>
          <w:szCs w:val="24"/>
          <w:lang w:eastAsia="fi-FI"/>
          <w14:ligatures w14:val="none"/>
        </w:rPr>
      </w:pPr>
      <w:r w:rsidRPr="00B704E0">
        <w:rPr>
          <w:rFonts w:ascii="Tahoma" w:eastAsia="Times New Roman" w:hAnsi="Tahoma" w:cs="Tahoma"/>
          <w:kern w:val="0"/>
          <w:sz w:val="24"/>
          <w:szCs w:val="24"/>
          <w:lang w:eastAsia="fi-FI"/>
          <w14:ligatures w14:val="none"/>
        </w:rPr>
        <w:tab/>
      </w:r>
    </w:p>
    <w:p w14:paraId="6F5DE9B5" w14:textId="4D10F920" w:rsidR="00B704E0" w:rsidRPr="00B704E0" w:rsidRDefault="00B704E0" w:rsidP="0007344A">
      <w:pPr>
        <w:spacing w:after="0" w:line="240" w:lineRule="auto"/>
        <w:ind w:firstLine="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 xml:space="preserve">TAULUKKO: Muut investoinnit henkilöstöön </w:t>
      </w:r>
      <w:r w:rsidR="00DC639F" w:rsidRPr="00B704E0">
        <w:rPr>
          <w:rFonts w:ascii="Tahoma" w:eastAsia="Times New Roman" w:hAnsi="Tahoma" w:cs="Tahoma"/>
          <w:kern w:val="0"/>
          <w:sz w:val="16"/>
          <w:szCs w:val="16"/>
          <w:lang w:eastAsia="fi-FI"/>
          <w14:ligatures w14:val="none"/>
        </w:rPr>
        <w:t>202</w:t>
      </w:r>
      <w:r w:rsidR="00DC639F">
        <w:rPr>
          <w:rFonts w:ascii="Tahoma" w:eastAsia="Times New Roman" w:hAnsi="Tahoma" w:cs="Tahoma"/>
          <w:kern w:val="0"/>
          <w:sz w:val="16"/>
          <w:szCs w:val="16"/>
          <w:lang w:eastAsia="fi-FI"/>
          <w14:ligatures w14:val="none"/>
        </w:rPr>
        <w:t>1</w:t>
      </w:r>
      <w:r w:rsidR="00DC639F" w:rsidRPr="00B704E0">
        <w:rPr>
          <w:rFonts w:ascii="Tahoma" w:eastAsia="Times New Roman" w:hAnsi="Tahoma" w:cs="Tahoma"/>
          <w:kern w:val="0"/>
          <w:sz w:val="16"/>
          <w:szCs w:val="16"/>
          <w:lang w:eastAsia="fi-FI"/>
          <w14:ligatures w14:val="none"/>
        </w:rPr>
        <w:t>–2023</w:t>
      </w:r>
    </w:p>
    <w:tbl>
      <w:tblPr>
        <w:tblStyle w:val="Tummaruudukkotaulukko5-korostus5"/>
        <w:tblW w:w="7655" w:type="dxa"/>
        <w:tblInd w:w="1271" w:type="dxa"/>
        <w:tblLook w:val="04A0" w:firstRow="1" w:lastRow="0" w:firstColumn="1" w:lastColumn="0" w:noHBand="0" w:noVBand="1"/>
      </w:tblPr>
      <w:tblGrid>
        <w:gridCol w:w="2410"/>
        <w:gridCol w:w="1276"/>
        <w:gridCol w:w="1501"/>
        <w:gridCol w:w="1334"/>
        <w:gridCol w:w="1134"/>
      </w:tblGrid>
      <w:tr w:rsidR="00BB2770" w:rsidRPr="00B704E0" w14:paraId="10E43B9C" w14:textId="77777777" w:rsidTr="00651BF1">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410" w:type="dxa"/>
            <w:hideMark/>
          </w:tcPr>
          <w:p w14:paraId="00DBACE9" w14:textId="77777777" w:rsidR="00BB2770" w:rsidRPr="00547FC4" w:rsidRDefault="00BB2770" w:rsidP="00B704E0">
            <w:pPr>
              <w:rPr>
                <w:rFonts w:eastAsia="Times New Roman" w:cstheme="minorHAnsi"/>
                <w:color w:val="000000"/>
                <w:sz w:val="20"/>
                <w:szCs w:val="20"/>
                <w:lang w:eastAsia="fi-FI"/>
              </w:rPr>
            </w:pPr>
            <w:r w:rsidRPr="00547FC4">
              <w:rPr>
                <w:rFonts w:eastAsia="Times New Roman" w:cstheme="minorHAnsi"/>
                <w:color w:val="000000"/>
                <w:sz w:val="20"/>
                <w:szCs w:val="20"/>
                <w:lang w:eastAsia="fi-FI"/>
              </w:rPr>
              <w:t> </w:t>
            </w:r>
          </w:p>
        </w:tc>
        <w:tc>
          <w:tcPr>
            <w:tcW w:w="1276" w:type="dxa"/>
            <w:hideMark/>
          </w:tcPr>
          <w:p w14:paraId="38510B14" w14:textId="77777777" w:rsidR="00BB2770" w:rsidRPr="00547FC4" w:rsidRDefault="00BB2770" w:rsidP="00B704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i-FI"/>
              </w:rPr>
            </w:pPr>
            <w:r w:rsidRPr="00547FC4">
              <w:rPr>
                <w:rFonts w:eastAsia="Times New Roman" w:cstheme="minorHAnsi"/>
                <w:sz w:val="20"/>
                <w:szCs w:val="20"/>
                <w:lang w:eastAsia="fi-FI"/>
              </w:rPr>
              <w:t>2021</w:t>
            </w:r>
          </w:p>
        </w:tc>
        <w:tc>
          <w:tcPr>
            <w:tcW w:w="1501" w:type="dxa"/>
            <w:hideMark/>
          </w:tcPr>
          <w:p w14:paraId="1822CA94" w14:textId="6D2214D4" w:rsidR="00BB2770" w:rsidRPr="00547FC4" w:rsidRDefault="00BB2770" w:rsidP="00B704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i-FI"/>
              </w:rPr>
            </w:pPr>
            <w:r w:rsidRPr="00547FC4">
              <w:rPr>
                <w:rFonts w:eastAsia="Times New Roman" w:cstheme="minorHAnsi"/>
                <w:sz w:val="20"/>
                <w:szCs w:val="20"/>
                <w:lang w:eastAsia="fi-FI"/>
              </w:rPr>
              <w:t>2022</w:t>
            </w:r>
          </w:p>
        </w:tc>
        <w:tc>
          <w:tcPr>
            <w:tcW w:w="1334" w:type="dxa"/>
          </w:tcPr>
          <w:p w14:paraId="379C175E" w14:textId="7E21A88F" w:rsidR="00BB2770" w:rsidRPr="00547FC4" w:rsidRDefault="00BB2770" w:rsidP="00B704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i-FI"/>
              </w:rPr>
            </w:pPr>
            <w:r w:rsidRPr="00547FC4">
              <w:rPr>
                <w:rFonts w:eastAsia="Times New Roman" w:cstheme="minorHAnsi"/>
                <w:sz w:val="20"/>
                <w:szCs w:val="20"/>
                <w:lang w:eastAsia="fi-FI"/>
              </w:rPr>
              <w:t>2023</w:t>
            </w:r>
          </w:p>
        </w:tc>
        <w:tc>
          <w:tcPr>
            <w:tcW w:w="1134" w:type="dxa"/>
            <w:hideMark/>
          </w:tcPr>
          <w:p w14:paraId="09C24EDC" w14:textId="2BC3BD42" w:rsidR="00BB2770" w:rsidRPr="00547FC4" w:rsidRDefault="00BB2770" w:rsidP="00B704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i-FI"/>
              </w:rPr>
            </w:pPr>
            <w:r w:rsidRPr="00547FC4">
              <w:rPr>
                <w:rFonts w:eastAsia="Times New Roman" w:cstheme="minorHAnsi"/>
                <w:sz w:val="20"/>
                <w:szCs w:val="20"/>
                <w:lang w:eastAsia="fi-FI"/>
              </w:rPr>
              <w:t>Muutos 22/23</w:t>
            </w:r>
          </w:p>
          <w:p w14:paraId="7E57FF25" w14:textId="77777777" w:rsidR="00BB2770" w:rsidRPr="00547FC4" w:rsidRDefault="00BB2770" w:rsidP="00B704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fi-FI"/>
              </w:rPr>
            </w:pPr>
            <w:r w:rsidRPr="00547FC4">
              <w:rPr>
                <w:rFonts w:eastAsia="Times New Roman" w:cstheme="minorHAnsi"/>
                <w:sz w:val="20"/>
                <w:szCs w:val="20"/>
                <w:lang w:eastAsia="fi-FI"/>
              </w:rPr>
              <w:t>%</w:t>
            </w:r>
          </w:p>
        </w:tc>
      </w:tr>
      <w:tr w:rsidR="00BB2770" w:rsidRPr="00B704E0" w14:paraId="1CC08115" w14:textId="77777777" w:rsidTr="0065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1ECF8B3E" w14:textId="77777777" w:rsidR="00BB2770" w:rsidRPr="00C91C4E" w:rsidRDefault="00BB2770" w:rsidP="00B704E0">
            <w:pPr>
              <w:jc w:val="right"/>
              <w:rPr>
                <w:rFonts w:eastAsia="Times New Roman" w:cstheme="minorHAnsi"/>
                <w:color w:val="000000"/>
                <w:sz w:val="20"/>
                <w:szCs w:val="20"/>
                <w:lang w:eastAsia="fi-FI"/>
              </w:rPr>
            </w:pPr>
            <w:r w:rsidRPr="00C91C4E">
              <w:rPr>
                <w:rFonts w:eastAsia="Times New Roman" w:cstheme="minorHAnsi"/>
                <w:color w:val="000000"/>
                <w:sz w:val="20"/>
                <w:szCs w:val="20"/>
                <w:lang w:eastAsia="fi-FI"/>
              </w:rPr>
              <w:t>Työterveyshuolto</w:t>
            </w:r>
          </w:p>
        </w:tc>
        <w:tc>
          <w:tcPr>
            <w:tcW w:w="1276" w:type="dxa"/>
            <w:hideMark/>
          </w:tcPr>
          <w:p w14:paraId="57A43FE6" w14:textId="77777777" w:rsidR="00BB2770" w:rsidRPr="00C91C4E" w:rsidRDefault="00BB277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96 743</w:t>
            </w:r>
          </w:p>
        </w:tc>
        <w:tc>
          <w:tcPr>
            <w:tcW w:w="1501" w:type="dxa"/>
            <w:hideMark/>
          </w:tcPr>
          <w:p w14:paraId="5334513E" w14:textId="77777777" w:rsidR="00BB2770" w:rsidRPr="00C91C4E" w:rsidRDefault="00BB277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113 402</w:t>
            </w:r>
          </w:p>
        </w:tc>
        <w:tc>
          <w:tcPr>
            <w:tcW w:w="1334" w:type="dxa"/>
          </w:tcPr>
          <w:p w14:paraId="2761E3B9" w14:textId="3BF4F8CF" w:rsidR="00BB2770" w:rsidRPr="00C91C4E" w:rsidRDefault="006C2805"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131 405</w:t>
            </w:r>
          </w:p>
        </w:tc>
        <w:tc>
          <w:tcPr>
            <w:tcW w:w="1134" w:type="dxa"/>
          </w:tcPr>
          <w:p w14:paraId="191D8693" w14:textId="30EB0E20" w:rsidR="00BB2770" w:rsidRPr="00C91C4E" w:rsidRDefault="008C37D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 xml:space="preserve">+ </w:t>
            </w:r>
            <w:r w:rsidR="003F1CE2" w:rsidRPr="00C91C4E">
              <w:rPr>
                <w:rFonts w:eastAsia="Times New Roman" w:cstheme="minorHAnsi"/>
                <w:color w:val="000000"/>
                <w:sz w:val="20"/>
                <w:szCs w:val="20"/>
                <w:lang w:eastAsia="fi-FI"/>
              </w:rPr>
              <w:t>15,</w:t>
            </w:r>
            <w:r w:rsidR="003525E2" w:rsidRPr="00C91C4E">
              <w:rPr>
                <w:rFonts w:eastAsia="Times New Roman" w:cstheme="minorHAnsi"/>
                <w:color w:val="000000"/>
                <w:sz w:val="20"/>
                <w:szCs w:val="20"/>
                <w:lang w:eastAsia="fi-FI"/>
              </w:rPr>
              <w:t>9 %</w:t>
            </w:r>
          </w:p>
        </w:tc>
      </w:tr>
      <w:tr w:rsidR="00BB2770" w:rsidRPr="00B704E0" w14:paraId="63E7881B" w14:textId="77777777" w:rsidTr="00651BF1">
        <w:trPr>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2024C7A4" w14:textId="3EF14E03" w:rsidR="00BB2770" w:rsidRPr="00C91C4E" w:rsidRDefault="00651BF1" w:rsidP="00B704E0">
            <w:pPr>
              <w:jc w:val="right"/>
              <w:rPr>
                <w:rFonts w:eastAsia="Times New Roman" w:cstheme="minorHAnsi"/>
                <w:color w:val="000000"/>
                <w:sz w:val="20"/>
                <w:szCs w:val="20"/>
                <w:lang w:eastAsia="fi-FI"/>
              </w:rPr>
            </w:pPr>
            <w:proofErr w:type="spellStart"/>
            <w:r w:rsidRPr="00C91C4E">
              <w:rPr>
                <w:rFonts w:eastAsia="Times New Roman" w:cstheme="minorHAnsi"/>
                <w:color w:val="000000"/>
                <w:sz w:val="20"/>
                <w:szCs w:val="20"/>
                <w:lang w:eastAsia="fi-FI"/>
              </w:rPr>
              <w:t>Epassi</w:t>
            </w:r>
            <w:proofErr w:type="spellEnd"/>
            <w:r w:rsidRPr="00C91C4E">
              <w:rPr>
                <w:rFonts w:eastAsia="Times New Roman" w:cstheme="minorHAnsi"/>
                <w:color w:val="000000"/>
                <w:sz w:val="20"/>
                <w:szCs w:val="20"/>
                <w:lang w:eastAsia="fi-FI"/>
              </w:rPr>
              <w:t xml:space="preserve"> lounas</w:t>
            </w:r>
            <w:r w:rsidR="00BB2770" w:rsidRPr="00C91C4E">
              <w:rPr>
                <w:rFonts w:eastAsia="Times New Roman" w:cstheme="minorHAnsi"/>
                <w:color w:val="000000"/>
                <w:sz w:val="20"/>
                <w:szCs w:val="20"/>
                <w:lang w:eastAsia="fi-FI"/>
              </w:rPr>
              <w:t xml:space="preserve"> </w:t>
            </w:r>
          </w:p>
        </w:tc>
        <w:tc>
          <w:tcPr>
            <w:tcW w:w="1276" w:type="dxa"/>
            <w:vAlign w:val="center"/>
            <w:hideMark/>
          </w:tcPr>
          <w:p w14:paraId="5E9B417D" w14:textId="77777777" w:rsidR="00BB2770" w:rsidRPr="00C91C4E" w:rsidRDefault="00BB2770" w:rsidP="00651BF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19 511</w:t>
            </w:r>
          </w:p>
        </w:tc>
        <w:tc>
          <w:tcPr>
            <w:tcW w:w="1501" w:type="dxa"/>
            <w:noWrap/>
            <w:vAlign w:val="center"/>
            <w:hideMark/>
          </w:tcPr>
          <w:p w14:paraId="052C3194" w14:textId="77777777" w:rsidR="00BB2770" w:rsidRPr="00C91C4E" w:rsidRDefault="00BB2770" w:rsidP="00651BF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16 301</w:t>
            </w:r>
          </w:p>
        </w:tc>
        <w:tc>
          <w:tcPr>
            <w:tcW w:w="1334" w:type="dxa"/>
            <w:vAlign w:val="center"/>
          </w:tcPr>
          <w:p w14:paraId="6C71A552" w14:textId="1BFA0C66" w:rsidR="00BB2770" w:rsidRPr="00C91C4E" w:rsidRDefault="0042411E" w:rsidP="00651BF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14</w:t>
            </w:r>
            <w:r w:rsidR="00AC5954">
              <w:rPr>
                <w:rFonts w:eastAsia="Times New Roman" w:cstheme="minorHAnsi"/>
                <w:color w:val="000000"/>
                <w:sz w:val="20"/>
                <w:szCs w:val="20"/>
                <w:lang w:eastAsia="fi-FI"/>
              </w:rPr>
              <w:t> </w:t>
            </w:r>
            <w:r w:rsidRPr="00C91C4E">
              <w:rPr>
                <w:rFonts w:eastAsia="Times New Roman" w:cstheme="minorHAnsi"/>
                <w:color w:val="000000"/>
                <w:sz w:val="20"/>
                <w:szCs w:val="20"/>
                <w:lang w:eastAsia="fi-FI"/>
              </w:rPr>
              <w:t>784</w:t>
            </w:r>
          </w:p>
        </w:tc>
        <w:tc>
          <w:tcPr>
            <w:tcW w:w="1134" w:type="dxa"/>
          </w:tcPr>
          <w:p w14:paraId="0B76B417" w14:textId="0CB2EBAC" w:rsidR="00BB2770" w:rsidRPr="00430CB9" w:rsidRDefault="00430CB9" w:rsidP="00430CB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430CB9">
              <w:rPr>
                <w:rFonts w:cstheme="minorHAnsi"/>
                <w:color w:val="000000"/>
                <w:sz w:val="20"/>
                <w:szCs w:val="20"/>
              </w:rPr>
              <w:t>-9,3 %</w:t>
            </w:r>
          </w:p>
        </w:tc>
      </w:tr>
      <w:tr w:rsidR="00BB2770" w:rsidRPr="00B704E0" w14:paraId="56384A7E" w14:textId="77777777" w:rsidTr="0065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445D6506" w14:textId="77777777" w:rsidR="00BB2770" w:rsidRPr="00C91C4E" w:rsidRDefault="00BB2770" w:rsidP="00B704E0">
            <w:pPr>
              <w:jc w:val="right"/>
              <w:rPr>
                <w:rFonts w:eastAsia="Times New Roman" w:cstheme="minorHAnsi"/>
                <w:color w:val="000000"/>
                <w:sz w:val="20"/>
                <w:szCs w:val="20"/>
                <w:lang w:eastAsia="fi-FI"/>
              </w:rPr>
            </w:pPr>
            <w:r w:rsidRPr="00C91C4E">
              <w:rPr>
                <w:rFonts w:eastAsia="Times New Roman" w:cstheme="minorHAnsi"/>
                <w:color w:val="000000"/>
                <w:sz w:val="20"/>
                <w:szCs w:val="20"/>
                <w:lang w:eastAsia="fi-FI"/>
              </w:rPr>
              <w:t>Virkistystoiminta</w:t>
            </w:r>
          </w:p>
        </w:tc>
        <w:tc>
          <w:tcPr>
            <w:tcW w:w="1276" w:type="dxa"/>
            <w:hideMark/>
          </w:tcPr>
          <w:p w14:paraId="78152018" w14:textId="77777777" w:rsidR="00BB2770" w:rsidRPr="00C91C4E" w:rsidRDefault="00BB277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ahoma" w:cstheme="minorHAnsi"/>
                <w:color w:val="000000"/>
                <w:sz w:val="20"/>
                <w:szCs w:val="20"/>
                <w:lang w:eastAsia="fi-FI"/>
              </w:rPr>
              <w:t>22 900</w:t>
            </w:r>
          </w:p>
        </w:tc>
        <w:tc>
          <w:tcPr>
            <w:tcW w:w="1501" w:type="dxa"/>
            <w:hideMark/>
          </w:tcPr>
          <w:p w14:paraId="5D7D2F1B" w14:textId="77777777" w:rsidR="00BB2770" w:rsidRPr="00C91C4E" w:rsidRDefault="00BB277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34 475</w:t>
            </w:r>
          </w:p>
        </w:tc>
        <w:tc>
          <w:tcPr>
            <w:tcW w:w="1334" w:type="dxa"/>
          </w:tcPr>
          <w:p w14:paraId="13E5D98B" w14:textId="453FDAFF" w:rsidR="00BB2770" w:rsidRPr="00C91C4E" w:rsidRDefault="00DA5C0B"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31 932</w:t>
            </w:r>
          </w:p>
        </w:tc>
        <w:tc>
          <w:tcPr>
            <w:tcW w:w="1134" w:type="dxa"/>
          </w:tcPr>
          <w:p w14:paraId="2684F85A" w14:textId="042CF129" w:rsidR="00BB2770" w:rsidRPr="00C91C4E" w:rsidRDefault="003B4321"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-7,</w:t>
            </w:r>
            <w:r w:rsidR="00806EB6" w:rsidRPr="00C91C4E">
              <w:rPr>
                <w:rFonts w:eastAsia="Times New Roman" w:cstheme="minorHAnsi"/>
                <w:color w:val="000000"/>
                <w:sz w:val="20"/>
                <w:szCs w:val="20"/>
                <w:lang w:eastAsia="fi-FI"/>
              </w:rPr>
              <w:t>4 %</w:t>
            </w:r>
          </w:p>
        </w:tc>
      </w:tr>
      <w:tr w:rsidR="00BB2770" w:rsidRPr="00B704E0" w14:paraId="485AD912" w14:textId="77777777" w:rsidTr="00651BF1">
        <w:trPr>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488EADA6" w14:textId="77777777" w:rsidR="00BB2770" w:rsidRPr="00C91C4E" w:rsidRDefault="00BB2770" w:rsidP="00B704E0">
            <w:pPr>
              <w:jc w:val="right"/>
              <w:rPr>
                <w:rFonts w:eastAsia="Times New Roman" w:cstheme="minorHAnsi"/>
                <w:color w:val="000000"/>
                <w:sz w:val="20"/>
                <w:szCs w:val="20"/>
                <w:lang w:eastAsia="fi-FI"/>
              </w:rPr>
            </w:pPr>
            <w:r w:rsidRPr="00C91C4E">
              <w:rPr>
                <w:rFonts w:eastAsia="Times New Roman" w:cstheme="minorHAnsi"/>
                <w:color w:val="000000"/>
                <w:sz w:val="20"/>
                <w:szCs w:val="20"/>
                <w:lang w:eastAsia="fi-FI"/>
              </w:rPr>
              <w:t>Lahjat henkilökunnalle</w:t>
            </w:r>
          </w:p>
        </w:tc>
        <w:tc>
          <w:tcPr>
            <w:tcW w:w="1276" w:type="dxa"/>
            <w:hideMark/>
          </w:tcPr>
          <w:p w14:paraId="702ABABE" w14:textId="77777777" w:rsidR="00BB2770" w:rsidRPr="00C91C4E" w:rsidRDefault="00BB2770" w:rsidP="00B704E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8 325</w:t>
            </w:r>
          </w:p>
        </w:tc>
        <w:tc>
          <w:tcPr>
            <w:tcW w:w="1501" w:type="dxa"/>
            <w:hideMark/>
          </w:tcPr>
          <w:p w14:paraId="324B030F" w14:textId="77777777" w:rsidR="00BB2770" w:rsidRPr="00C91C4E" w:rsidRDefault="00BB2770" w:rsidP="00B704E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7 022</w:t>
            </w:r>
          </w:p>
        </w:tc>
        <w:tc>
          <w:tcPr>
            <w:tcW w:w="1334" w:type="dxa"/>
          </w:tcPr>
          <w:p w14:paraId="3A6C1DA5" w14:textId="1F88F04C" w:rsidR="00BB2770" w:rsidRPr="00C91C4E" w:rsidRDefault="00AB07A7" w:rsidP="00B704E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5 575</w:t>
            </w:r>
          </w:p>
        </w:tc>
        <w:tc>
          <w:tcPr>
            <w:tcW w:w="1134" w:type="dxa"/>
            <w:noWrap/>
          </w:tcPr>
          <w:p w14:paraId="02C12FFE" w14:textId="6D24DAE2" w:rsidR="00BB2770" w:rsidRPr="00C91C4E" w:rsidRDefault="00AC137F" w:rsidP="00B704E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- 20,6 %</w:t>
            </w:r>
          </w:p>
        </w:tc>
      </w:tr>
      <w:tr w:rsidR="00BB2770" w:rsidRPr="00B704E0" w14:paraId="77538C11" w14:textId="77777777" w:rsidTr="0065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6046716A" w14:textId="77777777" w:rsidR="00BB2770" w:rsidRPr="00C91C4E" w:rsidRDefault="00BB2770" w:rsidP="00B704E0">
            <w:pPr>
              <w:jc w:val="right"/>
              <w:rPr>
                <w:rFonts w:eastAsia="Times New Roman" w:cstheme="minorHAnsi"/>
                <w:color w:val="000000"/>
                <w:sz w:val="20"/>
                <w:szCs w:val="20"/>
                <w:lang w:eastAsia="fi-FI"/>
              </w:rPr>
            </w:pPr>
            <w:r w:rsidRPr="00C91C4E">
              <w:rPr>
                <w:rFonts w:eastAsia="Times New Roman" w:cstheme="minorHAnsi"/>
                <w:color w:val="000000"/>
                <w:sz w:val="20"/>
                <w:szCs w:val="20"/>
                <w:lang w:eastAsia="fi-FI"/>
              </w:rPr>
              <w:t>Matkakorvaukset</w:t>
            </w:r>
          </w:p>
        </w:tc>
        <w:tc>
          <w:tcPr>
            <w:tcW w:w="1276" w:type="dxa"/>
            <w:noWrap/>
            <w:hideMark/>
          </w:tcPr>
          <w:p w14:paraId="21A99BEF" w14:textId="77777777" w:rsidR="00BB2770" w:rsidRPr="00C91C4E" w:rsidRDefault="00BB277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62 295</w:t>
            </w:r>
          </w:p>
        </w:tc>
        <w:tc>
          <w:tcPr>
            <w:tcW w:w="1501" w:type="dxa"/>
            <w:noWrap/>
            <w:hideMark/>
          </w:tcPr>
          <w:p w14:paraId="02CFF253" w14:textId="77777777" w:rsidR="00BB2770" w:rsidRPr="00C91C4E" w:rsidRDefault="00BB277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i-FI"/>
              </w:rPr>
            </w:pPr>
            <w:r w:rsidRPr="00C91C4E">
              <w:rPr>
                <w:rFonts w:eastAsia="Times New Roman" w:cstheme="minorHAnsi"/>
                <w:sz w:val="20"/>
                <w:szCs w:val="20"/>
                <w:lang w:eastAsia="fi-FI"/>
              </w:rPr>
              <w:t>83 426</w:t>
            </w:r>
          </w:p>
        </w:tc>
        <w:tc>
          <w:tcPr>
            <w:tcW w:w="1334" w:type="dxa"/>
          </w:tcPr>
          <w:p w14:paraId="492C9D47" w14:textId="5A4CB126" w:rsidR="00BB2770" w:rsidRPr="00C91C4E" w:rsidRDefault="009E21E1"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i-FI"/>
              </w:rPr>
            </w:pPr>
            <w:r w:rsidRPr="00C91C4E">
              <w:rPr>
                <w:rFonts w:eastAsia="Times New Roman" w:cstheme="minorHAnsi"/>
                <w:sz w:val="20"/>
                <w:szCs w:val="20"/>
                <w:lang w:eastAsia="fi-FI"/>
              </w:rPr>
              <w:t>97 478</w:t>
            </w:r>
          </w:p>
        </w:tc>
        <w:tc>
          <w:tcPr>
            <w:tcW w:w="1134" w:type="dxa"/>
            <w:noWrap/>
          </w:tcPr>
          <w:p w14:paraId="7E900D1A" w14:textId="76241243" w:rsidR="00BB2770" w:rsidRPr="00C91C4E" w:rsidRDefault="00637D17"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i-FI"/>
              </w:rPr>
            </w:pPr>
            <w:r w:rsidRPr="00C91C4E">
              <w:rPr>
                <w:rFonts w:eastAsia="Times New Roman" w:cstheme="minorHAnsi"/>
                <w:sz w:val="20"/>
                <w:szCs w:val="20"/>
                <w:lang w:eastAsia="fi-FI"/>
              </w:rPr>
              <w:t>+</w:t>
            </w:r>
            <w:r w:rsidR="00B72CB3" w:rsidRPr="00C91C4E">
              <w:rPr>
                <w:rFonts w:eastAsia="Times New Roman" w:cstheme="minorHAnsi"/>
                <w:sz w:val="20"/>
                <w:szCs w:val="20"/>
                <w:lang w:eastAsia="fi-FI"/>
              </w:rPr>
              <w:t xml:space="preserve"> </w:t>
            </w:r>
            <w:r w:rsidRPr="00C91C4E">
              <w:rPr>
                <w:rFonts w:eastAsia="Times New Roman" w:cstheme="minorHAnsi"/>
                <w:sz w:val="20"/>
                <w:szCs w:val="20"/>
                <w:lang w:eastAsia="fi-FI"/>
              </w:rPr>
              <w:t>16</w:t>
            </w:r>
            <w:r w:rsidR="00B72CB3" w:rsidRPr="00C91C4E">
              <w:rPr>
                <w:rFonts w:eastAsia="Times New Roman" w:cstheme="minorHAnsi"/>
                <w:sz w:val="20"/>
                <w:szCs w:val="20"/>
                <w:lang w:eastAsia="fi-FI"/>
              </w:rPr>
              <w:t>,8 %</w:t>
            </w:r>
          </w:p>
        </w:tc>
      </w:tr>
      <w:tr w:rsidR="00BB2770" w:rsidRPr="00B704E0" w14:paraId="154B53CD" w14:textId="77777777" w:rsidTr="00651BF1">
        <w:trPr>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5B314F0D" w14:textId="77777777" w:rsidR="00BB2770" w:rsidRPr="00C91C4E" w:rsidRDefault="00BB2770" w:rsidP="00B704E0">
            <w:pPr>
              <w:jc w:val="right"/>
              <w:rPr>
                <w:rFonts w:eastAsia="Times New Roman" w:cstheme="minorHAnsi"/>
                <w:color w:val="000000"/>
                <w:sz w:val="20"/>
                <w:szCs w:val="20"/>
                <w:lang w:eastAsia="fi-FI"/>
              </w:rPr>
            </w:pPr>
            <w:r w:rsidRPr="00C91C4E">
              <w:rPr>
                <w:rFonts w:eastAsia="Times New Roman" w:cstheme="minorHAnsi"/>
                <w:color w:val="000000"/>
                <w:sz w:val="20"/>
                <w:szCs w:val="20"/>
                <w:lang w:eastAsia="fi-FI"/>
              </w:rPr>
              <w:t>Henkilöstökoulutus</w:t>
            </w:r>
          </w:p>
        </w:tc>
        <w:tc>
          <w:tcPr>
            <w:tcW w:w="1276" w:type="dxa"/>
            <w:hideMark/>
          </w:tcPr>
          <w:p w14:paraId="16192EDD" w14:textId="77777777" w:rsidR="00BB2770" w:rsidRPr="00C91C4E" w:rsidRDefault="00BB2770" w:rsidP="00B704E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24 326</w:t>
            </w:r>
          </w:p>
        </w:tc>
        <w:tc>
          <w:tcPr>
            <w:tcW w:w="1501" w:type="dxa"/>
            <w:noWrap/>
            <w:hideMark/>
          </w:tcPr>
          <w:p w14:paraId="5F2792D9" w14:textId="77777777" w:rsidR="00BB2770" w:rsidRPr="00C91C4E" w:rsidRDefault="00BB2770" w:rsidP="00B704E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61 454</w:t>
            </w:r>
          </w:p>
        </w:tc>
        <w:tc>
          <w:tcPr>
            <w:tcW w:w="1334" w:type="dxa"/>
          </w:tcPr>
          <w:p w14:paraId="4A203F6B" w14:textId="0E3AEF48" w:rsidR="00BB2770" w:rsidRPr="00C91C4E" w:rsidRDefault="009E21E1" w:rsidP="00617EB8">
            <w:pPr>
              <w:pStyle w:val="Luettelokappale"/>
              <w:numPr>
                <w:ilvl w:val="0"/>
                <w:numId w:val="47"/>
              </w:num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91C4E">
              <w:rPr>
                <w:rFonts w:asciiTheme="minorHAnsi" w:hAnsiTheme="minorHAnsi" w:cstheme="minorHAnsi"/>
                <w:color w:val="000000"/>
                <w:sz w:val="20"/>
                <w:szCs w:val="20"/>
              </w:rPr>
              <w:t>43</w:t>
            </w:r>
          </w:p>
        </w:tc>
        <w:tc>
          <w:tcPr>
            <w:tcW w:w="1134" w:type="dxa"/>
            <w:noWrap/>
          </w:tcPr>
          <w:p w14:paraId="0C398260" w14:textId="462E41A6" w:rsidR="00BB2770" w:rsidRPr="00C91C4E" w:rsidRDefault="00617EB8" w:rsidP="00B704E0">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C91C4E">
              <w:rPr>
                <w:rFonts w:eastAsia="Times New Roman" w:cstheme="minorHAnsi"/>
                <w:color w:val="000000"/>
                <w:sz w:val="20"/>
                <w:szCs w:val="20"/>
                <w:lang w:eastAsia="fi-FI"/>
              </w:rPr>
              <w:t>-9,6 %</w:t>
            </w:r>
          </w:p>
        </w:tc>
      </w:tr>
      <w:tr w:rsidR="00BB2770" w:rsidRPr="00B704E0" w14:paraId="05F38825" w14:textId="77777777" w:rsidTr="0065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hideMark/>
          </w:tcPr>
          <w:p w14:paraId="05DA986C" w14:textId="77777777" w:rsidR="00BB2770" w:rsidRPr="00C91C4E" w:rsidRDefault="00BB2770" w:rsidP="00B704E0">
            <w:pPr>
              <w:jc w:val="right"/>
              <w:rPr>
                <w:rFonts w:eastAsia="Times New Roman" w:cstheme="minorHAnsi"/>
                <w:color w:val="000000"/>
                <w:sz w:val="20"/>
                <w:szCs w:val="20"/>
                <w:lang w:eastAsia="fi-FI"/>
              </w:rPr>
            </w:pPr>
            <w:r w:rsidRPr="00C91C4E">
              <w:rPr>
                <w:rFonts w:eastAsia="Times New Roman" w:cstheme="minorHAnsi"/>
                <w:color w:val="000000"/>
                <w:sz w:val="20"/>
                <w:szCs w:val="20"/>
                <w:lang w:eastAsia="fi-FI"/>
              </w:rPr>
              <w:t>YHTEENSÄ</w:t>
            </w:r>
          </w:p>
        </w:tc>
        <w:tc>
          <w:tcPr>
            <w:tcW w:w="1276" w:type="dxa"/>
            <w:hideMark/>
          </w:tcPr>
          <w:p w14:paraId="215086B0" w14:textId="77777777" w:rsidR="00BB2770" w:rsidRPr="00C91C4E" w:rsidRDefault="00BB277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fi-FI"/>
              </w:rPr>
            </w:pPr>
            <w:r w:rsidRPr="00C91C4E">
              <w:rPr>
                <w:rFonts w:eastAsia="Times New Roman" w:cstheme="minorHAnsi"/>
                <w:b/>
                <w:bCs/>
                <w:color w:val="000000"/>
                <w:sz w:val="20"/>
                <w:szCs w:val="20"/>
                <w:lang w:eastAsia="fi-FI"/>
              </w:rPr>
              <w:t>253 516</w:t>
            </w:r>
          </w:p>
        </w:tc>
        <w:tc>
          <w:tcPr>
            <w:tcW w:w="1501" w:type="dxa"/>
            <w:hideMark/>
          </w:tcPr>
          <w:p w14:paraId="294BD126" w14:textId="77777777" w:rsidR="00BB2770" w:rsidRPr="00C91C4E" w:rsidRDefault="00BB2770"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fi-FI"/>
              </w:rPr>
            </w:pPr>
            <w:r w:rsidRPr="00C91C4E">
              <w:rPr>
                <w:rFonts w:eastAsia="Times New Roman" w:cstheme="minorHAnsi"/>
                <w:b/>
                <w:bCs/>
                <w:color w:val="000000"/>
                <w:sz w:val="20"/>
                <w:szCs w:val="20"/>
                <w:lang w:eastAsia="fi-FI"/>
              </w:rPr>
              <w:t>316 080</w:t>
            </w:r>
          </w:p>
        </w:tc>
        <w:tc>
          <w:tcPr>
            <w:tcW w:w="1334" w:type="dxa"/>
          </w:tcPr>
          <w:p w14:paraId="2D12BF4A" w14:textId="6FA8025B" w:rsidR="00BB2770" w:rsidRPr="00C91C4E" w:rsidRDefault="00225EDE"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fi-FI"/>
              </w:rPr>
            </w:pPr>
            <w:r w:rsidRPr="00C91C4E">
              <w:rPr>
                <w:rFonts w:eastAsia="Times New Roman" w:cstheme="minorHAnsi"/>
                <w:b/>
                <w:bCs/>
                <w:color w:val="000000"/>
                <w:sz w:val="20"/>
                <w:szCs w:val="20"/>
                <w:lang w:eastAsia="fi-FI"/>
              </w:rPr>
              <w:t>336 717</w:t>
            </w:r>
          </w:p>
        </w:tc>
        <w:tc>
          <w:tcPr>
            <w:tcW w:w="1134" w:type="dxa"/>
          </w:tcPr>
          <w:p w14:paraId="5CA37605" w14:textId="384EFC9D" w:rsidR="00BB2770" w:rsidRPr="00C91C4E" w:rsidRDefault="00304B44" w:rsidP="00B704E0">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fi-FI"/>
              </w:rPr>
            </w:pPr>
            <w:r w:rsidRPr="00C91C4E">
              <w:rPr>
                <w:rFonts w:eastAsia="Times New Roman" w:cstheme="minorHAnsi"/>
                <w:b/>
                <w:bCs/>
                <w:color w:val="000000"/>
                <w:sz w:val="20"/>
                <w:szCs w:val="20"/>
                <w:lang w:eastAsia="fi-FI"/>
              </w:rPr>
              <w:t>+ 6,5 %</w:t>
            </w:r>
          </w:p>
        </w:tc>
      </w:tr>
    </w:tbl>
    <w:p w14:paraId="6ABA9D40"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142F87BB" w14:textId="4E2AC335" w:rsidR="00B704E0" w:rsidRDefault="00B704E0" w:rsidP="00B704E0">
      <w:pPr>
        <w:spacing w:after="0" w:line="240" w:lineRule="auto"/>
        <w:ind w:left="1304"/>
        <w:rPr>
          <w:rFonts w:ascii="Tahoma" w:eastAsia="Times New Roman" w:hAnsi="Tahoma" w:cs="Tahoma"/>
          <w:color w:val="000000" w:themeColor="text1"/>
          <w:kern w:val="0"/>
          <w:lang w:eastAsia="fi-FI"/>
          <w14:ligatures w14:val="none"/>
        </w:rPr>
      </w:pPr>
      <w:r w:rsidRPr="00B704E0">
        <w:rPr>
          <w:rFonts w:ascii="Tahoma" w:eastAsia="Times New Roman" w:hAnsi="Tahoma" w:cs="Tahoma"/>
          <w:color w:val="000000" w:themeColor="text1"/>
          <w:kern w:val="0"/>
          <w:lang w:eastAsia="fi-FI"/>
          <w14:ligatures w14:val="none"/>
        </w:rPr>
        <w:t xml:space="preserve">Työterveyshuolto on palkkakulujen jälkeen suurin henkilöstökuluerä. Työterveyshuoltoon käytettiin kaikkiaan </w:t>
      </w:r>
      <w:r w:rsidR="006714C2">
        <w:rPr>
          <w:rFonts w:ascii="Tahoma" w:eastAsia="Times New Roman" w:hAnsi="Tahoma" w:cs="Tahoma"/>
          <w:color w:val="000000" w:themeColor="text1"/>
          <w:kern w:val="0"/>
          <w:lang w:eastAsia="fi-FI"/>
          <w14:ligatures w14:val="none"/>
        </w:rPr>
        <w:t>131 405</w:t>
      </w:r>
      <w:r w:rsidRPr="00B704E0">
        <w:rPr>
          <w:rFonts w:ascii="Tahoma" w:eastAsia="Times New Roman" w:hAnsi="Tahoma" w:cs="Tahoma"/>
          <w:color w:val="000000" w:themeColor="text1"/>
          <w:kern w:val="0"/>
          <w:lang w:eastAsia="fi-FI"/>
          <w14:ligatures w14:val="none"/>
        </w:rPr>
        <w:t xml:space="preserve"> euroa, jossa lisäystä edelliseen vuoteen oli 1</w:t>
      </w:r>
      <w:r w:rsidR="003525E2">
        <w:rPr>
          <w:rFonts w:ascii="Tahoma" w:eastAsia="Times New Roman" w:hAnsi="Tahoma" w:cs="Tahoma"/>
          <w:color w:val="000000" w:themeColor="text1"/>
          <w:kern w:val="0"/>
          <w:lang w:eastAsia="fi-FI"/>
          <w14:ligatures w14:val="none"/>
        </w:rPr>
        <w:t xml:space="preserve">5,9 </w:t>
      </w:r>
      <w:r w:rsidRPr="00B704E0">
        <w:rPr>
          <w:rFonts w:ascii="Tahoma" w:eastAsia="Times New Roman" w:hAnsi="Tahoma" w:cs="Tahoma"/>
          <w:color w:val="000000" w:themeColor="text1"/>
          <w:kern w:val="0"/>
          <w:lang w:eastAsia="fi-FI"/>
          <w14:ligatures w14:val="none"/>
        </w:rPr>
        <w:t>%.</w:t>
      </w:r>
      <w:r w:rsidR="00A33819">
        <w:rPr>
          <w:rFonts w:ascii="Tahoma" w:eastAsia="Times New Roman" w:hAnsi="Tahoma" w:cs="Tahoma"/>
          <w:color w:val="000000" w:themeColor="text1"/>
          <w:kern w:val="0"/>
          <w:lang w:eastAsia="fi-FI"/>
          <w14:ligatures w14:val="none"/>
        </w:rPr>
        <w:t xml:space="preserve"> Kustannusten kasvun taustalla</w:t>
      </w:r>
      <w:r w:rsidR="00D35171">
        <w:rPr>
          <w:rFonts w:ascii="Tahoma" w:eastAsia="Times New Roman" w:hAnsi="Tahoma" w:cs="Tahoma"/>
          <w:color w:val="000000" w:themeColor="text1"/>
          <w:kern w:val="0"/>
          <w:lang w:eastAsia="fi-FI"/>
          <w14:ligatures w14:val="none"/>
        </w:rPr>
        <w:t xml:space="preserve"> on Mehilä</w:t>
      </w:r>
      <w:r w:rsidR="002B548C">
        <w:rPr>
          <w:rFonts w:ascii="Tahoma" w:eastAsia="Times New Roman" w:hAnsi="Tahoma" w:cs="Tahoma"/>
          <w:color w:val="000000" w:themeColor="text1"/>
          <w:kern w:val="0"/>
          <w:lang w:eastAsia="fi-FI"/>
          <w14:ligatures w14:val="none"/>
        </w:rPr>
        <w:t>i</w:t>
      </w:r>
      <w:r w:rsidR="00D35171">
        <w:rPr>
          <w:rFonts w:ascii="Tahoma" w:eastAsia="Times New Roman" w:hAnsi="Tahoma" w:cs="Tahoma"/>
          <w:color w:val="000000" w:themeColor="text1"/>
          <w:kern w:val="0"/>
          <w:lang w:eastAsia="fi-FI"/>
          <w14:ligatures w14:val="none"/>
        </w:rPr>
        <w:t>sen hinnan</w:t>
      </w:r>
      <w:r w:rsidR="00426868">
        <w:rPr>
          <w:rFonts w:ascii="Tahoma" w:eastAsia="Times New Roman" w:hAnsi="Tahoma" w:cs="Tahoma"/>
          <w:color w:val="000000" w:themeColor="text1"/>
          <w:kern w:val="0"/>
          <w:lang w:eastAsia="fi-FI"/>
          <w14:ligatures w14:val="none"/>
        </w:rPr>
        <w:t>ko</w:t>
      </w:r>
      <w:r w:rsidR="0067104A">
        <w:rPr>
          <w:rFonts w:ascii="Tahoma" w:eastAsia="Times New Roman" w:hAnsi="Tahoma" w:cs="Tahoma"/>
          <w:color w:val="000000" w:themeColor="text1"/>
          <w:kern w:val="0"/>
          <w:lang w:eastAsia="fi-FI"/>
          <w14:ligatures w14:val="none"/>
        </w:rPr>
        <w:t>rotu</w:t>
      </w:r>
      <w:r w:rsidR="000D312A">
        <w:rPr>
          <w:rFonts w:ascii="Tahoma" w:eastAsia="Times New Roman" w:hAnsi="Tahoma" w:cs="Tahoma"/>
          <w:color w:val="000000" w:themeColor="text1"/>
          <w:kern w:val="0"/>
          <w:lang w:eastAsia="fi-FI"/>
          <w14:ligatures w14:val="none"/>
        </w:rPr>
        <w:t xml:space="preserve">kset, yhteensä </w:t>
      </w:r>
      <w:r w:rsidR="00BA74ED" w:rsidRPr="0095103D">
        <w:rPr>
          <w:rFonts w:cstheme="minorHAnsi"/>
          <w:sz w:val="24"/>
          <w:szCs w:val="24"/>
        </w:rPr>
        <w:t xml:space="preserve">9,6 % </w:t>
      </w:r>
      <w:r w:rsidR="00426868">
        <w:rPr>
          <w:rFonts w:ascii="Tahoma" w:eastAsia="Times New Roman" w:hAnsi="Tahoma" w:cs="Tahoma"/>
          <w:color w:val="000000" w:themeColor="text1"/>
          <w:kern w:val="0"/>
          <w:lang w:eastAsia="fi-FI"/>
          <w14:ligatures w14:val="none"/>
        </w:rPr>
        <w:t>v</w:t>
      </w:r>
      <w:r w:rsidR="00BA74ED">
        <w:rPr>
          <w:rFonts w:ascii="Tahoma" w:eastAsia="Times New Roman" w:hAnsi="Tahoma" w:cs="Tahoma"/>
          <w:color w:val="000000" w:themeColor="text1"/>
          <w:kern w:val="0"/>
          <w:lang w:eastAsia="fi-FI"/>
          <w14:ligatures w14:val="none"/>
        </w:rPr>
        <w:t>uonna</w:t>
      </w:r>
      <w:r w:rsidR="00426868">
        <w:rPr>
          <w:rFonts w:ascii="Tahoma" w:eastAsia="Times New Roman" w:hAnsi="Tahoma" w:cs="Tahoma"/>
          <w:color w:val="000000" w:themeColor="text1"/>
          <w:kern w:val="0"/>
          <w:lang w:eastAsia="fi-FI"/>
          <w14:ligatures w14:val="none"/>
        </w:rPr>
        <w:t xml:space="preserve"> 2023</w:t>
      </w:r>
      <w:r w:rsidR="000D312A">
        <w:rPr>
          <w:rFonts w:ascii="Tahoma" w:eastAsia="Times New Roman" w:hAnsi="Tahoma" w:cs="Tahoma"/>
          <w:color w:val="000000" w:themeColor="text1"/>
          <w:kern w:val="0"/>
          <w:lang w:eastAsia="fi-FI"/>
          <w14:ligatures w14:val="none"/>
        </w:rPr>
        <w:t xml:space="preserve">, </w:t>
      </w:r>
      <w:r w:rsidR="0067104A">
        <w:rPr>
          <w:rFonts w:ascii="Tahoma" w:eastAsia="Times New Roman" w:hAnsi="Tahoma" w:cs="Tahoma"/>
          <w:color w:val="000000" w:themeColor="text1"/>
          <w:kern w:val="0"/>
          <w:lang w:eastAsia="fi-FI"/>
          <w14:ligatures w14:val="none"/>
        </w:rPr>
        <w:t xml:space="preserve">sekä </w:t>
      </w:r>
      <w:r w:rsidR="00426868">
        <w:rPr>
          <w:rFonts w:ascii="Tahoma" w:eastAsia="Times New Roman" w:hAnsi="Tahoma" w:cs="Tahoma"/>
          <w:color w:val="000000" w:themeColor="text1"/>
          <w:kern w:val="0"/>
          <w:lang w:eastAsia="fi-FI"/>
          <w14:ligatures w14:val="none"/>
        </w:rPr>
        <w:t>käyntimää</w:t>
      </w:r>
      <w:r w:rsidR="0067104A">
        <w:rPr>
          <w:rFonts w:ascii="Tahoma" w:eastAsia="Times New Roman" w:hAnsi="Tahoma" w:cs="Tahoma"/>
          <w:color w:val="000000" w:themeColor="text1"/>
          <w:kern w:val="0"/>
          <w:lang w:eastAsia="fi-FI"/>
          <w14:ligatures w14:val="none"/>
        </w:rPr>
        <w:t xml:space="preserve">rien </w:t>
      </w:r>
      <w:r w:rsidR="00BF69F9">
        <w:rPr>
          <w:rFonts w:ascii="Tahoma" w:eastAsia="Times New Roman" w:hAnsi="Tahoma" w:cs="Tahoma"/>
          <w:color w:val="000000" w:themeColor="text1"/>
          <w:kern w:val="0"/>
          <w:lang w:eastAsia="fi-FI"/>
          <w14:ligatures w14:val="none"/>
        </w:rPr>
        <w:t>kasvu</w:t>
      </w:r>
      <w:r w:rsidR="00A85D0C">
        <w:rPr>
          <w:rFonts w:ascii="Tahoma" w:eastAsia="Times New Roman" w:hAnsi="Tahoma" w:cs="Tahoma"/>
          <w:color w:val="000000" w:themeColor="text1"/>
          <w:kern w:val="0"/>
          <w:lang w:eastAsia="fi-FI"/>
          <w14:ligatures w14:val="none"/>
        </w:rPr>
        <w:t xml:space="preserve"> (ks. myös kohta).</w:t>
      </w:r>
    </w:p>
    <w:p w14:paraId="521F4C37" w14:textId="77777777" w:rsidR="00A5318E" w:rsidRDefault="00A5318E" w:rsidP="00B704E0">
      <w:pPr>
        <w:spacing w:after="0" w:line="240" w:lineRule="auto"/>
        <w:ind w:left="1304"/>
        <w:rPr>
          <w:rFonts w:ascii="Tahoma" w:eastAsia="Times New Roman" w:hAnsi="Tahoma" w:cs="Tahoma"/>
          <w:color w:val="000000" w:themeColor="text1"/>
          <w:kern w:val="0"/>
          <w:lang w:eastAsia="fi-FI"/>
          <w14:ligatures w14:val="none"/>
        </w:rPr>
      </w:pPr>
    </w:p>
    <w:p w14:paraId="5C41EFB9" w14:textId="596A7BEF" w:rsidR="00A5318E" w:rsidRDefault="00A5318E" w:rsidP="00B704E0">
      <w:pPr>
        <w:spacing w:after="0" w:line="240" w:lineRule="auto"/>
        <w:ind w:left="1304"/>
        <w:rPr>
          <w:rFonts w:ascii="Tahoma" w:eastAsia="Times New Roman" w:hAnsi="Tahoma" w:cs="Tahoma"/>
          <w:color w:val="000000" w:themeColor="text1"/>
          <w:kern w:val="0"/>
          <w:lang w:eastAsia="fi-FI"/>
          <w14:ligatures w14:val="none"/>
        </w:rPr>
      </w:pPr>
      <w:r>
        <w:rPr>
          <w:rFonts w:ascii="Tahoma" w:eastAsia="Times New Roman" w:hAnsi="Tahoma" w:cs="Tahoma"/>
          <w:color w:val="000000" w:themeColor="text1"/>
          <w:kern w:val="0"/>
          <w:lang w:eastAsia="fi-FI"/>
          <w14:ligatures w14:val="none"/>
        </w:rPr>
        <w:t>Matka</w:t>
      </w:r>
      <w:r w:rsidR="00293234">
        <w:rPr>
          <w:rFonts w:ascii="Tahoma" w:eastAsia="Times New Roman" w:hAnsi="Tahoma" w:cs="Tahoma"/>
          <w:color w:val="000000" w:themeColor="text1"/>
          <w:kern w:val="0"/>
          <w:lang w:eastAsia="fi-FI"/>
          <w14:ligatures w14:val="none"/>
        </w:rPr>
        <w:t>korvaukset sisältävät henkilöstölle maksettavat kilometrikorvaukset</w:t>
      </w:r>
      <w:r w:rsidR="00046898">
        <w:rPr>
          <w:rFonts w:ascii="Tahoma" w:eastAsia="Times New Roman" w:hAnsi="Tahoma" w:cs="Tahoma"/>
          <w:color w:val="000000" w:themeColor="text1"/>
          <w:kern w:val="0"/>
          <w:lang w:eastAsia="fi-FI"/>
          <w14:ligatures w14:val="none"/>
        </w:rPr>
        <w:t>, päivärahat sekä muut ma</w:t>
      </w:r>
      <w:r w:rsidR="005E00C9">
        <w:rPr>
          <w:rFonts w:ascii="Tahoma" w:eastAsia="Times New Roman" w:hAnsi="Tahoma" w:cs="Tahoma"/>
          <w:color w:val="000000" w:themeColor="text1"/>
          <w:kern w:val="0"/>
          <w:lang w:eastAsia="fi-FI"/>
          <w14:ligatures w14:val="none"/>
        </w:rPr>
        <w:t>hdolliset matkakustannukset. Kustannu</w:t>
      </w:r>
      <w:r w:rsidR="00D579D3">
        <w:rPr>
          <w:rFonts w:ascii="Tahoma" w:eastAsia="Times New Roman" w:hAnsi="Tahoma" w:cs="Tahoma"/>
          <w:color w:val="000000" w:themeColor="text1"/>
          <w:kern w:val="0"/>
          <w:lang w:eastAsia="fi-FI"/>
          <w14:ligatures w14:val="none"/>
        </w:rPr>
        <w:t xml:space="preserve">kset </w:t>
      </w:r>
      <w:r w:rsidR="00E00C0E">
        <w:rPr>
          <w:rFonts w:ascii="Tahoma" w:eastAsia="Times New Roman" w:hAnsi="Tahoma" w:cs="Tahoma"/>
          <w:color w:val="000000" w:themeColor="text1"/>
          <w:kern w:val="0"/>
          <w:lang w:eastAsia="fi-FI"/>
          <w14:ligatures w14:val="none"/>
        </w:rPr>
        <w:t>ovat kasvaneet koronavuosien jälkeen. Nousua selittää osaltaan myös kil</w:t>
      </w:r>
      <w:r w:rsidR="001B6053">
        <w:rPr>
          <w:rFonts w:ascii="Tahoma" w:eastAsia="Times New Roman" w:hAnsi="Tahoma" w:cs="Tahoma"/>
          <w:color w:val="000000" w:themeColor="text1"/>
          <w:kern w:val="0"/>
          <w:lang w:eastAsia="fi-FI"/>
          <w14:ligatures w14:val="none"/>
        </w:rPr>
        <w:t>o</w:t>
      </w:r>
      <w:r w:rsidR="00E00C0E">
        <w:rPr>
          <w:rFonts w:ascii="Tahoma" w:eastAsia="Times New Roman" w:hAnsi="Tahoma" w:cs="Tahoma"/>
          <w:color w:val="000000" w:themeColor="text1"/>
          <w:kern w:val="0"/>
          <w:lang w:eastAsia="fi-FI"/>
          <w14:ligatures w14:val="none"/>
        </w:rPr>
        <w:t>me</w:t>
      </w:r>
      <w:r w:rsidR="001B6053">
        <w:rPr>
          <w:rFonts w:ascii="Tahoma" w:eastAsia="Times New Roman" w:hAnsi="Tahoma" w:cs="Tahoma"/>
          <w:color w:val="000000" w:themeColor="text1"/>
          <w:kern w:val="0"/>
          <w:lang w:eastAsia="fi-FI"/>
          <w14:ligatures w14:val="none"/>
        </w:rPr>
        <w:t>tri</w:t>
      </w:r>
      <w:r w:rsidR="00E00C0E">
        <w:rPr>
          <w:rFonts w:ascii="Tahoma" w:eastAsia="Times New Roman" w:hAnsi="Tahoma" w:cs="Tahoma"/>
          <w:color w:val="000000" w:themeColor="text1"/>
          <w:kern w:val="0"/>
          <w:lang w:eastAsia="fi-FI"/>
          <w14:ligatures w14:val="none"/>
        </w:rPr>
        <w:t>korvauksen korotus</w:t>
      </w:r>
      <w:r w:rsidR="001B6053">
        <w:rPr>
          <w:rFonts w:ascii="Tahoma" w:eastAsia="Times New Roman" w:hAnsi="Tahoma" w:cs="Tahoma"/>
          <w:color w:val="000000" w:themeColor="text1"/>
          <w:kern w:val="0"/>
          <w:lang w:eastAsia="fi-FI"/>
          <w14:ligatures w14:val="none"/>
        </w:rPr>
        <w:t xml:space="preserve"> 0,46 eurosta 0,53 euroon.</w:t>
      </w:r>
    </w:p>
    <w:p w14:paraId="448022FF" w14:textId="77777777" w:rsidR="00A5318E" w:rsidRPr="00B704E0" w:rsidRDefault="00A5318E" w:rsidP="00B704E0">
      <w:pPr>
        <w:spacing w:after="0" w:line="240" w:lineRule="auto"/>
        <w:ind w:left="1304"/>
        <w:rPr>
          <w:rFonts w:ascii="Tahoma" w:eastAsia="Times New Roman" w:hAnsi="Tahoma" w:cs="Tahoma"/>
          <w:color w:val="000000" w:themeColor="text1"/>
          <w:kern w:val="0"/>
          <w:lang w:eastAsia="fi-FI"/>
          <w14:ligatures w14:val="none"/>
        </w:rPr>
      </w:pPr>
    </w:p>
    <w:p w14:paraId="61F23980" w14:textId="67B3CCEF" w:rsidR="00B704E0" w:rsidRDefault="00B704E0" w:rsidP="00B704E0">
      <w:pPr>
        <w:spacing w:after="0" w:line="240" w:lineRule="auto"/>
        <w:ind w:left="1304"/>
        <w:rPr>
          <w:rFonts w:ascii="Tahoma" w:eastAsia="Times New Roman" w:hAnsi="Tahoma" w:cs="Tahoma"/>
          <w:kern w:val="0"/>
          <w:lang w:eastAsia="fi-FI"/>
          <w14:ligatures w14:val="none"/>
        </w:rPr>
      </w:pPr>
      <w:r w:rsidRPr="00B704E0">
        <w:rPr>
          <w:rFonts w:ascii="Tahoma" w:eastAsia="Times New Roman" w:hAnsi="Tahoma" w:cs="Tahoma"/>
          <w:b/>
          <w:bCs/>
          <w:kern w:val="0"/>
          <w:lang w:eastAsia="fi-FI"/>
          <w14:ligatures w14:val="none"/>
        </w:rPr>
        <w:t xml:space="preserve">Henkilöstökulujen osuus </w:t>
      </w:r>
      <w:r w:rsidR="009A4DB6">
        <w:rPr>
          <w:rFonts w:ascii="Tahoma" w:eastAsia="Times New Roman" w:hAnsi="Tahoma" w:cs="Tahoma"/>
          <w:b/>
          <w:bCs/>
          <w:kern w:val="0"/>
          <w:lang w:eastAsia="fi-FI"/>
          <w14:ligatures w14:val="none"/>
        </w:rPr>
        <w:t>kirkollis</w:t>
      </w:r>
      <w:r w:rsidRPr="00B704E0">
        <w:rPr>
          <w:rFonts w:ascii="Tahoma" w:eastAsia="Times New Roman" w:hAnsi="Tahoma" w:cs="Tahoma"/>
          <w:b/>
          <w:bCs/>
          <w:kern w:val="0"/>
          <w:lang w:eastAsia="fi-FI"/>
          <w14:ligatures w14:val="none"/>
        </w:rPr>
        <w:t xml:space="preserve">verotuloista </w:t>
      </w:r>
      <w:r w:rsidRPr="00647AC7">
        <w:rPr>
          <w:rFonts w:ascii="Tahoma" w:eastAsia="Times New Roman" w:hAnsi="Tahoma" w:cs="Tahoma"/>
          <w:b/>
          <w:bCs/>
          <w:kern w:val="0"/>
          <w:lang w:eastAsia="fi-FI"/>
          <w14:ligatures w14:val="none"/>
        </w:rPr>
        <w:t xml:space="preserve">oli </w:t>
      </w:r>
      <w:r w:rsidR="00647AC7" w:rsidRPr="00647AC7">
        <w:rPr>
          <w:rFonts w:ascii="Tahoma" w:hAnsi="Tahoma" w:cs="Tahoma"/>
          <w:b/>
          <w:bCs/>
          <w:color w:val="000000" w:themeColor="text1"/>
        </w:rPr>
        <w:t>62,5 %</w:t>
      </w:r>
      <w:r w:rsidR="00647AC7">
        <w:rPr>
          <w:rFonts w:cstheme="minorHAnsi"/>
          <w:b/>
          <w:bCs/>
          <w:color w:val="000000" w:themeColor="text1"/>
        </w:rPr>
        <w:t xml:space="preserve"> </w:t>
      </w:r>
      <w:r w:rsidR="00647AC7" w:rsidRPr="00647AC7">
        <w:rPr>
          <w:rFonts w:ascii="Tahoma" w:hAnsi="Tahoma" w:cs="Tahoma"/>
          <w:color w:val="000000" w:themeColor="text1"/>
        </w:rPr>
        <w:t xml:space="preserve">(v. 2022: </w:t>
      </w:r>
      <w:r w:rsidRPr="00647AC7">
        <w:rPr>
          <w:rFonts w:ascii="Tahoma" w:eastAsia="Times New Roman" w:hAnsi="Tahoma" w:cs="Tahoma"/>
          <w:kern w:val="0"/>
          <w:lang w:eastAsia="fi-FI"/>
          <w14:ligatures w14:val="none"/>
        </w:rPr>
        <w:t>65,9 %</w:t>
      </w:r>
      <w:r w:rsidR="00647AC7" w:rsidRPr="00647AC7">
        <w:rPr>
          <w:rFonts w:ascii="Tahoma" w:eastAsia="Times New Roman" w:hAnsi="Tahoma" w:cs="Tahoma"/>
          <w:kern w:val="0"/>
          <w:lang w:eastAsia="fi-FI"/>
          <w14:ligatures w14:val="none"/>
        </w:rPr>
        <w:t>)</w:t>
      </w:r>
      <w:r w:rsidRPr="00647AC7">
        <w:rPr>
          <w:rFonts w:ascii="Tahoma" w:eastAsia="Times New Roman" w:hAnsi="Tahoma" w:cs="Tahoma"/>
          <w:kern w:val="0"/>
          <w:lang w:eastAsia="fi-FI"/>
          <w14:ligatures w14:val="none"/>
        </w:rPr>
        <w:t>.</w:t>
      </w:r>
      <w:r w:rsidRPr="00B704E0">
        <w:rPr>
          <w:rFonts w:ascii="Tahoma" w:eastAsia="Times New Roman" w:hAnsi="Tahoma" w:cs="Tahoma"/>
          <w:kern w:val="0"/>
          <w:lang w:eastAsia="fi-FI"/>
          <w14:ligatures w14:val="none"/>
        </w:rPr>
        <w:t xml:space="preserve"> </w:t>
      </w:r>
    </w:p>
    <w:p w14:paraId="4A817F80" w14:textId="77777777" w:rsidR="0007344A" w:rsidRPr="00B704E0" w:rsidRDefault="0007344A" w:rsidP="00B704E0">
      <w:pPr>
        <w:spacing w:after="0" w:line="240" w:lineRule="auto"/>
        <w:ind w:left="1304"/>
        <w:rPr>
          <w:rFonts w:ascii="Tahoma" w:eastAsia="Times New Roman" w:hAnsi="Tahoma" w:cs="Tahoma"/>
          <w:kern w:val="0"/>
          <w:lang w:eastAsia="fi-FI"/>
          <w14:ligatures w14:val="none"/>
        </w:rPr>
      </w:pPr>
    </w:p>
    <w:p w14:paraId="22629875" w14:textId="1A64C7F9"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TAULUKKO: Henkilöstökulut suhteessa verotuloihin 20</w:t>
      </w:r>
      <w:r w:rsidR="00D5634A">
        <w:rPr>
          <w:rFonts w:ascii="Tahoma" w:eastAsia="Times New Roman" w:hAnsi="Tahoma" w:cs="Tahoma"/>
          <w:kern w:val="0"/>
          <w:sz w:val="16"/>
          <w:szCs w:val="16"/>
          <w:lang w:eastAsia="fi-FI"/>
          <w14:ligatures w14:val="none"/>
        </w:rPr>
        <w:t>21</w:t>
      </w:r>
      <w:r w:rsidRPr="00B704E0">
        <w:rPr>
          <w:rFonts w:ascii="Tahoma" w:eastAsia="Times New Roman" w:hAnsi="Tahoma" w:cs="Tahoma"/>
          <w:kern w:val="0"/>
          <w:sz w:val="16"/>
          <w:szCs w:val="16"/>
          <w:lang w:eastAsia="fi-FI"/>
          <w14:ligatures w14:val="none"/>
        </w:rPr>
        <w:t>–202</w:t>
      </w:r>
      <w:r w:rsidR="00D5634A">
        <w:rPr>
          <w:rFonts w:ascii="Tahoma" w:eastAsia="Times New Roman" w:hAnsi="Tahoma" w:cs="Tahoma"/>
          <w:kern w:val="0"/>
          <w:sz w:val="16"/>
          <w:szCs w:val="16"/>
          <w:lang w:eastAsia="fi-FI"/>
          <w14:ligatures w14:val="none"/>
        </w:rPr>
        <w:t>3</w:t>
      </w:r>
    </w:p>
    <w:tbl>
      <w:tblPr>
        <w:tblStyle w:val="Ruudukkotaulukko4-korostus5"/>
        <w:tblW w:w="7655" w:type="dxa"/>
        <w:tblInd w:w="1271" w:type="dxa"/>
        <w:tblLook w:val="04A0" w:firstRow="1" w:lastRow="0" w:firstColumn="1" w:lastColumn="0" w:noHBand="0" w:noVBand="1"/>
      </w:tblPr>
      <w:tblGrid>
        <w:gridCol w:w="2126"/>
        <w:gridCol w:w="1560"/>
        <w:gridCol w:w="1275"/>
        <w:gridCol w:w="1418"/>
        <w:gridCol w:w="1276"/>
      </w:tblGrid>
      <w:tr w:rsidR="00E83DF2" w:rsidRPr="00547FC4" w14:paraId="5087E7DE" w14:textId="77777777" w:rsidTr="005B6D1F">
        <w:trPr>
          <w:cnfStyle w:val="100000000000" w:firstRow="1" w:lastRow="0" w:firstColumn="0" w:lastColumn="0" w:oddVBand="0" w:evenVBand="0" w:oddHBand="0" w:evenHBand="0" w:firstRowFirstColumn="0" w:firstRowLastColumn="0" w:lastRowFirstColumn="0" w:lastRowLastColumn="0"/>
          <w:trHeight w:hRule="exact" w:val="604"/>
        </w:trPr>
        <w:tc>
          <w:tcPr>
            <w:cnfStyle w:val="001000000000" w:firstRow="0" w:lastRow="0" w:firstColumn="1" w:lastColumn="0" w:oddVBand="0" w:evenVBand="0" w:oddHBand="0" w:evenHBand="0" w:firstRowFirstColumn="0" w:firstRowLastColumn="0" w:lastRowFirstColumn="0" w:lastRowLastColumn="0"/>
            <w:tcW w:w="2126" w:type="dxa"/>
            <w:hideMark/>
          </w:tcPr>
          <w:p w14:paraId="3B7F9134" w14:textId="77777777" w:rsidR="00E83DF2" w:rsidRPr="00547FC4" w:rsidRDefault="00E83DF2" w:rsidP="00B704E0">
            <w:pPr>
              <w:rPr>
                <w:rFonts w:eastAsia="Times New Roman" w:cstheme="minorHAnsi"/>
                <w:color w:val="FFFFFF"/>
                <w:sz w:val="20"/>
                <w:szCs w:val="20"/>
                <w:lang w:eastAsia="fi-FI"/>
              </w:rPr>
            </w:pPr>
          </w:p>
        </w:tc>
        <w:tc>
          <w:tcPr>
            <w:tcW w:w="1560" w:type="dxa"/>
            <w:vAlign w:val="center"/>
          </w:tcPr>
          <w:p w14:paraId="14113D4F" w14:textId="77777777" w:rsidR="00E83DF2" w:rsidRPr="00547FC4" w:rsidRDefault="00E83DF2" w:rsidP="00547FC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fi-FI"/>
              </w:rPr>
            </w:pPr>
            <w:r w:rsidRPr="00547FC4">
              <w:rPr>
                <w:rFonts w:eastAsia="Times New Roman" w:cstheme="minorHAnsi"/>
                <w:color w:val="FFFFFF"/>
                <w:sz w:val="20"/>
                <w:szCs w:val="20"/>
                <w:lang w:eastAsia="fi-FI"/>
              </w:rPr>
              <w:t>2021</w:t>
            </w:r>
          </w:p>
        </w:tc>
        <w:tc>
          <w:tcPr>
            <w:tcW w:w="1275" w:type="dxa"/>
            <w:vAlign w:val="center"/>
          </w:tcPr>
          <w:p w14:paraId="7469C694" w14:textId="77777777" w:rsidR="00E83DF2" w:rsidRPr="00547FC4" w:rsidRDefault="00E83DF2" w:rsidP="00547FC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fi-FI"/>
              </w:rPr>
            </w:pPr>
            <w:r w:rsidRPr="00547FC4">
              <w:rPr>
                <w:rFonts w:eastAsia="Times New Roman" w:cstheme="minorHAnsi"/>
                <w:color w:val="FFFFFF"/>
                <w:sz w:val="20"/>
                <w:szCs w:val="20"/>
                <w:lang w:eastAsia="fi-FI"/>
              </w:rPr>
              <w:t>2022</w:t>
            </w:r>
          </w:p>
        </w:tc>
        <w:tc>
          <w:tcPr>
            <w:tcW w:w="1418" w:type="dxa"/>
            <w:vAlign w:val="center"/>
          </w:tcPr>
          <w:p w14:paraId="708F361A" w14:textId="1271331E" w:rsidR="00E83DF2" w:rsidRPr="00547FC4" w:rsidRDefault="00E83DF2" w:rsidP="00547FC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eastAsia="fi-FI"/>
              </w:rPr>
            </w:pPr>
            <w:r w:rsidRPr="00547FC4">
              <w:rPr>
                <w:rFonts w:eastAsia="Times New Roman" w:cstheme="minorHAnsi"/>
                <w:color w:val="FFFFFF"/>
                <w:sz w:val="20"/>
                <w:szCs w:val="20"/>
                <w:lang w:eastAsia="fi-FI"/>
              </w:rPr>
              <w:t>2023</w:t>
            </w:r>
          </w:p>
        </w:tc>
        <w:tc>
          <w:tcPr>
            <w:tcW w:w="1276" w:type="dxa"/>
          </w:tcPr>
          <w:p w14:paraId="18F41587" w14:textId="10CB1842" w:rsidR="00E83DF2" w:rsidRPr="005B6D1F" w:rsidRDefault="00E83DF2" w:rsidP="00B704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fi-FI"/>
              </w:rPr>
            </w:pPr>
            <w:r w:rsidRPr="005B6D1F">
              <w:rPr>
                <w:rFonts w:eastAsia="Times New Roman" w:cstheme="minorHAnsi"/>
                <w:color w:val="FFFFFF"/>
                <w:sz w:val="18"/>
                <w:szCs w:val="18"/>
                <w:lang w:eastAsia="fi-FI"/>
              </w:rPr>
              <w:t>Muutos 22/23</w:t>
            </w:r>
          </w:p>
          <w:p w14:paraId="66EA95F6" w14:textId="77777777" w:rsidR="00E83DF2" w:rsidRPr="005B6D1F" w:rsidRDefault="00E83DF2" w:rsidP="00B704E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fi-FI"/>
              </w:rPr>
            </w:pPr>
            <w:r w:rsidRPr="005B6D1F">
              <w:rPr>
                <w:rFonts w:eastAsia="Times New Roman" w:cstheme="minorHAnsi"/>
                <w:color w:val="FFFFFF"/>
                <w:sz w:val="18"/>
                <w:szCs w:val="18"/>
                <w:lang w:eastAsia="fi-FI"/>
              </w:rPr>
              <w:t xml:space="preserve"> %</w:t>
            </w:r>
          </w:p>
        </w:tc>
      </w:tr>
      <w:tr w:rsidR="00547FC4" w:rsidRPr="00547FC4" w14:paraId="743C15B3" w14:textId="77777777" w:rsidTr="005B6D1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26" w:type="dxa"/>
            <w:hideMark/>
          </w:tcPr>
          <w:p w14:paraId="08D6FFE6" w14:textId="77777777" w:rsidR="00547FC4" w:rsidRPr="00547FC4" w:rsidRDefault="00547FC4" w:rsidP="00547FC4">
            <w:pPr>
              <w:rPr>
                <w:rFonts w:eastAsia="Times New Roman" w:cstheme="minorHAnsi"/>
                <w:color w:val="000000"/>
                <w:sz w:val="20"/>
                <w:szCs w:val="20"/>
                <w:lang w:eastAsia="fi-FI"/>
              </w:rPr>
            </w:pPr>
            <w:r w:rsidRPr="00547FC4">
              <w:rPr>
                <w:rFonts w:eastAsia="Times New Roman" w:cstheme="minorHAnsi"/>
                <w:color w:val="000000"/>
                <w:sz w:val="20"/>
                <w:szCs w:val="20"/>
                <w:lang w:eastAsia="fi-FI"/>
              </w:rPr>
              <w:t>Henkilöstökulut</w:t>
            </w:r>
          </w:p>
        </w:tc>
        <w:tc>
          <w:tcPr>
            <w:tcW w:w="1560" w:type="dxa"/>
          </w:tcPr>
          <w:p w14:paraId="6ABA5703" w14:textId="77777777" w:rsidR="00547FC4" w:rsidRPr="00547FC4" w:rsidRDefault="00547FC4" w:rsidP="00547FC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547FC4">
              <w:rPr>
                <w:rFonts w:eastAsia="Times New Roman" w:cstheme="minorHAnsi"/>
                <w:color w:val="000000"/>
                <w:sz w:val="20"/>
                <w:szCs w:val="20"/>
                <w:lang w:eastAsia="fi-FI"/>
              </w:rPr>
              <w:t xml:space="preserve">5 189 756 </w:t>
            </w:r>
          </w:p>
        </w:tc>
        <w:tc>
          <w:tcPr>
            <w:tcW w:w="1275" w:type="dxa"/>
          </w:tcPr>
          <w:p w14:paraId="09A8F917" w14:textId="77777777" w:rsidR="00547FC4" w:rsidRPr="00547FC4" w:rsidRDefault="00547FC4" w:rsidP="00547FC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547FC4">
              <w:rPr>
                <w:rFonts w:eastAsia="Times New Roman" w:cstheme="minorHAnsi"/>
                <w:color w:val="000000"/>
                <w:sz w:val="20"/>
                <w:szCs w:val="20"/>
                <w:lang w:eastAsia="fi-FI"/>
              </w:rPr>
              <w:t>5 474 340</w:t>
            </w:r>
          </w:p>
        </w:tc>
        <w:tc>
          <w:tcPr>
            <w:tcW w:w="1418" w:type="dxa"/>
          </w:tcPr>
          <w:p w14:paraId="7C032EB0" w14:textId="33BD63ED" w:rsidR="00547FC4" w:rsidRPr="00547FC4" w:rsidRDefault="00547FC4" w:rsidP="00547FC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547FC4">
              <w:rPr>
                <w:rFonts w:ascii="Calibri" w:eastAsia="Times New Roman" w:hAnsi="Calibri" w:cs="Calibri"/>
                <w:sz w:val="20"/>
                <w:szCs w:val="20"/>
                <w:lang w:eastAsia="fi-FI"/>
              </w:rPr>
              <w:t>5 821 007</w:t>
            </w:r>
          </w:p>
        </w:tc>
        <w:tc>
          <w:tcPr>
            <w:tcW w:w="1276" w:type="dxa"/>
          </w:tcPr>
          <w:p w14:paraId="3268A985" w14:textId="75C24ABB" w:rsidR="00547FC4" w:rsidRPr="00547FC4" w:rsidRDefault="00547FC4" w:rsidP="00547FC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fi-FI"/>
              </w:rPr>
            </w:pPr>
            <w:r w:rsidRPr="00547FC4">
              <w:rPr>
                <w:rFonts w:cstheme="minorHAnsi"/>
                <w:color w:val="000000"/>
                <w:sz w:val="20"/>
                <w:szCs w:val="20"/>
              </w:rPr>
              <w:t>+6,3 %</w:t>
            </w:r>
          </w:p>
        </w:tc>
      </w:tr>
      <w:tr w:rsidR="00547FC4" w:rsidRPr="00547FC4" w14:paraId="4A6DD82D" w14:textId="77777777" w:rsidTr="005B6D1F">
        <w:trPr>
          <w:trHeight w:hRule="exact" w:val="284"/>
        </w:trPr>
        <w:tc>
          <w:tcPr>
            <w:cnfStyle w:val="001000000000" w:firstRow="0" w:lastRow="0" w:firstColumn="1" w:lastColumn="0" w:oddVBand="0" w:evenVBand="0" w:oddHBand="0" w:evenHBand="0" w:firstRowFirstColumn="0" w:firstRowLastColumn="0" w:lastRowFirstColumn="0" w:lastRowLastColumn="0"/>
            <w:tcW w:w="2126" w:type="dxa"/>
            <w:hideMark/>
          </w:tcPr>
          <w:p w14:paraId="401971AF" w14:textId="77777777" w:rsidR="00547FC4" w:rsidRPr="00547FC4" w:rsidRDefault="00547FC4" w:rsidP="00547FC4">
            <w:pPr>
              <w:rPr>
                <w:rFonts w:eastAsia="Times New Roman" w:cstheme="minorHAnsi"/>
                <w:color w:val="000000"/>
                <w:sz w:val="20"/>
                <w:szCs w:val="20"/>
                <w:lang w:eastAsia="fi-FI"/>
              </w:rPr>
            </w:pPr>
            <w:r w:rsidRPr="00547FC4">
              <w:rPr>
                <w:rFonts w:eastAsia="Times New Roman" w:cstheme="minorHAnsi"/>
                <w:color w:val="000000"/>
                <w:sz w:val="20"/>
                <w:szCs w:val="20"/>
                <w:lang w:eastAsia="fi-FI"/>
              </w:rPr>
              <w:t>Kirkollisverotulot</w:t>
            </w:r>
          </w:p>
        </w:tc>
        <w:tc>
          <w:tcPr>
            <w:tcW w:w="1560" w:type="dxa"/>
          </w:tcPr>
          <w:p w14:paraId="2E4E2DCA" w14:textId="77777777" w:rsidR="00547FC4" w:rsidRPr="00547FC4" w:rsidRDefault="00547FC4" w:rsidP="00547FC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547FC4">
              <w:rPr>
                <w:rFonts w:eastAsia="Times New Roman" w:cstheme="minorHAnsi"/>
                <w:color w:val="000000"/>
                <w:sz w:val="20"/>
                <w:szCs w:val="20"/>
                <w:lang w:eastAsia="fi-FI"/>
              </w:rPr>
              <w:t>8 264 655</w:t>
            </w:r>
          </w:p>
        </w:tc>
        <w:tc>
          <w:tcPr>
            <w:tcW w:w="1275" w:type="dxa"/>
          </w:tcPr>
          <w:p w14:paraId="083F5BC1" w14:textId="77777777" w:rsidR="00547FC4" w:rsidRPr="00547FC4" w:rsidRDefault="00547FC4" w:rsidP="00547FC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547FC4">
              <w:rPr>
                <w:rFonts w:eastAsia="Times New Roman" w:cstheme="minorHAnsi"/>
                <w:color w:val="000000"/>
                <w:sz w:val="20"/>
                <w:szCs w:val="20"/>
                <w:lang w:eastAsia="fi-FI"/>
              </w:rPr>
              <w:t>8 312 714</w:t>
            </w:r>
          </w:p>
        </w:tc>
        <w:tc>
          <w:tcPr>
            <w:tcW w:w="1418" w:type="dxa"/>
          </w:tcPr>
          <w:p w14:paraId="21F06EC9" w14:textId="39B9E092" w:rsidR="00547FC4" w:rsidRPr="00547FC4" w:rsidRDefault="00547FC4" w:rsidP="00547FC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547FC4">
              <w:rPr>
                <w:rFonts w:cstheme="minorHAnsi"/>
                <w:color w:val="000000"/>
                <w:sz w:val="20"/>
                <w:szCs w:val="20"/>
              </w:rPr>
              <w:t>9 318 086</w:t>
            </w:r>
          </w:p>
        </w:tc>
        <w:tc>
          <w:tcPr>
            <w:tcW w:w="1276" w:type="dxa"/>
          </w:tcPr>
          <w:p w14:paraId="01AFA587" w14:textId="4888A023" w:rsidR="00547FC4" w:rsidRPr="00547FC4" w:rsidRDefault="00547FC4" w:rsidP="00547FC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fi-FI"/>
              </w:rPr>
            </w:pPr>
            <w:r w:rsidRPr="00547FC4">
              <w:rPr>
                <w:rFonts w:cstheme="minorHAnsi"/>
                <w:color w:val="000000"/>
                <w:sz w:val="20"/>
                <w:szCs w:val="20"/>
              </w:rPr>
              <w:t>+12,1 %</w:t>
            </w:r>
          </w:p>
        </w:tc>
      </w:tr>
      <w:tr w:rsidR="00547FC4" w:rsidRPr="00547FC4" w14:paraId="2DCC43DC" w14:textId="77777777" w:rsidTr="005B6D1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26" w:type="dxa"/>
            <w:hideMark/>
          </w:tcPr>
          <w:p w14:paraId="730B0FA9" w14:textId="77777777" w:rsidR="00547FC4" w:rsidRPr="00547FC4" w:rsidRDefault="00547FC4" w:rsidP="00547FC4">
            <w:pPr>
              <w:rPr>
                <w:rFonts w:eastAsia="Times New Roman" w:cstheme="minorHAnsi"/>
                <w:color w:val="000000"/>
                <w:sz w:val="20"/>
                <w:szCs w:val="20"/>
                <w:lang w:eastAsia="fi-FI"/>
              </w:rPr>
            </w:pPr>
            <w:r w:rsidRPr="00547FC4">
              <w:rPr>
                <w:rFonts w:eastAsia="Times New Roman" w:cstheme="minorHAnsi"/>
                <w:color w:val="000000"/>
                <w:sz w:val="20"/>
                <w:szCs w:val="20"/>
                <w:lang w:eastAsia="fi-FI"/>
              </w:rPr>
              <w:t>Osuus verotuloista</w:t>
            </w:r>
          </w:p>
        </w:tc>
        <w:tc>
          <w:tcPr>
            <w:tcW w:w="1560" w:type="dxa"/>
          </w:tcPr>
          <w:p w14:paraId="57CD45C6" w14:textId="77777777" w:rsidR="00547FC4" w:rsidRPr="00547FC4" w:rsidRDefault="00547FC4" w:rsidP="00547FC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fi-FI"/>
              </w:rPr>
            </w:pPr>
            <w:r w:rsidRPr="00547FC4">
              <w:rPr>
                <w:rFonts w:eastAsia="Times New Roman" w:cstheme="minorHAnsi"/>
                <w:b/>
                <w:color w:val="000000"/>
                <w:sz w:val="20"/>
                <w:szCs w:val="20"/>
                <w:lang w:eastAsia="fi-FI"/>
              </w:rPr>
              <w:t>62,8 %</w:t>
            </w:r>
          </w:p>
        </w:tc>
        <w:tc>
          <w:tcPr>
            <w:tcW w:w="1275" w:type="dxa"/>
          </w:tcPr>
          <w:p w14:paraId="78FA974A" w14:textId="77777777" w:rsidR="00547FC4" w:rsidRPr="00547FC4" w:rsidRDefault="00547FC4" w:rsidP="00547FC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fi-FI"/>
              </w:rPr>
            </w:pPr>
            <w:r w:rsidRPr="00547FC4">
              <w:rPr>
                <w:rFonts w:eastAsia="Times New Roman" w:cstheme="minorHAnsi"/>
                <w:b/>
                <w:color w:val="000000"/>
                <w:sz w:val="20"/>
                <w:szCs w:val="20"/>
                <w:lang w:eastAsia="fi-FI"/>
              </w:rPr>
              <w:t>65,9 %</w:t>
            </w:r>
          </w:p>
        </w:tc>
        <w:tc>
          <w:tcPr>
            <w:tcW w:w="1418" w:type="dxa"/>
          </w:tcPr>
          <w:p w14:paraId="5C21A3CB" w14:textId="3C744B96" w:rsidR="00547FC4" w:rsidRPr="00547FC4" w:rsidRDefault="00547FC4" w:rsidP="00547FC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fi-FI"/>
              </w:rPr>
            </w:pPr>
            <w:r w:rsidRPr="00547FC4">
              <w:rPr>
                <w:rFonts w:cstheme="minorHAnsi"/>
                <w:b/>
                <w:color w:val="000000"/>
                <w:sz w:val="20"/>
                <w:szCs w:val="20"/>
              </w:rPr>
              <w:t>62,5 %</w:t>
            </w:r>
          </w:p>
        </w:tc>
        <w:tc>
          <w:tcPr>
            <w:tcW w:w="1276" w:type="dxa"/>
          </w:tcPr>
          <w:p w14:paraId="408AF455" w14:textId="7CA4DA97" w:rsidR="00547FC4" w:rsidRPr="00547FC4" w:rsidRDefault="00547FC4" w:rsidP="00547FC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fi-FI"/>
              </w:rPr>
            </w:pPr>
            <w:r w:rsidRPr="00547FC4">
              <w:rPr>
                <w:rFonts w:cstheme="minorHAnsi"/>
                <w:b/>
                <w:color w:val="000000"/>
                <w:sz w:val="20"/>
                <w:szCs w:val="20"/>
              </w:rPr>
              <w:t>+ 3,1 %</w:t>
            </w:r>
          </w:p>
        </w:tc>
      </w:tr>
    </w:tbl>
    <w:p w14:paraId="611059EE" w14:textId="0207A772"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lastRenderedPageBreak/>
        <w:t>KUVIO: Henkilöstökulut suhteessa verotuloihin 202</w:t>
      </w:r>
      <w:r w:rsidR="007A1E5C">
        <w:rPr>
          <w:rFonts w:ascii="Tahoma" w:eastAsia="Times New Roman" w:hAnsi="Tahoma" w:cs="Tahoma"/>
          <w:kern w:val="0"/>
          <w:sz w:val="16"/>
          <w:szCs w:val="16"/>
          <w:lang w:eastAsia="fi-FI"/>
          <w14:ligatures w14:val="none"/>
        </w:rPr>
        <w:t>1</w:t>
      </w:r>
      <w:r w:rsidRPr="00B704E0">
        <w:rPr>
          <w:rFonts w:ascii="Tahoma" w:eastAsia="Times New Roman" w:hAnsi="Tahoma" w:cs="Tahoma"/>
          <w:kern w:val="0"/>
          <w:sz w:val="16"/>
          <w:szCs w:val="16"/>
          <w:lang w:eastAsia="fi-FI"/>
          <w14:ligatures w14:val="none"/>
        </w:rPr>
        <w:t>–202</w:t>
      </w:r>
      <w:r w:rsidR="007A1E5C">
        <w:rPr>
          <w:rFonts w:ascii="Tahoma" w:eastAsia="Times New Roman" w:hAnsi="Tahoma" w:cs="Tahoma"/>
          <w:kern w:val="0"/>
          <w:sz w:val="16"/>
          <w:szCs w:val="16"/>
          <w:lang w:eastAsia="fi-FI"/>
          <w14:ligatures w14:val="none"/>
        </w:rPr>
        <w:t>3</w:t>
      </w:r>
    </w:p>
    <w:p w14:paraId="4B56E9EF" w14:textId="14DBE3AC" w:rsidR="00B704E0" w:rsidRDefault="007A1E5C" w:rsidP="00B704E0">
      <w:pPr>
        <w:spacing w:after="0" w:line="240" w:lineRule="auto"/>
        <w:ind w:left="1304"/>
        <w:rPr>
          <w:rFonts w:ascii="Tahoma" w:eastAsia="Times New Roman" w:hAnsi="Tahoma" w:cs="Tahoma"/>
          <w:kern w:val="0"/>
          <w:sz w:val="16"/>
          <w:szCs w:val="16"/>
          <w:lang w:eastAsia="fi-FI"/>
          <w14:ligatures w14:val="none"/>
        </w:rPr>
      </w:pPr>
      <w:r>
        <w:rPr>
          <w:noProof/>
        </w:rPr>
        <w:drawing>
          <wp:inline distT="0" distB="0" distL="0" distR="0" wp14:anchorId="52BA08A3" wp14:editId="03DD7550">
            <wp:extent cx="3733800" cy="2444750"/>
            <wp:effectExtent l="38100" t="38100" r="95250" b="88900"/>
            <wp:docPr id="1691693552" name="Kaavio 1">
              <a:extLst xmlns:a="http://schemas.openxmlformats.org/drawingml/2006/main">
                <a:ext uri="{FF2B5EF4-FFF2-40B4-BE49-F238E27FC236}">
                  <a16:creationId xmlns:a16="http://schemas.microsoft.com/office/drawing/2014/main" id="{F3653E31-8E64-6FE0-B9B4-D149D2F98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3009F2" w14:textId="77777777" w:rsidR="00430CB9" w:rsidRDefault="00430CB9" w:rsidP="00B704E0">
      <w:pPr>
        <w:spacing w:after="0" w:line="240" w:lineRule="auto"/>
        <w:ind w:left="1304"/>
        <w:rPr>
          <w:rFonts w:ascii="Tahoma" w:eastAsia="Times New Roman" w:hAnsi="Tahoma" w:cs="Tahoma"/>
          <w:kern w:val="0"/>
          <w:sz w:val="16"/>
          <w:szCs w:val="16"/>
          <w:lang w:eastAsia="fi-FI"/>
          <w14:ligatures w14:val="none"/>
        </w:rPr>
      </w:pPr>
    </w:p>
    <w:p w14:paraId="20F36010" w14:textId="77777777" w:rsidR="00430CB9" w:rsidRDefault="00430CB9" w:rsidP="00B704E0">
      <w:pPr>
        <w:spacing w:after="0" w:line="240" w:lineRule="auto"/>
        <w:ind w:left="1304"/>
        <w:rPr>
          <w:rFonts w:ascii="Tahoma" w:eastAsia="Times New Roman" w:hAnsi="Tahoma" w:cs="Tahoma"/>
          <w:kern w:val="0"/>
          <w:sz w:val="16"/>
          <w:szCs w:val="16"/>
          <w:lang w:eastAsia="fi-FI"/>
          <w14:ligatures w14:val="none"/>
        </w:rPr>
      </w:pPr>
    </w:p>
    <w:p w14:paraId="3B482F1E"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11" w:name="_Toc165895380"/>
      <w:r w:rsidRPr="00B704E0">
        <w:rPr>
          <w:rFonts w:ascii="Tahoma" w:eastAsiaTheme="majorEastAsia" w:hAnsi="Tahoma" w:cs="Tahoma"/>
          <w:b/>
          <w:kern w:val="0"/>
          <w:sz w:val="24"/>
          <w:szCs w:val="24"/>
          <w14:ligatures w14:val="none"/>
        </w:rPr>
        <w:t>4.1. Palkitsemisjärjestelmän kehittäminen</w:t>
      </w:r>
      <w:bookmarkEnd w:id="11"/>
    </w:p>
    <w:p w14:paraId="5B44757A" w14:textId="77777777" w:rsidR="00B704E0" w:rsidRPr="00B704E0" w:rsidRDefault="00B704E0" w:rsidP="00B704E0">
      <w:pPr>
        <w:spacing w:after="0" w:line="240" w:lineRule="auto"/>
        <w:jc w:val="both"/>
        <w:rPr>
          <w:rFonts w:ascii="Tahoma" w:eastAsia="Times New Roman" w:hAnsi="Tahoma" w:cs="Tahoma"/>
          <w:b/>
          <w:kern w:val="0"/>
          <w:sz w:val="24"/>
          <w:szCs w:val="24"/>
          <w:lang w:eastAsia="fi-FI"/>
          <w14:ligatures w14:val="none"/>
        </w:rPr>
      </w:pPr>
    </w:p>
    <w:p w14:paraId="6C5BB284" w14:textId="1083DD8D"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Seurakunnassa on käytössä </w:t>
      </w:r>
      <w:r w:rsidR="00E94100">
        <w:rPr>
          <w:rFonts w:ascii="Tahoma" w:eastAsia="Times New Roman" w:hAnsi="Tahoma" w:cs="Tahoma"/>
          <w:kern w:val="0"/>
          <w:lang w:eastAsia="fi-FI"/>
          <w14:ligatures w14:val="none"/>
        </w:rPr>
        <w:t>kirkon</w:t>
      </w:r>
      <w:r w:rsidR="009C5E35">
        <w:rPr>
          <w:rFonts w:ascii="Tahoma" w:eastAsia="Times New Roman" w:hAnsi="Tahoma" w:cs="Tahoma"/>
          <w:kern w:val="0"/>
          <w:lang w:eastAsia="fi-FI"/>
          <w14:ligatures w14:val="none"/>
        </w:rPr>
        <w:t xml:space="preserve"> yleisen</w:t>
      </w:r>
      <w:r w:rsidR="00E94100">
        <w:rPr>
          <w:rFonts w:ascii="Tahoma" w:eastAsia="Times New Roman" w:hAnsi="Tahoma" w:cs="Tahoma"/>
          <w:kern w:val="0"/>
          <w:lang w:eastAsia="fi-FI"/>
          <w14:ligatures w14:val="none"/>
        </w:rPr>
        <w:t xml:space="preserve"> virka- ja työehtosopimuksen mukaiset</w:t>
      </w:r>
    </w:p>
    <w:p w14:paraId="14DC730F" w14:textId="4AF5AB6D" w:rsidR="00B704E0" w:rsidRPr="00B704E0" w:rsidRDefault="00B704E0" w:rsidP="00B704E0">
      <w:pPr>
        <w:numPr>
          <w:ilvl w:val="0"/>
          <w:numId w:val="32"/>
        </w:numPr>
        <w:spacing w:after="0" w:line="240" w:lineRule="auto"/>
        <w:contextualSpacing/>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kirkon yleinen palkkausjärjestelmä (</w:t>
      </w:r>
      <w:r w:rsidR="00F567AF">
        <w:rPr>
          <w:rFonts w:ascii="Tahoma" w:eastAsia="Times New Roman" w:hAnsi="Tahoma" w:cs="Tahoma"/>
          <w:kern w:val="0"/>
          <w:lang w:eastAsia="fi-FI"/>
          <w14:ligatures w14:val="none"/>
        </w:rPr>
        <w:t xml:space="preserve">96 % </w:t>
      </w:r>
      <w:r w:rsidRPr="00B704E0">
        <w:rPr>
          <w:rFonts w:ascii="Tahoma" w:eastAsia="Times New Roman" w:hAnsi="Tahoma" w:cs="Tahoma"/>
          <w:kern w:val="0"/>
          <w:lang w:eastAsia="fi-FI"/>
          <w14:ligatures w14:val="none"/>
        </w:rPr>
        <w:t xml:space="preserve">henkilöstöstä), </w:t>
      </w:r>
    </w:p>
    <w:p w14:paraId="6836B8B9" w14:textId="77777777" w:rsidR="00B704E0" w:rsidRPr="00B704E0" w:rsidRDefault="00B704E0" w:rsidP="00B704E0">
      <w:pPr>
        <w:numPr>
          <w:ilvl w:val="0"/>
          <w:numId w:val="32"/>
        </w:numPr>
        <w:spacing w:after="0" w:line="240" w:lineRule="auto"/>
        <w:contextualSpacing/>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tuntipalkkajärjestelmä sekä </w:t>
      </w:r>
    </w:p>
    <w:p w14:paraId="16598CD7" w14:textId="77777777" w:rsidR="00B704E0" w:rsidRPr="00B704E0" w:rsidRDefault="00B704E0" w:rsidP="00B704E0">
      <w:pPr>
        <w:numPr>
          <w:ilvl w:val="0"/>
          <w:numId w:val="32"/>
        </w:numPr>
        <w:spacing w:after="0" w:line="240" w:lineRule="auto"/>
        <w:contextualSpacing/>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ylimmän johdon palkkausjärjestelmä. </w:t>
      </w:r>
    </w:p>
    <w:p w14:paraId="047CE2B6" w14:textId="77777777" w:rsidR="00B704E0" w:rsidRPr="00B704E0" w:rsidRDefault="00B704E0" w:rsidP="00B704E0">
      <w:pPr>
        <w:spacing w:after="0" w:line="240" w:lineRule="auto"/>
        <w:jc w:val="both"/>
        <w:rPr>
          <w:rFonts w:ascii="Tahoma" w:eastAsia="Times New Roman" w:hAnsi="Tahoma" w:cs="Tahoma"/>
          <w:kern w:val="0"/>
          <w:lang w:eastAsia="fi-FI"/>
          <w14:ligatures w14:val="none"/>
        </w:rPr>
      </w:pPr>
    </w:p>
    <w:p w14:paraId="461201FC" w14:textId="04035072"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Yleisessä palkkausjärjestelmässä palkka koostuu</w:t>
      </w:r>
      <w:r w:rsidR="00746D6B">
        <w:rPr>
          <w:rFonts w:ascii="Tahoma" w:eastAsia="Times New Roman" w:hAnsi="Tahoma" w:cs="Tahoma"/>
          <w:kern w:val="0"/>
          <w:lang w:eastAsia="fi-FI"/>
          <w14:ligatures w14:val="none"/>
        </w:rPr>
        <w:t xml:space="preserve"> tehtävän vaativuutta </w:t>
      </w:r>
      <w:r w:rsidR="009119C9">
        <w:rPr>
          <w:rFonts w:ascii="Tahoma" w:eastAsia="Times New Roman" w:hAnsi="Tahoma" w:cs="Tahoma"/>
          <w:kern w:val="0"/>
          <w:lang w:eastAsia="fi-FI"/>
          <w14:ligatures w14:val="none"/>
        </w:rPr>
        <w:t xml:space="preserve">mittaavasta </w:t>
      </w:r>
      <w:r w:rsidRPr="00B704E0">
        <w:rPr>
          <w:rFonts w:ascii="Tahoma" w:eastAsia="Times New Roman" w:hAnsi="Tahoma" w:cs="Tahoma"/>
          <w:kern w:val="0"/>
          <w:lang w:eastAsia="fi-FI"/>
          <w14:ligatures w14:val="none"/>
        </w:rPr>
        <w:t xml:space="preserve">tehtäväkohtaisesta palkanosasta, työkokemukseen perustuvasta kokemuslisästä sekä </w:t>
      </w:r>
      <w:r w:rsidR="009119C9">
        <w:rPr>
          <w:rFonts w:ascii="Tahoma" w:eastAsia="Times New Roman" w:hAnsi="Tahoma" w:cs="Tahoma"/>
          <w:kern w:val="0"/>
          <w:lang w:eastAsia="fi-FI"/>
          <w14:ligatures w14:val="none"/>
        </w:rPr>
        <w:t>työsuoritusta mittaavasta henkilökohtaisesta palkan</w:t>
      </w:r>
      <w:r w:rsidR="0007344A">
        <w:rPr>
          <w:rFonts w:ascii="Tahoma" w:eastAsia="Times New Roman" w:hAnsi="Tahoma" w:cs="Tahoma"/>
          <w:kern w:val="0"/>
          <w:lang w:eastAsia="fi-FI"/>
          <w14:ligatures w14:val="none"/>
        </w:rPr>
        <w:t>osasta</w:t>
      </w:r>
      <w:r w:rsidR="005766FB">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suorituslisästä</w:t>
      </w:r>
      <w:r w:rsidR="005766FB">
        <w:rPr>
          <w:rFonts w:ascii="Tahoma" w:eastAsia="Times New Roman" w:hAnsi="Tahoma" w:cs="Tahoma"/>
          <w:kern w:val="0"/>
          <w:lang w:eastAsia="fi-FI"/>
          <w14:ligatures w14:val="none"/>
        </w:rPr>
        <w:t>)</w:t>
      </w:r>
      <w:r w:rsidRPr="00B704E0">
        <w:rPr>
          <w:rFonts w:ascii="Tahoma" w:eastAsia="Times New Roman" w:hAnsi="Tahoma" w:cs="Tahoma"/>
          <w:kern w:val="0"/>
          <w:lang w:eastAsia="fi-FI"/>
          <w14:ligatures w14:val="none"/>
        </w:rPr>
        <w:t>. Yksilöitä ja työntekijäryhmiä voidaan palkita myös kertapalkkiolla.</w:t>
      </w:r>
    </w:p>
    <w:p w14:paraId="3BE2FE48"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0E41F2EA" w14:textId="77777777" w:rsid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Palkitsemisen kokonaisuuteen kuuluvat varsinaisen palkan lisäksi sopimuksen mukaiset erilliset palkanlisät ja palkkiot, pitkän palvelusajan muistaminen sekä aineelliset henkilöstöedut kuten työterveyshuolto ja työpaikkaruokailun sekä omaehtoisen liikunta- ja kulttuuriharrastuksen tukeminen ja yhteinen virkistystoiminta. Käytössä on myös aineettomia palkitsemisen tapoja, jotka tukevat erityisesti työhyvinvointia.</w:t>
      </w:r>
    </w:p>
    <w:p w14:paraId="4D599C54" w14:textId="77777777" w:rsidR="00DB19D0" w:rsidRDefault="00DB19D0" w:rsidP="00B704E0">
      <w:pPr>
        <w:spacing w:after="0" w:line="240" w:lineRule="auto"/>
        <w:ind w:left="1304"/>
        <w:jc w:val="both"/>
        <w:rPr>
          <w:rFonts w:ascii="Tahoma" w:eastAsia="Times New Roman" w:hAnsi="Tahoma" w:cs="Tahoma"/>
          <w:kern w:val="0"/>
          <w:lang w:eastAsia="fi-FI"/>
          <w14:ligatures w14:val="none"/>
        </w:rPr>
      </w:pPr>
    </w:p>
    <w:p w14:paraId="2C501148" w14:textId="282D31D0" w:rsidR="00914F5B" w:rsidRPr="00122506" w:rsidRDefault="0015583E" w:rsidP="00B704E0">
      <w:pPr>
        <w:spacing w:after="0" w:line="240" w:lineRule="auto"/>
        <w:ind w:left="1304"/>
        <w:jc w:val="both"/>
        <w:rPr>
          <w:rFonts w:ascii="Tahoma" w:eastAsia="Times New Roman" w:hAnsi="Tahoma" w:cs="Tahoma"/>
          <w:kern w:val="0"/>
          <w:sz w:val="16"/>
          <w:szCs w:val="16"/>
          <w:lang w:eastAsia="fi-FI"/>
          <w14:ligatures w14:val="none"/>
        </w:rPr>
      </w:pPr>
      <w:r w:rsidRPr="00122506">
        <w:rPr>
          <w:rFonts w:ascii="Tahoma" w:eastAsia="Times New Roman" w:hAnsi="Tahoma" w:cs="Tahoma"/>
          <w:kern w:val="0"/>
          <w:sz w:val="16"/>
          <w:szCs w:val="16"/>
          <w:lang w:eastAsia="fi-FI"/>
          <w14:ligatures w14:val="none"/>
        </w:rPr>
        <w:t>KUVIO: Keskiansiot</w:t>
      </w:r>
      <w:r w:rsidR="00122506" w:rsidRPr="00122506">
        <w:rPr>
          <w:rFonts w:ascii="Tahoma" w:eastAsia="Times New Roman" w:hAnsi="Tahoma" w:cs="Tahoma"/>
          <w:kern w:val="0"/>
          <w:sz w:val="16"/>
          <w:szCs w:val="16"/>
          <w:lang w:eastAsia="fi-FI"/>
          <w14:ligatures w14:val="none"/>
        </w:rPr>
        <w:t xml:space="preserve"> 202</w:t>
      </w:r>
      <w:r w:rsidR="00F947B3">
        <w:rPr>
          <w:rFonts w:ascii="Tahoma" w:eastAsia="Times New Roman" w:hAnsi="Tahoma" w:cs="Tahoma"/>
          <w:kern w:val="0"/>
          <w:sz w:val="16"/>
          <w:szCs w:val="16"/>
          <w:lang w:eastAsia="fi-FI"/>
          <w14:ligatures w14:val="none"/>
        </w:rPr>
        <w:t>0</w:t>
      </w:r>
      <w:r w:rsidR="00122506" w:rsidRPr="00122506">
        <w:rPr>
          <w:rFonts w:ascii="Tahoma" w:eastAsia="Times New Roman" w:hAnsi="Tahoma" w:cs="Tahoma"/>
          <w:kern w:val="0"/>
          <w:sz w:val="16"/>
          <w:szCs w:val="16"/>
          <w:lang w:eastAsia="fi-FI"/>
          <w14:ligatures w14:val="none"/>
        </w:rPr>
        <w:t>–2023</w:t>
      </w:r>
      <w:r w:rsidR="00F947B3">
        <w:rPr>
          <w:rFonts w:ascii="Tahoma" w:eastAsia="Times New Roman" w:hAnsi="Tahoma" w:cs="Tahoma"/>
          <w:kern w:val="0"/>
          <w:sz w:val="16"/>
          <w:szCs w:val="16"/>
          <w:lang w:eastAsia="fi-FI"/>
          <w14:ligatures w14:val="none"/>
        </w:rPr>
        <w:t>, Kipa</w:t>
      </w:r>
      <w:r w:rsidR="00A717B9">
        <w:rPr>
          <w:rFonts w:ascii="Tahoma" w:eastAsia="Times New Roman" w:hAnsi="Tahoma" w:cs="Tahoma"/>
          <w:kern w:val="0"/>
          <w:sz w:val="16"/>
          <w:szCs w:val="16"/>
          <w:lang w:eastAsia="fi-FI"/>
          <w14:ligatures w14:val="none"/>
        </w:rPr>
        <w:t>-</w:t>
      </w:r>
      <w:r w:rsidR="00F947B3">
        <w:rPr>
          <w:rFonts w:ascii="Tahoma" w:eastAsia="Times New Roman" w:hAnsi="Tahoma" w:cs="Tahoma"/>
          <w:kern w:val="0"/>
          <w:sz w:val="16"/>
          <w:szCs w:val="16"/>
          <w:lang w:eastAsia="fi-FI"/>
          <w14:ligatures w14:val="none"/>
        </w:rPr>
        <w:t>HR/Power</w:t>
      </w:r>
      <w:r w:rsidR="00A717B9">
        <w:rPr>
          <w:rFonts w:ascii="Tahoma" w:eastAsia="Times New Roman" w:hAnsi="Tahoma" w:cs="Tahoma"/>
          <w:kern w:val="0"/>
          <w:sz w:val="16"/>
          <w:szCs w:val="16"/>
          <w:lang w:eastAsia="fi-FI"/>
          <w14:ligatures w14:val="none"/>
        </w:rPr>
        <w:t xml:space="preserve"> BI</w:t>
      </w:r>
    </w:p>
    <w:p w14:paraId="0D527794" w14:textId="40CF381A" w:rsidR="00015FD3" w:rsidRDefault="003F3FC4" w:rsidP="00015FD3">
      <w:pPr>
        <w:spacing w:after="0" w:line="240" w:lineRule="auto"/>
        <w:ind w:left="1304"/>
        <w:jc w:val="both"/>
        <w:rPr>
          <w:rFonts w:ascii="Tahoma" w:eastAsia="Times New Roman" w:hAnsi="Tahoma" w:cs="Tahoma"/>
          <w:b/>
          <w:bCs/>
          <w:kern w:val="0"/>
          <w:lang w:eastAsia="fi-FI"/>
          <w14:ligatures w14:val="none"/>
        </w:rPr>
      </w:pPr>
      <w:r w:rsidRPr="003F3FC4">
        <w:rPr>
          <w:rFonts w:ascii="Tahoma" w:eastAsia="Times New Roman" w:hAnsi="Tahoma" w:cs="Tahoma"/>
          <w:b/>
          <w:bCs/>
          <w:kern w:val="0"/>
          <w:lang w:eastAsia="fi-FI"/>
          <w14:ligatures w14:val="none"/>
        </w:rPr>
        <w:drawing>
          <wp:inline distT="0" distB="0" distL="0" distR="0" wp14:anchorId="68A822D2" wp14:editId="1A57259C">
            <wp:extent cx="3302604" cy="2730500"/>
            <wp:effectExtent l="38100" t="38100" r="88900" b="88900"/>
            <wp:docPr id="1144721574" name="Kuva 1" descr="Kuva, joka sisältää kohteen teksti, kuvakaappaus, numero,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21574" name="Kuva 1" descr="Kuva, joka sisältää kohteen teksti, kuvakaappaus, numero, Suorakaide&#10;&#10;Kuvaus luotu automaattisesti"/>
                    <pic:cNvPicPr/>
                  </pic:nvPicPr>
                  <pic:blipFill>
                    <a:blip r:embed="rId31"/>
                    <a:stretch>
                      <a:fillRect/>
                    </a:stretch>
                  </pic:blipFill>
                  <pic:spPr>
                    <a:xfrm>
                      <a:off x="0" y="0"/>
                      <a:ext cx="3321376" cy="2746021"/>
                    </a:xfrm>
                    <a:prstGeom prst="rect">
                      <a:avLst/>
                    </a:prstGeom>
                    <a:effectLst>
                      <a:outerShdw blurRad="50800" dist="38100" dir="2700000" algn="tl" rotWithShape="0">
                        <a:prstClr val="black">
                          <a:alpha val="40000"/>
                        </a:prstClr>
                      </a:outerShdw>
                    </a:effectLst>
                  </pic:spPr>
                </pic:pic>
              </a:graphicData>
            </a:graphic>
          </wp:inline>
        </w:drawing>
      </w:r>
    </w:p>
    <w:p w14:paraId="46048061" w14:textId="77777777" w:rsidR="003F3FC4" w:rsidRDefault="003F3FC4" w:rsidP="00015FD3">
      <w:pPr>
        <w:spacing w:after="0" w:line="240" w:lineRule="auto"/>
        <w:ind w:left="1304"/>
        <w:jc w:val="both"/>
        <w:rPr>
          <w:rFonts w:ascii="Tahoma" w:eastAsia="Times New Roman" w:hAnsi="Tahoma" w:cs="Tahoma"/>
          <w:b/>
          <w:bCs/>
          <w:kern w:val="0"/>
          <w:lang w:eastAsia="fi-FI"/>
          <w14:ligatures w14:val="none"/>
        </w:rPr>
      </w:pPr>
    </w:p>
    <w:p w14:paraId="05615923" w14:textId="6686374D" w:rsidR="00015FD3" w:rsidRDefault="00122506" w:rsidP="00015FD3">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b/>
          <w:bCs/>
          <w:kern w:val="0"/>
          <w:lang w:eastAsia="fi-FI"/>
          <w14:ligatures w14:val="none"/>
        </w:rPr>
        <w:lastRenderedPageBreak/>
        <w:t xml:space="preserve">Laskennallinen </w:t>
      </w:r>
      <w:r w:rsidR="00B704E0" w:rsidRPr="00B704E0">
        <w:rPr>
          <w:rFonts w:ascii="Tahoma" w:eastAsia="Times New Roman" w:hAnsi="Tahoma" w:cs="Tahoma"/>
          <w:b/>
          <w:bCs/>
          <w:kern w:val="0"/>
          <w:lang w:eastAsia="fi-FI"/>
          <w14:ligatures w14:val="none"/>
        </w:rPr>
        <w:t>keskiansio vuonna 202</w:t>
      </w:r>
      <w:r w:rsidR="00F567AF">
        <w:rPr>
          <w:rFonts w:ascii="Tahoma" w:eastAsia="Times New Roman" w:hAnsi="Tahoma" w:cs="Tahoma"/>
          <w:b/>
          <w:bCs/>
          <w:kern w:val="0"/>
          <w:lang w:eastAsia="fi-FI"/>
          <w14:ligatures w14:val="none"/>
        </w:rPr>
        <w:t>3</w:t>
      </w:r>
      <w:r w:rsidR="00B704E0" w:rsidRPr="00B704E0">
        <w:rPr>
          <w:rFonts w:ascii="Tahoma" w:eastAsia="Times New Roman" w:hAnsi="Tahoma" w:cs="Tahoma"/>
          <w:b/>
          <w:bCs/>
          <w:kern w:val="0"/>
          <w:lang w:eastAsia="fi-FI"/>
          <w14:ligatures w14:val="none"/>
        </w:rPr>
        <w:t xml:space="preserve"> oli</w:t>
      </w:r>
      <w:r>
        <w:rPr>
          <w:rFonts w:ascii="Tahoma" w:eastAsia="Times New Roman" w:hAnsi="Tahoma" w:cs="Tahoma"/>
          <w:b/>
          <w:bCs/>
          <w:kern w:val="0"/>
          <w:lang w:eastAsia="fi-FI"/>
          <w14:ligatures w14:val="none"/>
        </w:rPr>
        <w:t xml:space="preserve"> </w:t>
      </w:r>
      <w:r w:rsidR="00DD5256">
        <w:rPr>
          <w:rFonts w:ascii="Tahoma" w:eastAsia="Times New Roman" w:hAnsi="Tahoma" w:cs="Tahoma"/>
          <w:b/>
          <w:bCs/>
          <w:kern w:val="0"/>
          <w:lang w:eastAsia="fi-FI"/>
          <w14:ligatures w14:val="none"/>
        </w:rPr>
        <w:t>3059 €/kk</w:t>
      </w:r>
      <w:r w:rsidR="00B704E0" w:rsidRPr="00B704E0">
        <w:rPr>
          <w:rFonts w:ascii="Tahoma" w:eastAsia="Times New Roman" w:hAnsi="Tahoma" w:cs="Tahoma"/>
          <w:b/>
          <w:bCs/>
          <w:kern w:val="0"/>
          <w:lang w:eastAsia="fi-FI"/>
          <w14:ligatures w14:val="none"/>
        </w:rPr>
        <w:t>.</w:t>
      </w:r>
      <w:r w:rsidR="00B704E0" w:rsidRPr="00B704E0">
        <w:rPr>
          <w:rFonts w:ascii="Tahoma" w:eastAsia="Times New Roman" w:hAnsi="Tahoma" w:cs="Tahoma"/>
          <w:kern w:val="0"/>
          <w:lang w:eastAsia="fi-FI"/>
          <w14:ligatures w14:val="none"/>
        </w:rPr>
        <w:t xml:space="preserve"> </w:t>
      </w:r>
    </w:p>
    <w:p w14:paraId="74798B19" w14:textId="7A633146" w:rsidR="00B704E0" w:rsidRPr="00B704E0" w:rsidRDefault="001249B8" w:rsidP="00B704E0">
      <w:pPr>
        <w:spacing w:after="0" w:line="240" w:lineRule="auto"/>
        <w:ind w:left="1304"/>
        <w:jc w:val="both"/>
        <w:rPr>
          <w:rFonts w:ascii="Tahoma" w:eastAsia="Times New Roman" w:hAnsi="Tahoma" w:cs="Tahoma"/>
          <w:color w:val="C00000"/>
          <w:kern w:val="0"/>
          <w:lang w:eastAsia="fi-FI"/>
          <w14:ligatures w14:val="none"/>
        </w:rPr>
      </w:pPr>
      <w:r>
        <w:rPr>
          <w:rFonts w:ascii="Tahoma" w:eastAsia="Times New Roman" w:hAnsi="Tahoma" w:cs="Tahoma"/>
          <w:kern w:val="0"/>
          <w:lang w:eastAsia="fi-FI"/>
          <w14:ligatures w14:val="none"/>
        </w:rPr>
        <w:t>Naisten keskiansio on hieman pienempi kuin miesten</w:t>
      </w:r>
      <w:r w:rsidR="00B95BED">
        <w:rPr>
          <w:rFonts w:ascii="Tahoma" w:eastAsia="Times New Roman" w:hAnsi="Tahoma" w:cs="Tahoma"/>
          <w:kern w:val="0"/>
          <w:lang w:eastAsia="fi-FI"/>
          <w14:ligatures w14:val="none"/>
        </w:rPr>
        <w:t xml:space="preserve">. </w:t>
      </w:r>
      <w:r w:rsidR="00B704E0" w:rsidRPr="00B704E0">
        <w:rPr>
          <w:rFonts w:ascii="Tahoma" w:eastAsia="Times New Roman" w:hAnsi="Tahoma" w:cs="Tahoma"/>
          <w:kern w:val="0"/>
          <w:lang w:eastAsia="fi-FI"/>
          <w14:ligatures w14:val="none"/>
        </w:rPr>
        <w:t xml:space="preserve">Ero selittyy sillä, </w:t>
      </w:r>
      <w:r w:rsidR="00B95BED">
        <w:rPr>
          <w:rFonts w:ascii="Tahoma" w:eastAsia="Times New Roman" w:hAnsi="Tahoma" w:cs="Tahoma"/>
          <w:kern w:val="0"/>
          <w:lang w:eastAsia="fi-FI"/>
          <w14:ligatures w14:val="none"/>
        </w:rPr>
        <w:t xml:space="preserve">että </w:t>
      </w:r>
      <w:r w:rsidR="00B704E0" w:rsidRPr="00B704E0">
        <w:rPr>
          <w:rFonts w:ascii="Tahoma" w:eastAsia="Times New Roman" w:hAnsi="Tahoma" w:cs="Tahoma"/>
          <w:kern w:val="0"/>
          <w:lang w:eastAsia="fi-FI"/>
          <w14:ligatures w14:val="none"/>
        </w:rPr>
        <w:t xml:space="preserve">naisia työskentelee suhteellisesti enemmän tehtävissä, joiden palkkataso on matala. Alimmissa palkkaluokissa (401–402) työskenteli 23 naista ja vain kaksi miestä. Miehiä sen sijaan on suhteellisesti enemmän johtavassa/esimiesasemassa sekä vakinaisissa pappien viroissa. Kokonaisansioihin vaikuttaa myös kokemuslisä, joka määräytyy palvelusvuosien mukaan. Tehtävä-/ammattiryhmittäin tarkasteltaessa palkan suuruudessa ei sukupuolella ole merkitystä, vaan samasta työstä maksetaan sama palkka sukupuolesta riippumatta. </w:t>
      </w:r>
    </w:p>
    <w:p w14:paraId="75DA3032"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4E77E094" w14:textId="40CA4362"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Työsuorituksen arviointiin perustuvaa </w:t>
      </w:r>
      <w:r w:rsidRPr="006E323D">
        <w:rPr>
          <w:rFonts w:ascii="Tahoma" w:eastAsia="Times New Roman" w:hAnsi="Tahoma" w:cs="Tahoma"/>
          <w:b/>
          <w:bCs/>
          <w:kern w:val="0"/>
          <w:lang w:eastAsia="fi-FI"/>
          <w14:ligatures w14:val="none"/>
        </w:rPr>
        <w:t xml:space="preserve">suorituslisää maksettiin yhteensä </w:t>
      </w:r>
      <w:r w:rsidR="003326D4" w:rsidRPr="006E323D">
        <w:rPr>
          <w:rFonts w:ascii="Tahoma" w:eastAsia="Times New Roman" w:hAnsi="Tahoma" w:cs="Tahoma"/>
          <w:b/>
          <w:bCs/>
          <w:kern w:val="0"/>
          <w:lang w:eastAsia="fi-FI"/>
          <w14:ligatures w14:val="none"/>
        </w:rPr>
        <w:t>34</w:t>
      </w:r>
      <w:r w:rsidRPr="006E323D">
        <w:rPr>
          <w:rFonts w:ascii="Tahoma" w:eastAsia="Times New Roman" w:hAnsi="Tahoma" w:cs="Tahoma"/>
          <w:b/>
          <w:bCs/>
          <w:kern w:val="0"/>
          <w:lang w:eastAsia="fi-FI"/>
          <w14:ligatures w14:val="none"/>
        </w:rPr>
        <w:t xml:space="preserve"> työntekijälle</w:t>
      </w:r>
      <w:r w:rsidRPr="005766FB">
        <w:rPr>
          <w:rFonts w:ascii="Tahoma" w:eastAsia="Times New Roman" w:hAnsi="Tahoma" w:cs="Tahoma"/>
          <w:kern w:val="0"/>
          <w:lang w:eastAsia="fi-FI"/>
          <w14:ligatures w14:val="none"/>
        </w:rPr>
        <w:t>.</w:t>
      </w:r>
      <w:r w:rsidRPr="00B704E0">
        <w:rPr>
          <w:rFonts w:ascii="Tahoma" w:eastAsia="Times New Roman" w:hAnsi="Tahoma" w:cs="Tahoma"/>
          <w:kern w:val="0"/>
          <w:lang w:eastAsia="fi-FI"/>
          <w14:ligatures w14:val="none"/>
        </w:rPr>
        <w:t xml:space="preserve"> Työntekijän työsuoritusta arvioitaessa arvioidaan kahta kriteeriä (työssä suoriutuminen ja yhteistyökyky) sekä hänelle asetettujen tavoitteiden saavuttamista. </w:t>
      </w:r>
      <w:r w:rsidRPr="00B704E0">
        <w:rPr>
          <w:rFonts w:ascii="Tahoma" w:eastAsia="Times New Roman" w:hAnsi="Tahoma" w:cs="Tahoma"/>
          <w:color w:val="FF0000"/>
          <w:kern w:val="0"/>
          <w:lang w:eastAsia="fi-FI"/>
          <w14:ligatures w14:val="none"/>
        </w:rPr>
        <w:t xml:space="preserve"> </w:t>
      </w:r>
      <w:r w:rsidRPr="00B704E0">
        <w:rPr>
          <w:rFonts w:ascii="Tahoma" w:eastAsia="Times New Roman" w:hAnsi="Tahoma" w:cs="Tahoma"/>
          <w:kern w:val="0"/>
          <w:lang w:eastAsia="fi-FI"/>
          <w14:ligatures w14:val="none"/>
        </w:rPr>
        <w:t xml:space="preserve">Suorituslisän suuruus oli </w:t>
      </w:r>
      <w:r w:rsidR="003326D4">
        <w:rPr>
          <w:rFonts w:ascii="Tahoma" w:eastAsia="Times New Roman" w:hAnsi="Tahoma" w:cs="Tahoma"/>
          <w:kern w:val="0"/>
          <w:lang w:eastAsia="fi-FI"/>
          <w14:ligatures w14:val="none"/>
        </w:rPr>
        <w:t>92,85</w:t>
      </w:r>
      <w:r w:rsidRPr="00B704E0">
        <w:rPr>
          <w:rFonts w:ascii="Tahoma" w:eastAsia="Times New Roman" w:hAnsi="Tahoma" w:cs="Tahoma"/>
          <w:kern w:val="0"/>
          <w:lang w:eastAsia="fi-FI"/>
          <w14:ligatures w14:val="none"/>
        </w:rPr>
        <w:t xml:space="preserve"> euroa/henkilö/kuukausi. Lisäksi suorituslisä maksettiin kolmelle hautausmaiden kausityöntekijälle. </w:t>
      </w:r>
    </w:p>
    <w:p w14:paraId="67EF75B0" w14:textId="05EE1426"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6882DEAA" w14:textId="18FC4031"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5766FB">
        <w:rPr>
          <w:rFonts w:ascii="Tahoma" w:eastAsia="Times New Roman" w:hAnsi="Tahoma" w:cs="Tahoma"/>
          <w:kern w:val="0"/>
          <w:lang w:eastAsia="fi-FI"/>
          <w14:ligatures w14:val="none"/>
        </w:rPr>
        <w:t>Vuonna 202</w:t>
      </w:r>
      <w:r w:rsidR="00244D36" w:rsidRPr="005766FB">
        <w:rPr>
          <w:rFonts w:ascii="Tahoma" w:eastAsia="Times New Roman" w:hAnsi="Tahoma" w:cs="Tahoma"/>
          <w:kern w:val="0"/>
          <w:lang w:eastAsia="fi-FI"/>
          <w14:ligatures w14:val="none"/>
        </w:rPr>
        <w:t>3</w:t>
      </w:r>
      <w:r w:rsidRPr="005766FB">
        <w:rPr>
          <w:rFonts w:ascii="Tahoma" w:eastAsia="Times New Roman" w:hAnsi="Tahoma" w:cs="Tahoma"/>
          <w:kern w:val="0"/>
          <w:lang w:eastAsia="fi-FI"/>
          <w14:ligatures w14:val="none"/>
        </w:rPr>
        <w:t xml:space="preserve"> </w:t>
      </w:r>
      <w:r w:rsidRPr="006E323D">
        <w:rPr>
          <w:rFonts w:ascii="Tahoma" w:eastAsia="Times New Roman" w:hAnsi="Tahoma" w:cs="Tahoma"/>
          <w:b/>
          <w:bCs/>
          <w:kern w:val="0"/>
          <w:lang w:eastAsia="fi-FI"/>
          <w14:ligatures w14:val="none"/>
        </w:rPr>
        <w:t>kertapalkkio</w:t>
      </w:r>
      <w:r w:rsidR="00244D36" w:rsidRPr="006E323D">
        <w:rPr>
          <w:rFonts w:ascii="Tahoma" w:eastAsia="Times New Roman" w:hAnsi="Tahoma" w:cs="Tahoma"/>
          <w:b/>
          <w:bCs/>
          <w:kern w:val="0"/>
          <w:lang w:eastAsia="fi-FI"/>
          <w14:ligatures w14:val="none"/>
        </w:rPr>
        <w:t xml:space="preserve"> maksettiin yhte</w:t>
      </w:r>
      <w:r w:rsidR="008633AF" w:rsidRPr="006E323D">
        <w:rPr>
          <w:rFonts w:ascii="Tahoma" w:eastAsia="Times New Roman" w:hAnsi="Tahoma" w:cs="Tahoma"/>
          <w:b/>
          <w:bCs/>
          <w:kern w:val="0"/>
          <w:lang w:eastAsia="fi-FI"/>
          <w14:ligatures w14:val="none"/>
        </w:rPr>
        <w:t xml:space="preserve">ensä 13 </w:t>
      </w:r>
      <w:r w:rsidR="00244D36" w:rsidRPr="006E323D">
        <w:rPr>
          <w:rFonts w:ascii="Tahoma" w:eastAsia="Times New Roman" w:hAnsi="Tahoma" w:cs="Tahoma"/>
          <w:b/>
          <w:bCs/>
          <w:kern w:val="0"/>
          <w:lang w:eastAsia="fi-FI"/>
          <w14:ligatures w14:val="none"/>
        </w:rPr>
        <w:t>henkilölle</w:t>
      </w:r>
      <w:r w:rsidR="00244D36" w:rsidRPr="005766FB">
        <w:rPr>
          <w:rFonts w:ascii="Tahoma" w:eastAsia="Times New Roman" w:hAnsi="Tahoma" w:cs="Tahoma"/>
          <w:kern w:val="0"/>
          <w:lang w:eastAsia="fi-FI"/>
          <w14:ligatures w14:val="none"/>
        </w:rPr>
        <w:t>.</w:t>
      </w:r>
      <w:r w:rsidR="00FD1FB4">
        <w:rPr>
          <w:rFonts w:ascii="Tahoma" w:eastAsia="Times New Roman" w:hAnsi="Tahoma" w:cs="Tahoma"/>
          <w:kern w:val="0"/>
          <w:lang w:eastAsia="fi-FI"/>
          <w14:ligatures w14:val="none"/>
        </w:rPr>
        <w:t xml:space="preserve"> </w:t>
      </w:r>
      <w:r w:rsidR="009E1E41">
        <w:rPr>
          <w:rFonts w:ascii="Tahoma" w:eastAsia="Times New Roman" w:hAnsi="Tahoma" w:cs="Tahoma"/>
          <w:kern w:val="0"/>
          <w:lang w:eastAsia="fi-FI"/>
          <w14:ligatures w14:val="none"/>
        </w:rPr>
        <w:t>Maksettujen k</w:t>
      </w:r>
      <w:r w:rsidR="00992E3A">
        <w:rPr>
          <w:rFonts w:ascii="Tahoma" w:eastAsia="Times New Roman" w:hAnsi="Tahoma" w:cs="Tahoma"/>
          <w:kern w:val="0"/>
          <w:lang w:eastAsia="fi-FI"/>
          <w14:ligatures w14:val="none"/>
        </w:rPr>
        <w:t xml:space="preserve">ertapalkkioiden määrä oli yhteensä 3500 euroa. </w:t>
      </w:r>
    </w:p>
    <w:p w14:paraId="7FA51804"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59E8F068" w14:textId="42F26E79" w:rsidR="00C91C4E" w:rsidRPr="00B704E0" w:rsidRDefault="00745D82" w:rsidP="00C91C4E">
      <w:pPr>
        <w:tabs>
          <w:tab w:val="left" w:pos="567"/>
        </w:tabs>
        <w:autoSpaceDE w:val="0"/>
        <w:autoSpaceDN w:val="0"/>
        <w:adjustRightInd w:val="0"/>
        <w:spacing w:after="0" w:line="240" w:lineRule="auto"/>
        <w:ind w:left="1304"/>
        <w:jc w:val="both"/>
        <w:rPr>
          <w:rFonts w:ascii="Tahoma" w:eastAsia="Times New Roman" w:hAnsi="Tahoma" w:cs="Tahoma"/>
          <w:kern w:val="0"/>
          <w:lang w:eastAsia="fi-FI"/>
          <w14:ligatures w14:val="none"/>
        </w:rPr>
      </w:pPr>
      <w:r w:rsidRPr="00C825A4">
        <w:rPr>
          <w:rFonts w:ascii="Tahoma" w:eastAsia="Times New Roman" w:hAnsi="Tahoma" w:cs="Tahoma"/>
          <w:kern w:val="0"/>
          <w:lang w:eastAsia="fi-FI"/>
          <w14:ligatures w14:val="none"/>
        </w:rPr>
        <w:t xml:space="preserve">Marraskuussa 2023 </w:t>
      </w:r>
      <w:r w:rsidR="00A567CE" w:rsidRPr="00C825A4">
        <w:rPr>
          <w:rFonts w:ascii="Tahoma" w:eastAsia="Times New Roman" w:hAnsi="Tahoma" w:cs="Tahoma"/>
          <w:kern w:val="0"/>
          <w:lang w:eastAsia="fi-FI"/>
          <w14:ligatures w14:val="none"/>
        </w:rPr>
        <w:t xml:space="preserve">kirkon </w:t>
      </w:r>
      <w:r w:rsidR="00B90BD2" w:rsidRPr="00C825A4">
        <w:rPr>
          <w:rFonts w:ascii="Tahoma" w:eastAsia="Times New Roman" w:hAnsi="Tahoma" w:cs="Tahoma"/>
          <w:kern w:val="0"/>
          <w:lang w:eastAsia="fi-FI"/>
          <w14:ligatures w14:val="none"/>
        </w:rPr>
        <w:t>pääsopijaosapuolet sopivat</w:t>
      </w:r>
      <w:r w:rsidR="00E81847" w:rsidRPr="00C825A4">
        <w:rPr>
          <w:rFonts w:ascii="Tahoma" w:eastAsia="Times New Roman" w:hAnsi="Tahoma" w:cs="Tahoma"/>
          <w:kern w:val="0"/>
          <w:lang w:eastAsia="fi-FI"/>
          <w14:ligatures w14:val="none"/>
        </w:rPr>
        <w:t xml:space="preserve"> </w:t>
      </w:r>
      <w:r w:rsidR="00B90BD2" w:rsidRPr="00C825A4">
        <w:rPr>
          <w:rFonts w:ascii="Tahoma" w:eastAsia="Times New Roman" w:hAnsi="Tahoma" w:cs="Tahoma"/>
          <w:kern w:val="0"/>
          <w:lang w:eastAsia="fi-FI"/>
          <w14:ligatures w14:val="none"/>
        </w:rPr>
        <w:t xml:space="preserve">ns. </w:t>
      </w:r>
      <w:r w:rsidR="00A567CE" w:rsidRPr="00C825A4">
        <w:rPr>
          <w:rFonts w:ascii="Tahoma" w:eastAsia="Times New Roman" w:hAnsi="Tahoma" w:cs="Tahoma"/>
          <w:kern w:val="0"/>
          <w:lang w:eastAsia="fi-FI"/>
          <w14:ligatures w14:val="none"/>
        </w:rPr>
        <w:t>palkkakil</w:t>
      </w:r>
      <w:r w:rsidR="00B90BD2" w:rsidRPr="00C825A4">
        <w:rPr>
          <w:rFonts w:ascii="Tahoma" w:eastAsia="Times New Roman" w:hAnsi="Tahoma" w:cs="Tahoma"/>
          <w:kern w:val="0"/>
          <w:lang w:eastAsia="fi-FI"/>
          <w14:ligatures w14:val="none"/>
        </w:rPr>
        <w:t>pailu</w:t>
      </w:r>
      <w:r w:rsidR="00A567CE" w:rsidRPr="00C825A4">
        <w:rPr>
          <w:rFonts w:ascii="Tahoma" w:eastAsia="Times New Roman" w:hAnsi="Tahoma" w:cs="Tahoma"/>
          <w:kern w:val="0"/>
          <w:lang w:eastAsia="fi-FI"/>
          <w14:ligatures w14:val="none"/>
        </w:rPr>
        <w:t>ratkaisusta, j</w:t>
      </w:r>
      <w:r w:rsidR="001E203D" w:rsidRPr="00C825A4">
        <w:rPr>
          <w:rFonts w:ascii="Tahoma" w:eastAsia="Times New Roman" w:hAnsi="Tahoma" w:cs="Tahoma"/>
          <w:kern w:val="0"/>
          <w:lang w:eastAsia="fi-FI"/>
          <w14:ligatures w14:val="none"/>
        </w:rPr>
        <w:t xml:space="preserve">olla </w:t>
      </w:r>
      <w:r w:rsidR="001E203D" w:rsidRPr="00C825A4">
        <w:rPr>
          <w:rFonts w:ascii="Tahoma" w:hAnsi="Tahoma" w:cs="Tahoma"/>
          <w:shd w:val="clear" w:color="auto" w:fill="FFFFFF"/>
        </w:rPr>
        <w:t>pyritään turvaamaan henkilöstön saatavuus seurakuntien tehtäviin ja toisaalta varmistamaan henkilöstön pysyvyys seurakuntien tehtävissä.</w:t>
      </w:r>
      <w:r w:rsidR="001E203D" w:rsidRPr="00C825A4">
        <w:rPr>
          <w:rFonts w:ascii="Open Sans" w:hAnsi="Open Sans" w:cs="Open Sans"/>
          <w:shd w:val="clear" w:color="auto" w:fill="FFFFFF"/>
        </w:rPr>
        <w:t> </w:t>
      </w:r>
      <w:r w:rsidR="00AE6FEA" w:rsidRPr="00C825A4">
        <w:rPr>
          <w:rFonts w:ascii="Tahoma" w:eastAsia="Times New Roman" w:hAnsi="Tahoma" w:cs="Tahoma"/>
          <w:kern w:val="0"/>
          <w:lang w:eastAsia="fi-FI"/>
          <w14:ligatures w14:val="none"/>
        </w:rPr>
        <w:t xml:space="preserve"> </w:t>
      </w:r>
      <w:r w:rsidR="00C91C4E">
        <w:rPr>
          <w:rFonts w:ascii="Tahoma" w:eastAsia="Times New Roman" w:hAnsi="Tahoma" w:cs="Tahoma"/>
          <w:kern w:val="0"/>
          <w:lang w:eastAsia="fi-FI"/>
          <w14:ligatures w14:val="none"/>
        </w:rPr>
        <w:t xml:space="preserve">Kirkon palkkakilpailukykyratkaisun mukaiset sopimuskorotukset vuonna 2024 ovat 2,5 % 1.2.2024 lukien ja 3 % 1.9.2024 lukien. </w:t>
      </w:r>
      <w:r w:rsidR="00C91C4E" w:rsidRPr="00CF5990">
        <w:rPr>
          <w:rFonts w:ascii="Tahoma" w:eastAsia="Times New Roman" w:hAnsi="Tahoma" w:cs="Tahoma"/>
          <w:kern w:val="0"/>
          <w:lang w:eastAsia="fi-FI"/>
          <w14:ligatures w14:val="none"/>
        </w:rPr>
        <w:t>Lisäksi</w:t>
      </w:r>
      <w:r w:rsidR="00C91C4E" w:rsidRPr="00CF5990">
        <w:rPr>
          <w:rFonts w:ascii="Tahoma" w:hAnsi="Tahoma" w:cs="Tahoma"/>
          <w:shd w:val="clear" w:color="auto" w:fill="FFFFFF"/>
        </w:rPr>
        <w:t xml:space="preserve"> paikallisesti neuvotellaan 0,5 %:n suuruisesta järjestelyerästä, joka tulee käyttää yleisen palkkausjärjestelmän peruspalkkojen tarkistamiseen</w:t>
      </w:r>
      <w:r w:rsidR="00C91C4E">
        <w:rPr>
          <w:rFonts w:ascii="Tahoma" w:hAnsi="Tahoma" w:cs="Tahoma"/>
          <w:shd w:val="clear" w:color="auto" w:fill="FFFFFF"/>
        </w:rPr>
        <w:t xml:space="preserve"> 1.9.2024 lukien. Vuoden 2024 tarkistukset nostavat palkkakuluja myös koko vuoden 2025 (ns. palkkaperintö).</w:t>
      </w:r>
    </w:p>
    <w:p w14:paraId="7B973FBF" w14:textId="585B9B33" w:rsidR="00B704E0" w:rsidRPr="00E81847" w:rsidRDefault="00B704E0" w:rsidP="00B704E0">
      <w:pPr>
        <w:spacing w:after="0" w:line="240" w:lineRule="auto"/>
        <w:ind w:left="1304"/>
        <w:jc w:val="both"/>
        <w:rPr>
          <w:rFonts w:ascii="Tahoma" w:eastAsia="Times New Roman" w:hAnsi="Tahoma" w:cs="Tahoma"/>
          <w:color w:val="FF0000"/>
          <w:kern w:val="0"/>
          <w:lang w:eastAsia="fi-FI"/>
          <w14:ligatures w14:val="none"/>
        </w:rPr>
      </w:pPr>
    </w:p>
    <w:p w14:paraId="6FD8C96C" w14:textId="1AB5603C" w:rsidR="00B704E0" w:rsidRPr="00B704E0" w:rsidRDefault="00B704E0" w:rsidP="00B704E0">
      <w:pPr>
        <w:keepNext/>
        <w:keepLines/>
        <w:spacing w:before="240" w:after="0" w:line="240" w:lineRule="auto"/>
        <w:outlineLvl w:val="0"/>
        <w:rPr>
          <w:rFonts w:ascii="Tahoma" w:eastAsiaTheme="majorEastAsia" w:hAnsi="Tahoma" w:cs="Tahoma"/>
          <w:b/>
          <w:color w:val="2F5496" w:themeColor="accent1" w:themeShade="BF"/>
          <w:kern w:val="0"/>
          <w:sz w:val="28"/>
          <w:szCs w:val="28"/>
          <w:lang w:eastAsia="fi-FI"/>
          <w14:ligatures w14:val="none"/>
        </w:rPr>
      </w:pPr>
      <w:bookmarkStart w:id="12" w:name="_Toc165895381"/>
      <w:r w:rsidRPr="00B704E0">
        <w:rPr>
          <w:rFonts w:ascii="Tahoma" w:eastAsiaTheme="majorEastAsia" w:hAnsi="Tahoma" w:cs="Tahoma"/>
          <w:b/>
          <w:color w:val="2F5496" w:themeColor="accent1" w:themeShade="BF"/>
          <w:kern w:val="0"/>
          <w:sz w:val="28"/>
          <w:szCs w:val="28"/>
          <w:lang w:eastAsia="fi-FI"/>
          <w14:ligatures w14:val="none"/>
        </w:rPr>
        <w:t xml:space="preserve">5. </w:t>
      </w:r>
      <w:r w:rsidR="00CF6AE6">
        <w:rPr>
          <w:rFonts w:ascii="Tahoma" w:eastAsiaTheme="majorEastAsia" w:hAnsi="Tahoma" w:cs="Tahoma"/>
          <w:b/>
          <w:color w:val="2F5496" w:themeColor="accent1" w:themeShade="BF"/>
          <w:kern w:val="0"/>
          <w:sz w:val="28"/>
          <w:szCs w:val="28"/>
          <w:lang w:eastAsia="fi-FI"/>
          <w14:ligatures w14:val="none"/>
        </w:rPr>
        <w:t>O</w:t>
      </w:r>
      <w:r w:rsidRPr="00B704E0">
        <w:rPr>
          <w:rFonts w:ascii="Tahoma" w:eastAsiaTheme="majorEastAsia" w:hAnsi="Tahoma" w:cs="Tahoma"/>
          <w:b/>
          <w:color w:val="2F5496" w:themeColor="accent1" w:themeShade="BF"/>
          <w:kern w:val="0"/>
          <w:sz w:val="28"/>
          <w:szCs w:val="28"/>
          <w:lang w:eastAsia="fi-FI"/>
          <w14:ligatures w14:val="none"/>
        </w:rPr>
        <w:t>saamisen kehittäminen</w:t>
      </w:r>
      <w:bookmarkEnd w:id="12"/>
    </w:p>
    <w:p w14:paraId="26F441B7" w14:textId="26BC3AE6"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529FCEB1" w14:textId="77777777" w:rsidR="004C0278" w:rsidRDefault="00BF1C3F" w:rsidP="00552401">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Muuttuva ja kehittyvä toimintaympäristö ja työel</w:t>
      </w:r>
      <w:r w:rsidR="00C32CE1">
        <w:rPr>
          <w:rFonts w:ascii="Tahoma" w:eastAsia="Times New Roman" w:hAnsi="Tahoma" w:cs="Tahoma"/>
          <w:kern w:val="0"/>
          <w:lang w:eastAsia="fi-FI"/>
          <w14:ligatures w14:val="none"/>
        </w:rPr>
        <w:t xml:space="preserve">ämän digitalisaatio edellyttävät jatkuvaa </w:t>
      </w:r>
      <w:r w:rsidR="00204D55">
        <w:rPr>
          <w:rFonts w:ascii="Tahoma" w:eastAsia="Times New Roman" w:hAnsi="Tahoma" w:cs="Tahoma"/>
          <w:kern w:val="0"/>
          <w:lang w:eastAsia="fi-FI"/>
          <w14:ligatures w14:val="none"/>
        </w:rPr>
        <w:t xml:space="preserve">henkilöstön </w:t>
      </w:r>
      <w:r w:rsidR="00C32CE1">
        <w:rPr>
          <w:rFonts w:ascii="Tahoma" w:eastAsia="Times New Roman" w:hAnsi="Tahoma" w:cs="Tahoma"/>
          <w:kern w:val="0"/>
          <w:lang w:eastAsia="fi-FI"/>
          <w14:ligatures w14:val="none"/>
        </w:rPr>
        <w:t>osaamisen kehittämistä</w:t>
      </w:r>
      <w:r w:rsidR="00204D55">
        <w:rPr>
          <w:rFonts w:ascii="Tahoma" w:eastAsia="Times New Roman" w:hAnsi="Tahoma" w:cs="Tahoma"/>
          <w:kern w:val="0"/>
          <w:lang w:eastAsia="fi-FI"/>
          <w14:ligatures w14:val="none"/>
        </w:rPr>
        <w:t xml:space="preserve"> ja </w:t>
      </w:r>
      <w:r w:rsidR="004277BD">
        <w:rPr>
          <w:rFonts w:ascii="Tahoma" w:eastAsia="Times New Roman" w:hAnsi="Tahoma" w:cs="Tahoma"/>
          <w:kern w:val="0"/>
          <w:lang w:eastAsia="fi-FI"/>
          <w14:ligatures w14:val="none"/>
        </w:rPr>
        <w:t>ammattitaidon ylläpitämistä.</w:t>
      </w:r>
      <w:r w:rsidR="00C32CE1">
        <w:rPr>
          <w:rFonts w:ascii="Tahoma" w:eastAsia="Times New Roman" w:hAnsi="Tahoma" w:cs="Tahoma"/>
          <w:kern w:val="0"/>
          <w:lang w:eastAsia="fi-FI"/>
          <w14:ligatures w14:val="none"/>
        </w:rPr>
        <w:t xml:space="preserve"> </w:t>
      </w:r>
      <w:r w:rsidR="00552401">
        <w:rPr>
          <w:rFonts w:ascii="Tahoma" w:eastAsia="Times New Roman" w:hAnsi="Tahoma" w:cs="Tahoma"/>
          <w:kern w:val="0"/>
          <w:lang w:eastAsia="fi-FI"/>
          <w14:ligatures w14:val="none"/>
        </w:rPr>
        <w:t>Henkilöstön osaamisen kehittäminen on jatkuva prosessi, jossa käytettävät keinot valitaan henkilöstön ja seurakunnan tarpeiden mukaan. Käy</w:t>
      </w:r>
      <w:r w:rsidR="00563AF8">
        <w:rPr>
          <w:rFonts w:ascii="Tahoma" w:eastAsia="Times New Roman" w:hAnsi="Tahoma" w:cs="Tahoma"/>
          <w:kern w:val="0"/>
          <w:lang w:eastAsia="fi-FI"/>
          <w14:ligatures w14:val="none"/>
        </w:rPr>
        <w:t>tettäviä keinoja ovat esimerkiksi perehdyttäminen, henkilöstökoulutus</w:t>
      </w:r>
      <w:r w:rsidR="00DF01D7">
        <w:rPr>
          <w:rFonts w:ascii="Tahoma" w:eastAsia="Times New Roman" w:hAnsi="Tahoma" w:cs="Tahoma"/>
          <w:kern w:val="0"/>
          <w:lang w:eastAsia="fi-FI"/>
          <w14:ligatures w14:val="none"/>
        </w:rPr>
        <w:t xml:space="preserve">, mentorointi ja työnohjaus. </w:t>
      </w:r>
    </w:p>
    <w:p w14:paraId="5E31891C" w14:textId="77777777" w:rsidR="004C0278" w:rsidRDefault="004C0278" w:rsidP="00552401">
      <w:pPr>
        <w:spacing w:after="0" w:line="240" w:lineRule="auto"/>
        <w:ind w:left="1304"/>
        <w:jc w:val="both"/>
        <w:rPr>
          <w:rFonts w:ascii="Tahoma" w:eastAsia="Times New Roman" w:hAnsi="Tahoma" w:cs="Tahoma"/>
          <w:kern w:val="0"/>
          <w:lang w:eastAsia="fi-FI"/>
          <w14:ligatures w14:val="none"/>
        </w:rPr>
      </w:pPr>
    </w:p>
    <w:p w14:paraId="35C6AE21" w14:textId="57C93CE2" w:rsidR="00552401" w:rsidRDefault="00801699" w:rsidP="00552401">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Osaaminen ja sen kehittäminen on </w:t>
      </w:r>
      <w:r w:rsidR="00443E5D">
        <w:rPr>
          <w:rFonts w:ascii="Tahoma" w:eastAsia="Times New Roman" w:hAnsi="Tahoma" w:cs="Tahoma"/>
          <w:kern w:val="0"/>
          <w:lang w:eastAsia="fi-FI"/>
          <w14:ligatures w14:val="none"/>
        </w:rPr>
        <w:t>sekä yksilön että työpaika</w:t>
      </w:r>
      <w:r w:rsidR="00A12123">
        <w:rPr>
          <w:rFonts w:ascii="Tahoma" w:eastAsia="Times New Roman" w:hAnsi="Tahoma" w:cs="Tahoma"/>
          <w:kern w:val="0"/>
          <w:lang w:eastAsia="fi-FI"/>
          <w14:ligatures w14:val="none"/>
        </w:rPr>
        <w:t>n vastuulla. Tavoitteena on, että</w:t>
      </w:r>
      <w:r w:rsidR="00181B66">
        <w:rPr>
          <w:rFonts w:ascii="Tahoma" w:eastAsia="Times New Roman" w:hAnsi="Tahoma" w:cs="Tahoma"/>
          <w:kern w:val="0"/>
          <w:lang w:eastAsia="fi-FI"/>
          <w14:ligatures w14:val="none"/>
        </w:rPr>
        <w:t xml:space="preserve"> </w:t>
      </w:r>
      <w:r w:rsidR="00D75129">
        <w:rPr>
          <w:rFonts w:ascii="Tahoma" w:eastAsia="Times New Roman" w:hAnsi="Tahoma" w:cs="Tahoma"/>
          <w:kern w:val="0"/>
          <w:lang w:eastAsia="fi-FI"/>
          <w14:ligatures w14:val="none"/>
        </w:rPr>
        <w:t>osaaminen vastaisi työn vaat</w:t>
      </w:r>
      <w:r w:rsidR="001C5A89">
        <w:rPr>
          <w:rFonts w:ascii="Tahoma" w:eastAsia="Times New Roman" w:hAnsi="Tahoma" w:cs="Tahoma"/>
          <w:kern w:val="0"/>
          <w:lang w:eastAsia="fi-FI"/>
          <w14:ligatures w14:val="none"/>
        </w:rPr>
        <w:t>imuksia</w:t>
      </w:r>
      <w:r w:rsidR="00181B66">
        <w:rPr>
          <w:rFonts w:ascii="Tahoma" w:eastAsia="Times New Roman" w:hAnsi="Tahoma" w:cs="Tahoma"/>
          <w:kern w:val="0"/>
          <w:lang w:eastAsia="fi-FI"/>
          <w14:ligatures w14:val="none"/>
        </w:rPr>
        <w:t>,</w:t>
      </w:r>
      <w:r w:rsidR="001C5A89">
        <w:rPr>
          <w:rFonts w:ascii="Tahoma" w:eastAsia="Times New Roman" w:hAnsi="Tahoma" w:cs="Tahoma"/>
          <w:kern w:val="0"/>
          <w:lang w:eastAsia="fi-FI"/>
          <w14:ligatures w14:val="none"/>
        </w:rPr>
        <w:t xml:space="preserve"> ja että jokainen voisi kokea </w:t>
      </w:r>
      <w:r w:rsidR="00181B66">
        <w:rPr>
          <w:rFonts w:ascii="Tahoma" w:eastAsia="Times New Roman" w:hAnsi="Tahoma" w:cs="Tahoma"/>
          <w:kern w:val="0"/>
          <w:lang w:eastAsia="fi-FI"/>
          <w14:ligatures w14:val="none"/>
        </w:rPr>
        <w:t xml:space="preserve">työssä onnistumisen tunteita. </w:t>
      </w:r>
    </w:p>
    <w:p w14:paraId="5906FB9A" w14:textId="77777777" w:rsidR="00CB2E1A" w:rsidRDefault="00CB2E1A" w:rsidP="00552401">
      <w:pPr>
        <w:spacing w:after="0" w:line="240" w:lineRule="auto"/>
        <w:ind w:left="1304"/>
        <w:jc w:val="both"/>
        <w:rPr>
          <w:rFonts w:ascii="Tahoma" w:eastAsia="Times New Roman" w:hAnsi="Tahoma" w:cs="Tahoma"/>
          <w:color w:val="FF0000"/>
          <w:kern w:val="0"/>
          <w:lang w:eastAsia="fi-FI"/>
          <w14:ligatures w14:val="none"/>
        </w:rPr>
      </w:pPr>
    </w:p>
    <w:p w14:paraId="1513925E" w14:textId="75E48E76"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13" w:name="_Toc165895382"/>
      <w:r w:rsidRPr="00B704E0">
        <w:rPr>
          <w:rFonts w:ascii="Tahoma" w:eastAsiaTheme="majorEastAsia" w:hAnsi="Tahoma" w:cs="Tahoma"/>
          <w:b/>
          <w:kern w:val="0"/>
          <w:sz w:val="24"/>
          <w:szCs w:val="24"/>
          <w14:ligatures w14:val="none"/>
        </w:rPr>
        <w:t>5.1. Henkilöstökoulutus</w:t>
      </w:r>
      <w:bookmarkEnd w:id="13"/>
    </w:p>
    <w:p w14:paraId="2AE2E2FC" w14:textId="55DE11E6" w:rsidR="00B704E0" w:rsidRPr="00B704E0" w:rsidRDefault="00B704E0" w:rsidP="00B704E0">
      <w:pPr>
        <w:spacing w:after="0" w:line="240" w:lineRule="auto"/>
        <w:ind w:left="1304"/>
        <w:rPr>
          <w:rFonts w:ascii="Tahoma" w:eastAsia="Times New Roman" w:hAnsi="Tahoma" w:cs="Tahoma"/>
          <w:kern w:val="0"/>
          <w:sz w:val="24"/>
          <w:szCs w:val="24"/>
          <w:lang w:eastAsia="fi-FI"/>
          <w14:ligatures w14:val="none"/>
        </w:rPr>
      </w:pPr>
    </w:p>
    <w:p w14:paraId="512A8CD5" w14:textId="17B2E327" w:rsidR="00DF7DBD" w:rsidRPr="00B704E0" w:rsidRDefault="00B704E0" w:rsidP="004277BD">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Lohjan seurakunnan henkilöstökoulutus perustuu vuosittain toimintasuunnitelman yhteydessä laadittavaan henkilöstö- ja koulutussuunnitelmaan. </w:t>
      </w:r>
      <w:r w:rsidR="00F51935" w:rsidRPr="00B704E0">
        <w:rPr>
          <w:rFonts w:ascii="Tahoma" w:eastAsia="Times New Roman" w:hAnsi="Tahoma" w:cs="Tahoma"/>
          <w:kern w:val="0"/>
          <w:lang w:eastAsia="fi-FI"/>
          <w14:ligatures w14:val="none"/>
        </w:rPr>
        <w:t>Henkilöstökoulutuksen pääpaino</w:t>
      </w:r>
      <w:r w:rsidR="00F51935">
        <w:rPr>
          <w:rFonts w:ascii="Tahoma" w:eastAsia="Times New Roman" w:hAnsi="Tahoma" w:cs="Tahoma"/>
          <w:kern w:val="0"/>
          <w:lang w:eastAsia="fi-FI"/>
          <w14:ligatures w14:val="none"/>
        </w:rPr>
        <w:t xml:space="preserve"> oli omiin työtehtäviin liittyvässä </w:t>
      </w:r>
      <w:r w:rsidR="00F51935" w:rsidRPr="00B704E0">
        <w:rPr>
          <w:rFonts w:ascii="Tahoma" w:eastAsia="Times New Roman" w:hAnsi="Tahoma" w:cs="Tahoma"/>
          <w:kern w:val="0"/>
          <w:lang w:eastAsia="fi-FI"/>
          <w14:ligatures w14:val="none"/>
        </w:rPr>
        <w:t xml:space="preserve">ammatillisessa lisä- ja täydennyskoulutuksessa. Niiden hankkimisessa hyödynnettiin pääsääntöisesti kirkon omaa koulutustarjontaa. </w:t>
      </w:r>
      <w:r w:rsidR="004277BD">
        <w:rPr>
          <w:rFonts w:ascii="Tahoma" w:eastAsia="Times New Roman" w:hAnsi="Tahoma" w:cs="Tahoma"/>
          <w:kern w:val="0"/>
          <w:lang w:eastAsia="fi-FI"/>
          <w14:ligatures w14:val="none"/>
        </w:rPr>
        <w:t xml:space="preserve"> </w:t>
      </w:r>
      <w:r w:rsidR="00DF7DBD">
        <w:rPr>
          <w:rFonts w:ascii="Tahoma" w:eastAsia="Times New Roman" w:hAnsi="Tahoma" w:cs="Tahoma"/>
          <w:kern w:val="0"/>
          <w:lang w:eastAsia="fi-FI"/>
          <w14:ligatures w14:val="none"/>
        </w:rPr>
        <w:t xml:space="preserve">Koulutuspäiviä henkilöstöllä oli vuoden aikana yhteensä </w:t>
      </w:r>
      <w:r w:rsidR="00A146E6">
        <w:rPr>
          <w:rFonts w:ascii="Tahoma" w:eastAsia="Times New Roman" w:hAnsi="Tahoma" w:cs="Tahoma"/>
          <w:kern w:val="0"/>
          <w:lang w:eastAsia="fi-FI"/>
          <w14:ligatures w14:val="none"/>
        </w:rPr>
        <w:t xml:space="preserve">180. </w:t>
      </w:r>
    </w:p>
    <w:p w14:paraId="72EC974A" w14:textId="07D4B0A3"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7974EAF7" w14:textId="01D94A72" w:rsidR="00B704E0" w:rsidRPr="00B704E0" w:rsidRDefault="00B704E0" w:rsidP="004770EB">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Vuoden 202</w:t>
      </w:r>
      <w:r w:rsidR="0054113A">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talousarviossa oli varattu henkilöstön koulutussuunnitelman mukaiseen koulutukseen yhteensä </w:t>
      </w:r>
      <w:r w:rsidRPr="00B704E0">
        <w:rPr>
          <w:rFonts w:ascii="Tahoma" w:eastAsia="Times New Roman" w:hAnsi="Tahoma" w:cs="Tahoma"/>
          <w:color w:val="000000"/>
          <w:kern w:val="0"/>
          <w:lang w:eastAsia="fi-FI"/>
          <w14:ligatures w14:val="none"/>
        </w:rPr>
        <w:t>35</w:t>
      </w:r>
      <w:r w:rsidR="0054113A">
        <w:rPr>
          <w:rFonts w:ascii="Tahoma" w:eastAsia="Times New Roman" w:hAnsi="Tahoma" w:cs="Tahoma"/>
          <w:color w:val="000000"/>
          <w:kern w:val="0"/>
          <w:lang w:eastAsia="fi-FI"/>
          <w14:ligatures w14:val="none"/>
        </w:rPr>
        <w:t xml:space="preserve"> </w:t>
      </w:r>
      <w:r w:rsidRPr="00B704E0">
        <w:rPr>
          <w:rFonts w:ascii="Tahoma" w:eastAsia="Times New Roman" w:hAnsi="Tahoma" w:cs="Tahoma"/>
          <w:color w:val="000000"/>
          <w:kern w:val="0"/>
          <w:lang w:eastAsia="fi-FI"/>
          <w14:ligatures w14:val="none"/>
        </w:rPr>
        <w:t>000 euroa</w:t>
      </w:r>
      <w:r w:rsidR="00261BCE">
        <w:rPr>
          <w:rFonts w:ascii="Tahoma" w:eastAsia="Times New Roman" w:hAnsi="Tahoma" w:cs="Tahoma"/>
          <w:color w:val="000000"/>
          <w:kern w:val="0"/>
          <w:lang w:eastAsia="fi-FI"/>
          <w14:ligatures w14:val="none"/>
        </w:rPr>
        <w:t xml:space="preserve"> </w:t>
      </w:r>
      <w:r w:rsidR="007C4C64">
        <w:rPr>
          <w:rFonts w:ascii="Tahoma" w:eastAsia="Times New Roman" w:hAnsi="Tahoma" w:cs="Tahoma"/>
          <w:color w:val="000000"/>
          <w:kern w:val="0"/>
          <w:lang w:eastAsia="fi-FI"/>
          <w14:ligatures w14:val="none"/>
        </w:rPr>
        <w:t xml:space="preserve">yhteiselle </w:t>
      </w:r>
      <w:r w:rsidR="00261BCE">
        <w:rPr>
          <w:rFonts w:ascii="Tahoma" w:eastAsia="Times New Roman" w:hAnsi="Tahoma" w:cs="Tahoma"/>
          <w:color w:val="000000"/>
          <w:kern w:val="0"/>
          <w:lang w:eastAsia="fi-FI"/>
          <w14:ligatures w14:val="none"/>
        </w:rPr>
        <w:t>henkilöstöhallinnon kustannu</w:t>
      </w:r>
      <w:r w:rsidR="007C4C64">
        <w:rPr>
          <w:rFonts w:ascii="Tahoma" w:eastAsia="Times New Roman" w:hAnsi="Tahoma" w:cs="Tahoma"/>
          <w:color w:val="000000"/>
          <w:kern w:val="0"/>
          <w:lang w:eastAsia="fi-FI"/>
          <w14:ligatures w14:val="none"/>
        </w:rPr>
        <w:t>s</w:t>
      </w:r>
      <w:r w:rsidR="00261BCE">
        <w:rPr>
          <w:rFonts w:ascii="Tahoma" w:eastAsia="Times New Roman" w:hAnsi="Tahoma" w:cs="Tahoma"/>
          <w:color w:val="000000"/>
          <w:kern w:val="0"/>
          <w:lang w:eastAsia="fi-FI"/>
          <w14:ligatures w14:val="none"/>
        </w:rPr>
        <w:t>paika</w:t>
      </w:r>
      <w:r w:rsidR="004D407D">
        <w:rPr>
          <w:rFonts w:ascii="Tahoma" w:eastAsia="Times New Roman" w:hAnsi="Tahoma" w:cs="Tahoma"/>
          <w:color w:val="000000"/>
          <w:kern w:val="0"/>
          <w:lang w:eastAsia="fi-FI"/>
          <w14:ligatures w14:val="none"/>
        </w:rPr>
        <w:t>lle.</w:t>
      </w:r>
      <w:r w:rsidRPr="00B704E0">
        <w:rPr>
          <w:rFonts w:ascii="Tahoma" w:eastAsia="Times New Roman" w:hAnsi="Tahoma" w:cs="Tahoma"/>
          <w:color w:val="000000"/>
          <w:kern w:val="0"/>
          <w:lang w:eastAsia="fi-FI"/>
          <w14:ligatures w14:val="none"/>
        </w:rPr>
        <w:t xml:space="preserve"> </w:t>
      </w:r>
      <w:r w:rsidRPr="00C37A7A">
        <w:rPr>
          <w:rFonts w:ascii="Tahoma" w:eastAsia="Times New Roman" w:hAnsi="Tahoma" w:cs="Tahoma"/>
          <w:b/>
          <w:bCs/>
          <w:color w:val="000000"/>
          <w:kern w:val="0"/>
          <w:lang w:eastAsia="fi-FI"/>
          <w14:ligatures w14:val="none"/>
        </w:rPr>
        <w:t xml:space="preserve">Koulutukseen käytettiin yhteensä </w:t>
      </w:r>
      <w:r w:rsidR="00BF74D5" w:rsidRPr="00C37A7A">
        <w:rPr>
          <w:rFonts w:ascii="Tahoma" w:eastAsia="Times New Roman" w:hAnsi="Tahoma" w:cs="Tahoma"/>
          <w:b/>
          <w:bCs/>
          <w:color w:val="000000"/>
          <w:kern w:val="0"/>
          <w:lang w:eastAsia="fi-FI"/>
          <w14:ligatures w14:val="none"/>
        </w:rPr>
        <w:t xml:space="preserve">31 420 </w:t>
      </w:r>
      <w:r w:rsidRPr="00C37A7A">
        <w:rPr>
          <w:rFonts w:ascii="Tahoma" w:eastAsia="Times New Roman" w:hAnsi="Tahoma" w:cs="Tahoma"/>
          <w:b/>
          <w:bCs/>
          <w:kern w:val="0"/>
          <w:lang w:eastAsia="fi-FI"/>
          <w14:ligatures w14:val="none"/>
        </w:rPr>
        <w:t>euroa</w:t>
      </w:r>
      <w:r w:rsidR="00C37A7A">
        <w:rPr>
          <w:rFonts w:ascii="Tahoma" w:eastAsia="Times New Roman" w:hAnsi="Tahoma" w:cs="Tahoma"/>
          <w:b/>
          <w:bCs/>
          <w:kern w:val="0"/>
          <w:lang w:eastAsia="fi-FI"/>
          <w14:ligatures w14:val="none"/>
        </w:rPr>
        <w:t xml:space="preserve"> eli </w:t>
      </w:r>
      <w:r w:rsidR="00C35BE6">
        <w:rPr>
          <w:rFonts w:ascii="Tahoma" w:eastAsia="Times New Roman" w:hAnsi="Tahoma" w:cs="Tahoma"/>
          <w:b/>
          <w:bCs/>
          <w:kern w:val="0"/>
          <w:lang w:eastAsia="fi-FI"/>
          <w14:ligatures w14:val="none"/>
        </w:rPr>
        <w:t>89</w:t>
      </w:r>
      <w:r w:rsidR="009F386A">
        <w:rPr>
          <w:rFonts w:ascii="Tahoma" w:eastAsia="Times New Roman" w:hAnsi="Tahoma" w:cs="Tahoma"/>
          <w:b/>
          <w:bCs/>
          <w:kern w:val="0"/>
          <w:lang w:eastAsia="fi-FI"/>
          <w14:ligatures w14:val="none"/>
        </w:rPr>
        <w:t>,8 %</w:t>
      </w:r>
      <w:r w:rsidRPr="00B704E0">
        <w:rPr>
          <w:rFonts w:ascii="Tahoma" w:eastAsia="Times New Roman" w:hAnsi="Tahoma" w:cs="Tahoma"/>
          <w:kern w:val="0"/>
          <w:lang w:eastAsia="fi-FI"/>
          <w14:ligatures w14:val="none"/>
        </w:rPr>
        <w:t xml:space="preserve"> (v. 202</w:t>
      </w:r>
      <w:r w:rsidR="00261BCE">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54113A" w:rsidRPr="00B704E0">
        <w:rPr>
          <w:rFonts w:ascii="Tahoma" w:eastAsia="Times New Roman" w:hAnsi="Tahoma" w:cs="Tahoma"/>
          <w:kern w:val="0"/>
          <w:lang w:eastAsia="fi-FI"/>
          <w14:ligatures w14:val="none"/>
        </w:rPr>
        <w:t>49</w:t>
      </w:r>
      <w:r w:rsidR="0054113A">
        <w:rPr>
          <w:rFonts w:ascii="Tahoma" w:eastAsia="Times New Roman" w:hAnsi="Tahoma" w:cs="Tahoma"/>
          <w:kern w:val="0"/>
          <w:lang w:eastAsia="fi-FI"/>
          <w14:ligatures w14:val="none"/>
        </w:rPr>
        <w:t xml:space="preserve"> </w:t>
      </w:r>
      <w:r w:rsidR="0054113A" w:rsidRPr="00B704E0">
        <w:rPr>
          <w:rFonts w:ascii="Tahoma" w:eastAsia="Times New Roman" w:hAnsi="Tahoma" w:cs="Tahoma"/>
          <w:kern w:val="0"/>
          <w:lang w:eastAsia="fi-FI"/>
          <w14:ligatures w14:val="none"/>
        </w:rPr>
        <w:t xml:space="preserve">448 </w:t>
      </w:r>
      <w:r w:rsidRPr="00B704E0">
        <w:rPr>
          <w:rFonts w:ascii="Tahoma" w:eastAsia="Times New Roman" w:hAnsi="Tahoma" w:cs="Tahoma"/>
          <w:kern w:val="0"/>
          <w:lang w:eastAsia="fi-FI"/>
          <w14:ligatures w14:val="none"/>
        </w:rPr>
        <w:t xml:space="preserve">euroa). </w:t>
      </w:r>
      <w:r w:rsidRPr="00B704E0">
        <w:rPr>
          <w:rFonts w:ascii="Tahoma" w:eastAsia="Times New Roman" w:hAnsi="Tahoma" w:cs="Tahoma"/>
          <w:color w:val="000000"/>
          <w:kern w:val="0"/>
          <w:lang w:eastAsia="fi-FI"/>
          <w14:ligatures w14:val="none"/>
        </w:rPr>
        <w:t xml:space="preserve"> </w:t>
      </w:r>
      <w:r w:rsidRPr="00B704E0">
        <w:rPr>
          <w:rFonts w:ascii="Tahoma" w:eastAsia="Times New Roman" w:hAnsi="Tahoma" w:cs="Tahoma"/>
          <w:kern w:val="0"/>
          <w:lang w:eastAsia="fi-FI"/>
          <w14:ligatures w14:val="none"/>
        </w:rPr>
        <w:t xml:space="preserve">Kokonaisuudessaan henkilöstön osaamisen kehittämiseen käytettiin </w:t>
      </w:r>
      <w:r w:rsidR="001E25F4">
        <w:rPr>
          <w:rFonts w:ascii="Tahoma" w:eastAsia="Times New Roman" w:hAnsi="Tahoma" w:cs="Tahoma"/>
          <w:kern w:val="0"/>
          <w:lang w:eastAsia="fi-FI"/>
          <w14:ligatures w14:val="none"/>
        </w:rPr>
        <w:t xml:space="preserve">55 543 euroa </w:t>
      </w:r>
      <w:r w:rsidRPr="00B704E0">
        <w:rPr>
          <w:rFonts w:ascii="Tahoma" w:eastAsia="Times New Roman" w:hAnsi="Tahoma" w:cs="Tahoma"/>
          <w:kern w:val="0"/>
          <w:lang w:eastAsia="fi-FI"/>
          <w14:ligatures w14:val="none"/>
        </w:rPr>
        <w:t>(v. 2022</w:t>
      </w:r>
      <w:r w:rsidR="00261BCE">
        <w:rPr>
          <w:rFonts w:ascii="Tahoma" w:eastAsia="Times New Roman" w:hAnsi="Tahoma" w:cs="Tahoma"/>
          <w:kern w:val="0"/>
          <w:lang w:eastAsia="fi-FI"/>
          <w14:ligatures w14:val="none"/>
        </w:rPr>
        <w:t>:</w:t>
      </w:r>
      <w:r w:rsidRPr="00B704E0">
        <w:rPr>
          <w:rFonts w:ascii="Tahoma" w:eastAsia="Times New Roman" w:hAnsi="Tahoma" w:cs="Tahoma"/>
          <w:kern w:val="0"/>
          <w:lang w:eastAsia="fi-FI"/>
          <w14:ligatures w14:val="none"/>
        </w:rPr>
        <w:t xml:space="preserve"> </w:t>
      </w:r>
      <w:r w:rsidR="00BF74D5" w:rsidRPr="00B704E0">
        <w:rPr>
          <w:rFonts w:ascii="Tahoma" w:eastAsia="Times New Roman" w:hAnsi="Tahoma" w:cs="Tahoma"/>
          <w:kern w:val="0"/>
          <w:lang w:eastAsia="fi-FI"/>
          <w14:ligatures w14:val="none"/>
        </w:rPr>
        <w:t>61</w:t>
      </w:r>
      <w:r w:rsidR="00261BCE">
        <w:rPr>
          <w:rFonts w:ascii="Tahoma" w:eastAsia="Times New Roman" w:hAnsi="Tahoma" w:cs="Tahoma"/>
          <w:kern w:val="0"/>
          <w:lang w:eastAsia="fi-FI"/>
          <w14:ligatures w14:val="none"/>
        </w:rPr>
        <w:t xml:space="preserve"> </w:t>
      </w:r>
      <w:r w:rsidR="00BF74D5" w:rsidRPr="00B704E0">
        <w:rPr>
          <w:rFonts w:ascii="Tahoma" w:eastAsia="Times New Roman" w:hAnsi="Tahoma" w:cs="Tahoma"/>
          <w:kern w:val="0"/>
          <w:lang w:eastAsia="fi-FI"/>
          <w14:ligatures w14:val="none"/>
        </w:rPr>
        <w:t>454 euroa</w:t>
      </w:r>
      <w:r w:rsidRPr="00B704E0">
        <w:rPr>
          <w:rFonts w:ascii="Tahoma" w:eastAsia="Times New Roman" w:hAnsi="Tahoma" w:cs="Tahoma"/>
          <w:kern w:val="0"/>
          <w:lang w:eastAsia="fi-FI"/>
          <w14:ligatures w14:val="none"/>
        </w:rPr>
        <w:t>). Tässä luvussa mukana ovat myös työalojen /ammattiryhmien neuvottelupäivät.</w:t>
      </w:r>
      <w:r w:rsidRPr="00B704E0">
        <w:rPr>
          <w:rFonts w:ascii="Tahoma" w:eastAsia="Times New Roman" w:hAnsi="Tahoma" w:cs="Tahoma"/>
          <w:b/>
          <w:kern w:val="0"/>
          <w:lang w:eastAsia="fi-FI"/>
          <w14:ligatures w14:val="none"/>
        </w:rPr>
        <w:t xml:space="preserve"> </w:t>
      </w:r>
    </w:p>
    <w:p w14:paraId="1566F3F4" w14:textId="77777777" w:rsidR="00B704E0" w:rsidRPr="00B704E0" w:rsidRDefault="00B704E0" w:rsidP="00B704E0">
      <w:pPr>
        <w:autoSpaceDE w:val="0"/>
        <w:autoSpaceDN w:val="0"/>
        <w:adjustRightInd w:val="0"/>
        <w:spacing w:after="0" w:line="240" w:lineRule="auto"/>
        <w:jc w:val="both"/>
        <w:rPr>
          <w:rFonts w:ascii="Tahoma" w:eastAsia="Times New Roman" w:hAnsi="Tahoma" w:cs="Tahoma"/>
          <w:color w:val="000000"/>
          <w:kern w:val="0"/>
          <w14:ligatures w14:val="none"/>
        </w:rPr>
      </w:pPr>
    </w:p>
    <w:p w14:paraId="2C8B4A7F" w14:textId="4529F278" w:rsidR="00B704E0" w:rsidRPr="00CB7FB4"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Toteutuneista koulutuksista haetaan vuosittain koulutuskorvausta</w:t>
      </w:r>
      <w:r w:rsidRPr="00B704E0">
        <w:rPr>
          <w:rFonts w:ascii="Tahoma" w:eastAsia="Times New Roman" w:hAnsi="Tahoma" w:cs="Tahoma"/>
          <w:b/>
          <w:kern w:val="0"/>
          <w:lang w:eastAsia="fi-FI"/>
          <w14:ligatures w14:val="none"/>
        </w:rPr>
        <w:t xml:space="preserve"> </w:t>
      </w:r>
      <w:r w:rsidRPr="00B704E0">
        <w:rPr>
          <w:rFonts w:ascii="Tahoma" w:eastAsia="Times New Roman" w:hAnsi="Tahoma" w:cs="Tahoma"/>
          <w:kern w:val="0"/>
          <w:lang w:eastAsia="fi-FI"/>
          <w14:ligatures w14:val="none"/>
        </w:rPr>
        <w:t xml:space="preserve">työttömyysvakuutusrahastolta (TVR).  Koulutuskorvaus on taloudellinen tuki osaamisen kehittämiseen niille työnantajalle, joilla ei </w:t>
      </w:r>
      <w:r w:rsidRPr="00B704E0">
        <w:rPr>
          <w:rFonts w:ascii="Tahoma" w:eastAsia="Times New Roman" w:hAnsi="Tahoma" w:cs="Tahoma"/>
          <w:kern w:val="0"/>
          <w:lang w:eastAsia="fi-FI"/>
          <w14:ligatures w14:val="none"/>
        </w:rPr>
        <w:lastRenderedPageBreak/>
        <w:t xml:space="preserve">ole oikeutta koulutusvähennykseen muiden lakien perusteella. </w:t>
      </w:r>
      <w:r w:rsidR="00320353" w:rsidRPr="00CB7FB4">
        <w:rPr>
          <w:rFonts w:ascii="Tahoma" w:eastAsia="Times New Roman" w:hAnsi="Tahoma" w:cs="Tahoma"/>
          <w:kern w:val="0"/>
          <w:lang w:eastAsia="fi-FI"/>
          <w14:ligatures w14:val="none"/>
        </w:rPr>
        <w:t>Koulutuskorvauksen määrä vuonna 2023 oli</w:t>
      </w:r>
      <w:r w:rsidR="00A659EB" w:rsidRPr="00CB7FB4">
        <w:rPr>
          <w:rFonts w:ascii="Tahoma" w:eastAsia="Times New Roman" w:hAnsi="Tahoma" w:cs="Tahoma"/>
          <w:kern w:val="0"/>
          <w:lang w:eastAsia="fi-FI"/>
          <w14:ligatures w14:val="none"/>
        </w:rPr>
        <w:t xml:space="preserve"> 1</w:t>
      </w:r>
      <w:r w:rsidR="00CB7FB4" w:rsidRPr="00CB7FB4">
        <w:rPr>
          <w:rFonts w:ascii="Tahoma" w:eastAsia="Times New Roman" w:hAnsi="Tahoma" w:cs="Tahoma"/>
          <w:kern w:val="0"/>
          <w:lang w:eastAsia="fi-FI"/>
          <w14:ligatures w14:val="none"/>
        </w:rPr>
        <w:t> </w:t>
      </w:r>
      <w:r w:rsidR="00A659EB" w:rsidRPr="00CB7FB4">
        <w:rPr>
          <w:rFonts w:ascii="Tahoma" w:eastAsia="Times New Roman" w:hAnsi="Tahoma" w:cs="Tahoma"/>
          <w:kern w:val="0"/>
          <w:lang w:eastAsia="fi-FI"/>
          <w14:ligatures w14:val="none"/>
        </w:rPr>
        <w:t>206</w:t>
      </w:r>
      <w:r w:rsidR="00CB7FB4" w:rsidRPr="00CB7FB4">
        <w:rPr>
          <w:rFonts w:ascii="Tahoma" w:eastAsia="Times New Roman" w:hAnsi="Tahoma" w:cs="Tahoma"/>
          <w:kern w:val="0"/>
          <w:lang w:eastAsia="fi-FI"/>
          <w14:ligatures w14:val="none"/>
        </w:rPr>
        <w:t xml:space="preserve"> euroa</w:t>
      </w:r>
      <w:r w:rsidR="00163637" w:rsidRPr="00CB7FB4">
        <w:rPr>
          <w:rFonts w:ascii="Tahoma" w:eastAsia="Times New Roman" w:hAnsi="Tahoma" w:cs="Tahoma"/>
          <w:kern w:val="0"/>
          <w:lang w:eastAsia="fi-FI"/>
          <w14:ligatures w14:val="none"/>
        </w:rPr>
        <w:t>.</w:t>
      </w:r>
    </w:p>
    <w:p w14:paraId="06D3CAC9" w14:textId="77777777" w:rsidR="00163637" w:rsidRDefault="00163637" w:rsidP="00B704E0">
      <w:pPr>
        <w:spacing w:after="0" w:line="240" w:lineRule="auto"/>
        <w:ind w:left="1304"/>
        <w:jc w:val="both"/>
        <w:rPr>
          <w:rFonts w:ascii="Tahoma" w:eastAsia="Times New Roman" w:hAnsi="Tahoma" w:cs="Tahoma"/>
          <w:color w:val="FF0000"/>
          <w:kern w:val="0"/>
          <w:lang w:eastAsia="fi-FI"/>
          <w14:ligatures w14:val="none"/>
        </w:rPr>
      </w:pPr>
    </w:p>
    <w:p w14:paraId="2A747FF6" w14:textId="4276F3DA" w:rsidR="00163637" w:rsidRPr="009F48EC" w:rsidRDefault="00C662FA" w:rsidP="00B704E0">
      <w:pPr>
        <w:spacing w:after="0" w:line="240" w:lineRule="auto"/>
        <w:ind w:left="1304"/>
        <w:jc w:val="both"/>
        <w:rPr>
          <w:rFonts w:ascii="Tahoma" w:eastAsia="Times New Roman" w:hAnsi="Tahoma" w:cs="Tahoma"/>
          <w:kern w:val="0"/>
          <w:sz w:val="18"/>
          <w:szCs w:val="18"/>
          <w:lang w:eastAsia="fi-FI"/>
          <w14:ligatures w14:val="none"/>
        </w:rPr>
      </w:pPr>
      <w:r w:rsidRPr="009F48EC">
        <w:rPr>
          <w:rFonts w:ascii="Tahoma" w:eastAsia="Times New Roman" w:hAnsi="Tahoma" w:cs="Tahoma"/>
          <w:kern w:val="0"/>
          <w:sz w:val="18"/>
          <w:szCs w:val="18"/>
          <w:lang w:eastAsia="fi-FI"/>
          <w14:ligatures w14:val="none"/>
        </w:rPr>
        <w:t>KUVIO: Koulutuspäivien jakautuminen</w:t>
      </w:r>
      <w:r w:rsidR="009F48EC" w:rsidRPr="009F48EC">
        <w:rPr>
          <w:rFonts w:ascii="Tahoma" w:eastAsia="Times New Roman" w:hAnsi="Tahoma" w:cs="Tahoma"/>
          <w:kern w:val="0"/>
          <w:sz w:val="18"/>
          <w:szCs w:val="18"/>
          <w:lang w:eastAsia="fi-FI"/>
          <w14:ligatures w14:val="none"/>
        </w:rPr>
        <w:t xml:space="preserve"> työalojen kesken 2023</w:t>
      </w:r>
      <w:r w:rsidR="009F48EC">
        <w:rPr>
          <w:rFonts w:ascii="Tahoma" w:eastAsia="Times New Roman" w:hAnsi="Tahoma" w:cs="Tahoma"/>
          <w:kern w:val="0"/>
          <w:sz w:val="18"/>
          <w:szCs w:val="18"/>
          <w:lang w:eastAsia="fi-FI"/>
          <w14:ligatures w14:val="none"/>
        </w:rPr>
        <w:t xml:space="preserve">/ Kipa </w:t>
      </w:r>
      <w:proofErr w:type="spellStart"/>
      <w:r w:rsidR="009F48EC">
        <w:rPr>
          <w:rFonts w:ascii="Tahoma" w:eastAsia="Times New Roman" w:hAnsi="Tahoma" w:cs="Tahoma"/>
          <w:kern w:val="0"/>
          <w:sz w:val="18"/>
          <w:szCs w:val="18"/>
          <w:lang w:eastAsia="fi-FI"/>
          <w14:ligatures w14:val="none"/>
        </w:rPr>
        <w:t>Po</w:t>
      </w:r>
      <w:r w:rsidR="002169BA">
        <w:rPr>
          <w:rFonts w:ascii="Tahoma" w:eastAsia="Times New Roman" w:hAnsi="Tahoma" w:cs="Tahoma"/>
          <w:kern w:val="0"/>
          <w:sz w:val="18"/>
          <w:szCs w:val="18"/>
          <w:lang w:eastAsia="fi-FI"/>
          <w14:ligatures w14:val="none"/>
        </w:rPr>
        <w:t>werBI</w:t>
      </w:r>
      <w:proofErr w:type="spellEnd"/>
    </w:p>
    <w:p w14:paraId="70F149D1" w14:textId="4CD06BD0" w:rsidR="00163637" w:rsidRPr="005716CA" w:rsidRDefault="00163637" w:rsidP="00B704E0">
      <w:pPr>
        <w:spacing w:after="0" w:line="240" w:lineRule="auto"/>
        <w:ind w:left="1304"/>
        <w:jc w:val="both"/>
        <w:rPr>
          <w:rFonts w:ascii="Tahoma" w:eastAsia="Times New Roman" w:hAnsi="Tahoma" w:cs="Tahoma"/>
          <w:color w:val="FF0000"/>
          <w:kern w:val="0"/>
          <w:lang w:eastAsia="fi-FI"/>
          <w14:ligatures w14:val="none"/>
        </w:rPr>
      </w:pPr>
      <w:r>
        <w:rPr>
          <w:noProof/>
        </w:rPr>
        <w:drawing>
          <wp:inline distT="0" distB="0" distL="0" distR="0" wp14:anchorId="72C4ED04" wp14:editId="4B4B020E">
            <wp:extent cx="3403600" cy="2298700"/>
            <wp:effectExtent l="38100" t="38100" r="101600" b="101600"/>
            <wp:docPr id="1060642870" name="Kaavio 1">
              <a:extLst xmlns:a="http://schemas.openxmlformats.org/drawingml/2006/main">
                <a:ext uri="{FF2B5EF4-FFF2-40B4-BE49-F238E27FC236}">
                  <a16:creationId xmlns:a16="http://schemas.microsoft.com/office/drawing/2014/main" id="{AE9C979F-713C-7213-25DD-A497E04B5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DA21F3" w14:textId="77777777" w:rsidR="00430CB9" w:rsidRDefault="00430CB9" w:rsidP="00B704E0">
      <w:pPr>
        <w:spacing w:after="0" w:line="240" w:lineRule="auto"/>
        <w:ind w:left="1304"/>
        <w:jc w:val="both"/>
        <w:rPr>
          <w:rFonts w:ascii="Tahoma" w:eastAsia="Times New Roman" w:hAnsi="Tahoma" w:cs="Tahoma"/>
          <w:b/>
          <w:i/>
          <w:kern w:val="0"/>
          <w:lang w:eastAsia="fi-FI"/>
          <w14:ligatures w14:val="none"/>
        </w:rPr>
      </w:pPr>
    </w:p>
    <w:p w14:paraId="411DED7E" w14:textId="03E50414" w:rsidR="00B704E0" w:rsidRPr="00B704E0" w:rsidRDefault="00B704E0" w:rsidP="00B704E0">
      <w:pPr>
        <w:spacing w:after="0" w:line="240" w:lineRule="auto"/>
        <w:ind w:left="1304"/>
        <w:jc w:val="both"/>
        <w:rPr>
          <w:rFonts w:ascii="Tahoma" w:eastAsia="Times New Roman" w:hAnsi="Tahoma" w:cs="Tahoma"/>
          <w:b/>
          <w:i/>
          <w:kern w:val="0"/>
          <w:lang w:eastAsia="fi-FI"/>
          <w14:ligatures w14:val="none"/>
        </w:rPr>
      </w:pPr>
      <w:r w:rsidRPr="00B704E0">
        <w:rPr>
          <w:rFonts w:ascii="Tahoma" w:eastAsia="Times New Roman" w:hAnsi="Tahoma" w:cs="Tahoma"/>
          <w:b/>
          <w:i/>
          <w:kern w:val="0"/>
          <w:lang w:eastAsia="fi-FI"/>
          <w14:ligatures w14:val="none"/>
        </w:rPr>
        <w:t>Sisäinen koulutus</w:t>
      </w:r>
    </w:p>
    <w:p w14:paraId="342CCF12" w14:textId="52ECB9E0" w:rsidR="00B704E0" w:rsidRPr="00B704E0" w:rsidRDefault="00B34312" w:rsidP="00B704E0">
      <w:pPr>
        <w:autoSpaceDE w:val="0"/>
        <w:autoSpaceDN w:val="0"/>
        <w:adjustRightInd w:val="0"/>
        <w:spacing w:after="0" w:line="240" w:lineRule="auto"/>
        <w:ind w:left="1304"/>
        <w:jc w:val="both"/>
        <w:rPr>
          <w:rFonts w:ascii="Tahoma" w:eastAsia="Times New Roman" w:hAnsi="Tahoma" w:cs="Tahoma"/>
          <w:color w:val="000000"/>
          <w:kern w:val="0"/>
          <w14:ligatures w14:val="none"/>
        </w:rPr>
      </w:pPr>
      <w:r>
        <w:rPr>
          <w:rFonts w:ascii="Tahoma" w:eastAsia="Times New Roman" w:hAnsi="Tahoma" w:cs="Tahoma"/>
          <w:color w:val="000000"/>
          <w:kern w:val="0"/>
          <w14:ligatures w14:val="none"/>
        </w:rPr>
        <w:t>Osa henkilöstökoulutuksesta järjestetään</w:t>
      </w:r>
      <w:r w:rsidR="00FB6BB3">
        <w:rPr>
          <w:rFonts w:ascii="Tahoma" w:eastAsia="Times New Roman" w:hAnsi="Tahoma" w:cs="Tahoma"/>
          <w:color w:val="000000"/>
          <w:kern w:val="0"/>
          <w14:ligatures w14:val="none"/>
        </w:rPr>
        <w:t xml:space="preserve"> yhteisenä </w:t>
      </w:r>
      <w:r>
        <w:rPr>
          <w:rFonts w:ascii="Tahoma" w:eastAsia="Times New Roman" w:hAnsi="Tahoma" w:cs="Tahoma"/>
          <w:color w:val="000000"/>
          <w:kern w:val="0"/>
          <w14:ligatures w14:val="none"/>
        </w:rPr>
        <w:t xml:space="preserve">sisäisenä koulutuksena. </w:t>
      </w:r>
      <w:r w:rsidR="00D5176C">
        <w:rPr>
          <w:rFonts w:ascii="Tahoma" w:eastAsia="Times New Roman" w:hAnsi="Tahoma" w:cs="Tahoma"/>
          <w:color w:val="000000"/>
          <w:kern w:val="0"/>
          <w14:ligatures w14:val="none"/>
        </w:rPr>
        <w:t xml:space="preserve">Vuonna 2023 </w:t>
      </w:r>
      <w:r w:rsidR="00B704E0" w:rsidRPr="00B704E0">
        <w:rPr>
          <w:rFonts w:ascii="Tahoma" w:eastAsia="Times New Roman" w:hAnsi="Tahoma" w:cs="Tahoma"/>
          <w:color w:val="000000"/>
          <w:kern w:val="0"/>
          <w14:ligatures w14:val="none"/>
        </w:rPr>
        <w:t xml:space="preserve">järjestettiin seuraavat </w:t>
      </w:r>
      <w:r w:rsidR="00D5176C">
        <w:rPr>
          <w:rFonts w:ascii="Tahoma" w:eastAsia="Times New Roman" w:hAnsi="Tahoma" w:cs="Tahoma"/>
          <w:color w:val="000000"/>
          <w:kern w:val="0"/>
          <w14:ligatures w14:val="none"/>
        </w:rPr>
        <w:t xml:space="preserve">sisäiset </w:t>
      </w:r>
      <w:r w:rsidR="00B704E0" w:rsidRPr="00B704E0">
        <w:rPr>
          <w:rFonts w:ascii="Tahoma" w:eastAsia="Times New Roman" w:hAnsi="Tahoma" w:cs="Tahoma"/>
          <w:color w:val="000000"/>
          <w:kern w:val="0"/>
          <w14:ligatures w14:val="none"/>
        </w:rPr>
        <w:t>koulutukset:</w:t>
      </w:r>
    </w:p>
    <w:p w14:paraId="1AE23DAC" w14:textId="6E475357" w:rsidR="006A70D2" w:rsidRPr="006D333D" w:rsidRDefault="006A70D2" w:rsidP="006D333D">
      <w:pPr>
        <w:pStyle w:val="Luettelokappale"/>
        <w:numPr>
          <w:ilvl w:val="0"/>
          <w:numId w:val="39"/>
        </w:numPr>
        <w:shd w:val="clear" w:color="auto" w:fill="FFF2CC" w:themeFill="accent4" w:themeFillTint="33"/>
        <w:autoSpaceDE w:val="0"/>
        <w:autoSpaceDN w:val="0"/>
        <w:adjustRightInd w:val="0"/>
        <w:jc w:val="both"/>
        <w:rPr>
          <w:rFonts w:ascii="Arial" w:hAnsi="Arial" w:cs="Arial"/>
          <w:sz w:val="22"/>
          <w:szCs w:val="22"/>
        </w:rPr>
      </w:pPr>
      <w:r w:rsidRPr="006D333D">
        <w:rPr>
          <w:rFonts w:ascii="Arial" w:hAnsi="Arial" w:cs="Arial"/>
          <w:sz w:val="22"/>
          <w:szCs w:val="22"/>
        </w:rPr>
        <w:t>Vuorovaikutus haastavissa asiakaspalvelutilanteissa</w:t>
      </w:r>
      <w:r w:rsidR="007B0945">
        <w:rPr>
          <w:rFonts w:ascii="Arial" w:hAnsi="Arial" w:cs="Arial"/>
          <w:sz w:val="22"/>
          <w:szCs w:val="22"/>
        </w:rPr>
        <w:t xml:space="preserve">, </w:t>
      </w:r>
      <w:r w:rsidR="003E4C14">
        <w:rPr>
          <w:rFonts w:ascii="Arial" w:hAnsi="Arial" w:cs="Arial"/>
          <w:sz w:val="22"/>
          <w:szCs w:val="22"/>
        </w:rPr>
        <w:t>Valmennustalo Virta Oy</w:t>
      </w:r>
      <w:r w:rsidRPr="006D333D">
        <w:rPr>
          <w:rFonts w:ascii="Arial" w:hAnsi="Arial" w:cs="Arial"/>
          <w:sz w:val="22"/>
          <w:szCs w:val="22"/>
        </w:rPr>
        <w:t xml:space="preserve"> (osallistujia 26 hlöä)</w:t>
      </w:r>
    </w:p>
    <w:p w14:paraId="7464BBAF" w14:textId="7401B1E0" w:rsidR="006A70D2" w:rsidRDefault="006A70D2" w:rsidP="006D333D">
      <w:pPr>
        <w:pStyle w:val="Default"/>
        <w:numPr>
          <w:ilvl w:val="0"/>
          <w:numId w:val="39"/>
        </w:numPr>
        <w:shd w:val="clear" w:color="auto" w:fill="FFF2CC" w:themeFill="accent4" w:themeFillTint="33"/>
        <w:jc w:val="both"/>
        <w:rPr>
          <w:rFonts w:ascii="Arial" w:hAnsi="Arial" w:cs="Arial"/>
          <w:color w:val="auto"/>
          <w:sz w:val="22"/>
          <w:szCs w:val="22"/>
        </w:rPr>
      </w:pPr>
      <w:r w:rsidRPr="006D333D">
        <w:rPr>
          <w:rFonts w:ascii="Arial" w:hAnsi="Arial" w:cs="Arial"/>
          <w:color w:val="auto"/>
          <w:sz w:val="22"/>
          <w:szCs w:val="22"/>
        </w:rPr>
        <w:t xml:space="preserve">EA1- ja </w:t>
      </w:r>
      <w:proofErr w:type="spellStart"/>
      <w:r w:rsidRPr="006D333D">
        <w:rPr>
          <w:rFonts w:ascii="Arial" w:hAnsi="Arial" w:cs="Arial"/>
          <w:color w:val="auto"/>
          <w:sz w:val="22"/>
          <w:szCs w:val="22"/>
        </w:rPr>
        <w:t>HätäEA</w:t>
      </w:r>
      <w:proofErr w:type="spellEnd"/>
      <w:r w:rsidRPr="006D333D">
        <w:rPr>
          <w:rFonts w:ascii="Arial" w:hAnsi="Arial" w:cs="Arial"/>
          <w:color w:val="auto"/>
          <w:sz w:val="22"/>
          <w:szCs w:val="22"/>
        </w:rPr>
        <w:t xml:space="preserve"> -koulutukset, 2 kurssia</w:t>
      </w:r>
      <w:r w:rsidR="003E4C14">
        <w:rPr>
          <w:rFonts w:ascii="Arial" w:hAnsi="Arial" w:cs="Arial"/>
          <w:color w:val="auto"/>
          <w:sz w:val="22"/>
          <w:szCs w:val="22"/>
        </w:rPr>
        <w:t xml:space="preserve">, </w:t>
      </w:r>
      <w:proofErr w:type="spellStart"/>
      <w:r w:rsidR="00A52E01">
        <w:rPr>
          <w:rFonts w:ascii="Arial" w:hAnsi="Arial" w:cs="Arial"/>
          <w:color w:val="auto"/>
          <w:sz w:val="22"/>
          <w:szCs w:val="22"/>
        </w:rPr>
        <w:t>Auts</w:t>
      </w:r>
      <w:proofErr w:type="spellEnd"/>
      <w:r w:rsidR="00A52E01">
        <w:rPr>
          <w:rFonts w:ascii="Arial" w:hAnsi="Arial" w:cs="Arial"/>
          <w:color w:val="auto"/>
          <w:sz w:val="22"/>
          <w:szCs w:val="22"/>
        </w:rPr>
        <w:t>-tuote Oy</w:t>
      </w:r>
      <w:r w:rsidRPr="006D333D">
        <w:rPr>
          <w:rFonts w:ascii="Arial" w:hAnsi="Arial" w:cs="Arial"/>
          <w:color w:val="auto"/>
          <w:sz w:val="22"/>
          <w:szCs w:val="22"/>
        </w:rPr>
        <w:t xml:space="preserve"> (osallistujia yhteensä 26 hlöä) </w:t>
      </w:r>
    </w:p>
    <w:p w14:paraId="4D0AB2F6" w14:textId="2D70259F" w:rsidR="00476F1A" w:rsidRPr="006D333D" w:rsidRDefault="00476F1A" w:rsidP="006D333D">
      <w:pPr>
        <w:pStyle w:val="Default"/>
        <w:numPr>
          <w:ilvl w:val="0"/>
          <w:numId w:val="39"/>
        </w:numPr>
        <w:shd w:val="clear" w:color="auto" w:fill="FFF2CC" w:themeFill="accent4" w:themeFillTint="33"/>
        <w:jc w:val="both"/>
        <w:rPr>
          <w:rFonts w:ascii="Arial" w:hAnsi="Arial" w:cs="Arial"/>
          <w:color w:val="auto"/>
          <w:sz w:val="22"/>
          <w:szCs w:val="22"/>
        </w:rPr>
      </w:pPr>
      <w:r>
        <w:rPr>
          <w:rFonts w:ascii="Arial" w:hAnsi="Arial" w:cs="Arial"/>
          <w:color w:val="auto"/>
          <w:sz w:val="22"/>
          <w:szCs w:val="22"/>
        </w:rPr>
        <w:t>Ti</w:t>
      </w:r>
      <w:r w:rsidR="00DC6F50">
        <w:rPr>
          <w:rFonts w:ascii="Arial" w:hAnsi="Arial" w:cs="Arial"/>
          <w:color w:val="auto"/>
          <w:sz w:val="22"/>
          <w:szCs w:val="22"/>
        </w:rPr>
        <w:t xml:space="preserve">etosuojan perusteet verkkokoulutus, </w:t>
      </w:r>
      <w:proofErr w:type="spellStart"/>
      <w:r w:rsidR="00DC6F50">
        <w:rPr>
          <w:rFonts w:ascii="Arial" w:hAnsi="Arial" w:cs="Arial"/>
          <w:color w:val="auto"/>
          <w:sz w:val="22"/>
          <w:szCs w:val="22"/>
        </w:rPr>
        <w:t>Granite</w:t>
      </w:r>
      <w:proofErr w:type="spellEnd"/>
      <w:r w:rsidR="00DC6F50">
        <w:rPr>
          <w:rFonts w:ascii="Arial" w:hAnsi="Arial" w:cs="Arial"/>
          <w:color w:val="auto"/>
          <w:sz w:val="22"/>
          <w:szCs w:val="22"/>
        </w:rPr>
        <w:t xml:space="preserve"> </w:t>
      </w:r>
      <w:proofErr w:type="spellStart"/>
      <w:r w:rsidR="00DC6F50">
        <w:rPr>
          <w:rFonts w:ascii="Arial" w:hAnsi="Arial" w:cs="Arial"/>
          <w:color w:val="auto"/>
          <w:sz w:val="22"/>
          <w:szCs w:val="22"/>
        </w:rPr>
        <w:t>Partnes</w:t>
      </w:r>
      <w:proofErr w:type="spellEnd"/>
      <w:r w:rsidR="00DC6F50">
        <w:rPr>
          <w:rFonts w:ascii="Arial" w:hAnsi="Arial" w:cs="Arial"/>
          <w:color w:val="auto"/>
          <w:sz w:val="22"/>
          <w:szCs w:val="22"/>
        </w:rPr>
        <w:t xml:space="preserve"> Oy (suorittaneita </w:t>
      </w:r>
      <w:r w:rsidR="00F6310D">
        <w:rPr>
          <w:rFonts w:ascii="Arial" w:hAnsi="Arial" w:cs="Arial"/>
          <w:color w:val="auto"/>
          <w:sz w:val="22"/>
          <w:szCs w:val="22"/>
        </w:rPr>
        <w:t>90</w:t>
      </w:r>
      <w:r w:rsidR="00DC6F50">
        <w:rPr>
          <w:rFonts w:ascii="Arial" w:hAnsi="Arial" w:cs="Arial"/>
          <w:color w:val="auto"/>
          <w:sz w:val="22"/>
          <w:szCs w:val="22"/>
        </w:rPr>
        <w:t xml:space="preserve"> hlöä)</w:t>
      </w:r>
    </w:p>
    <w:p w14:paraId="40683FC6" w14:textId="77777777" w:rsidR="005F6833" w:rsidRPr="005F6833" w:rsidRDefault="005F6833" w:rsidP="005F6833">
      <w:pPr>
        <w:pStyle w:val="Default"/>
        <w:spacing w:after="120"/>
        <w:ind w:left="1304"/>
        <w:jc w:val="both"/>
        <w:rPr>
          <w:rFonts w:ascii="Tahoma" w:hAnsi="Tahoma" w:cs="Tahoma"/>
          <w:color w:val="auto"/>
          <w:sz w:val="22"/>
          <w:szCs w:val="22"/>
        </w:rPr>
      </w:pPr>
    </w:p>
    <w:p w14:paraId="3F353AF5" w14:textId="260A9E8D" w:rsidR="005F6833" w:rsidRPr="005F6833" w:rsidRDefault="005F6833" w:rsidP="00A146E6">
      <w:pPr>
        <w:pStyle w:val="Default"/>
        <w:spacing w:after="120"/>
        <w:ind w:left="1304"/>
        <w:jc w:val="both"/>
        <w:rPr>
          <w:rFonts w:ascii="Tahoma" w:hAnsi="Tahoma" w:cs="Tahoma"/>
          <w:color w:val="auto"/>
          <w:sz w:val="22"/>
          <w:szCs w:val="22"/>
        </w:rPr>
      </w:pPr>
      <w:r w:rsidRPr="005F6833">
        <w:rPr>
          <w:rFonts w:ascii="Tahoma" w:hAnsi="Tahoma" w:cs="Tahoma"/>
          <w:color w:val="auto"/>
          <w:sz w:val="22"/>
          <w:szCs w:val="22"/>
        </w:rPr>
        <w:t xml:space="preserve">Lisäksi henkilöstöpalvelut järjesti henkilöstölle koulutusta marraskuussa käyttöönotetun uuden M2-kulu- ja matkalaskujärjestelmän käytössä. </w:t>
      </w:r>
    </w:p>
    <w:p w14:paraId="383214FA" w14:textId="77777777" w:rsidR="00B704E0" w:rsidRDefault="00B704E0" w:rsidP="00B704E0">
      <w:pPr>
        <w:spacing w:after="0" w:line="240" w:lineRule="auto"/>
        <w:ind w:left="1304"/>
        <w:jc w:val="both"/>
        <w:rPr>
          <w:rFonts w:ascii="Tahoma" w:eastAsia="Times New Roman" w:hAnsi="Tahoma" w:cs="Tahoma"/>
          <w:kern w:val="0"/>
          <w:lang w:eastAsia="fi-FI"/>
          <w14:ligatures w14:val="none"/>
        </w:rPr>
      </w:pPr>
    </w:p>
    <w:p w14:paraId="745B861F" w14:textId="77777777" w:rsidR="00B704E0" w:rsidRPr="00B704E0" w:rsidRDefault="00B704E0" w:rsidP="00B704E0">
      <w:pPr>
        <w:autoSpaceDE w:val="0"/>
        <w:autoSpaceDN w:val="0"/>
        <w:adjustRightInd w:val="0"/>
        <w:spacing w:after="0" w:line="240" w:lineRule="auto"/>
        <w:outlineLvl w:val="1"/>
        <w:rPr>
          <w:rFonts w:ascii="Tahoma" w:eastAsia="Times New Roman" w:hAnsi="Tahoma" w:cs="Tahoma"/>
          <w:b/>
          <w:bCs/>
          <w:color w:val="000000"/>
          <w:kern w:val="0"/>
          <w:sz w:val="24"/>
          <w:szCs w:val="24"/>
          <w14:ligatures w14:val="none"/>
        </w:rPr>
      </w:pPr>
      <w:bookmarkStart w:id="14" w:name="_Toc165895383"/>
      <w:r w:rsidRPr="00B704E0">
        <w:rPr>
          <w:rFonts w:ascii="Tahoma" w:eastAsia="Times New Roman" w:hAnsi="Tahoma" w:cs="Tahoma"/>
          <w:b/>
          <w:bCs/>
          <w:color w:val="000000"/>
          <w:kern w:val="0"/>
          <w:sz w:val="24"/>
          <w:szCs w:val="24"/>
          <w14:ligatures w14:val="none"/>
        </w:rPr>
        <w:t>5.2. Tehtävänkuvien kehittäminen</w:t>
      </w:r>
      <w:bookmarkEnd w:id="14"/>
    </w:p>
    <w:p w14:paraId="76354227" w14:textId="77777777" w:rsidR="00B704E0" w:rsidRPr="00B704E0" w:rsidRDefault="00B704E0" w:rsidP="00B704E0">
      <w:pPr>
        <w:autoSpaceDE w:val="0"/>
        <w:autoSpaceDN w:val="0"/>
        <w:adjustRightInd w:val="0"/>
        <w:spacing w:after="0" w:line="240" w:lineRule="auto"/>
        <w:ind w:left="1304"/>
        <w:rPr>
          <w:rFonts w:ascii="Tahoma" w:eastAsia="Times New Roman" w:hAnsi="Tahoma" w:cs="Tahoma"/>
          <w:color w:val="000000"/>
          <w:kern w:val="0"/>
          <w14:ligatures w14:val="none"/>
        </w:rPr>
      </w:pPr>
    </w:p>
    <w:p w14:paraId="7437CBC6" w14:textId="77777777" w:rsidR="00B704E0" w:rsidRPr="00B704E0" w:rsidRDefault="00B704E0" w:rsidP="00B704E0">
      <w:pPr>
        <w:spacing w:after="0" w:line="240" w:lineRule="auto"/>
        <w:ind w:left="1304"/>
        <w:contextualSpacing/>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Tehtävänkuvia kehittämällä voidaan kehittää seurakunnan toimintoja sekä kohdentaa nykyisiä henkilöstöresursseja toimintaa tukevalla tavalla. Yksilötasolla tehtävänkuvien kehittäminen parhaimmillaan/onnistuessaan vahvistaa sisäistä työmotivaatiota, uuden oppimista ja sitä kautta myös työhyvinvointia. </w:t>
      </w:r>
    </w:p>
    <w:p w14:paraId="1B9163A4" w14:textId="77777777" w:rsidR="00B704E0" w:rsidRPr="00B704E0" w:rsidRDefault="00B704E0" w:rsidP="00B704E0">
      <w:pPr>
        <w:spacing w:after="0" w:line="240" w:lineRule="auto"/>
        <w:ind w:left="1304"/>
        <w:contextualSpacing/>
        <w:jc w:val="both"/>
        <w:rPr>
          <w:rFonts w:ascii="Tahoma" w:eastAsia="Times New Roman" w:hAnsi="Tahoma" w:cs="Tahoma"/>
          <w:kern w:val="0"/>
          <w:lang w:eastAsia="fi-FI"/>
          <w14:ligatures w14:val="none"/>
        </w:rPr>
      </w:pPr>
    </w:p>
    <w:p w14:paraId="5F73D034" w14:textId="0A1EFD6C" w:rsidR="00B704E0" w:rsidRDefault="00B704E0" w:rsidP="0000559D">
      <w:pPr>
        <w:autoSpaceDE w:val="0"/>
        <w:autoSpaceDN w:val="0"/>
        <w:adjustRightInd w:val="0"/>
        <w:spacing w:after="0" w:line="240" w:lineRule="auto"/>
        <w:ind w:left="1304"/>
        <w:jc w:val="both"/>
        <w:rPr>
          <w:rFonts w:ascii="Tahoma" w:eastAsia="Times New Roman" w:hAnsi="Tahoma" w:cs="Tahoma"/>
          <w:kern w:val="0"/>
          <w14:ligatures w14:val="none"/>
        </w:rPr>
      </w:pPr>
      <w:r w:rsidRPr="00B704E0">
        <w:rPr>
          <w:rFonts w:ascii="Tahoma" w:eastAsia="Times New Roman" w:hAnsi="Tahoma" w:cs="Tahoma"/>
          <w:kern w:val="0"/>
          <w14:ligatures w14:val="none"/>
        </w:rPr>
        <w:t xml:space="preserve">Tehtävänkuvia on viime vuosina muokattu erityisesti varhaiskasvatuksen työalalla, jossa toimintaympäristönmuutos on vaikuttanut merkittävästi toimintaan ja voimavaroja on suunnattu perinteisestä päiväkerhotyöstä perhetoimintaan, varhaisnuorisotyöhön sekä myös rippikoulutyöhön. </w:t>
      </w:r>
    </w:p>
    <w:p w14:paraId="6556BB2D" w14:textId="77777777" w:rsidR="0000559D" w:rsidRDefault="0000559D" w:rsidP="0000559D">
      <w:pPr>
        <w:autoSpaceDE w:val="0"/>
        <w:autoSpaceDN w:val="0"/>
        <w:adjustRightInd w:val="0"/>
        <w:spacing w:after="0" w:line="240" w:lineRule="auto"/>
        <w:ind w:left="1304"/>
        <w:jc w:val="both"/>
        <w:rPr>
          <w:rFonts w:ascii="Tahoma" w:eastAsia="Times New Roman" w:hAnsi="Tahoma" w:cs="Tahoma"/>
          <w:kern w:val="0"/>
          <w14:ligatures w14:val="none"/>
        </w:rPr>
      </w:pPr>
    </w:p>
    <w:p w14:paraId="79075206" w14:textId="77777777" w:rsidR="00B704E0" w:rsidRPr="00B704E0" w:rsidRDefault="00B704E0" w:rsidP="00B704E0">
      <w:pPr>
        <w:keepNext/>
        <w:keepLines/>
        <w:spacing w:after="120" w:line="276" w:lineRule="auto"/>
        <w:outlineLvl w:val="1"/>
        <w:rPr>
          <w:rFonts w:ascii="Tahoma" w:eastAsiaTheme="majorEastAsia" w:hAnsi="Tahoma" w:cs="Tahoma"/>
          <w:b/>
          <w:kern w:val="0"/>
          <w:sz w:val="24"/>
          <w:szCs w:val="24"/>
          <w14:ligatures w14:val="none"/>
        </w:rPr>
      </w:pPr>
      <w:bookmarkStart w:id="15" w:name="_Toc165895384"/>
      <w:r w:rsidRPr="00B704E0">
        <w:rPr>
          <w:rFonts w:ascii="Tahoma" w:eastAsiaTheme="majorEastAsia" w:hAnsi="Tahoma" w:cs="Tahoma"/>
          <w:b/>
          <w:kern w:val="0"/>
          <w:sz w:val="24"/>
          <w:szCs w:val="24"/>
          <w14:ligatures w14:val="none"/>
        </w:rPr>
        <w:t>5.3. Johtamisen ja esihenkilötyön kehittäminen</w:t>
      </w:r>
      <w:bookmarkEnd w:id="15"/>
      <w:r w:rsidRPr="00B704E0">
        <w:rPr>
          <w:rFonts w:ascii="Tahoma" w:eastAsiaTheme="majorEastAsia" w:hAnsi="Tahoma" w:cs="Tahoma"/>
          <w:b/>
          <w:kern w:val="0"/>
          <w:sz w:val="24"/>
          <w:szCs w:val="24"/>
          <w14:ligatures w14:val="none"/>
        </w:rPr>
        <w:t xml:space="preserve"> </w:t>
      </w:r>
    </w:p>
    <w:p w14:paraId="0F28D208" w14:textId="77777777" w:rsidR="00A74AED" w:rsidRDefault="00B704E0" w:rsidP="00B704E0">
      <w:pPr>
        <w:spacing w:after="120" w:line="240" w:lineRule="auto"/>
        <w:ind w:left="1304"/>
        <w:jc w:val="both"/>
        <w:rPr>
          <w:rFonts w:ascii="Tahoma" w:eastAsia="Times New Roman" w:hAnsi="Tahoma" w:cs="Tahoma"/>
          <w:iCs/>
          <w:kern w:val="0"/>
          <w:lang w:eastAsia="fi-FI"/>
          <w14:ligatures w14:val="none"/>
        </w:rPr>
      </w:pPr>
      <w:r w:rsidRPr="00B704E0">
        <w:rPr>
          <w:rFonts w:ascii="Tahoma" w:eastAsia="Times New Roman" w:hAnsi="Tahoma" w:cs="Tahoma"/>
          <w:iCs/>
          <w:kern w:val="0"/>
          <w:lang w:eastAsia="fi-FI"/>
          <w14:ligatures w14:val="none"/>
        </w:rPr>
        <w:t>Lohjan seurakunnassa työskentelee johto- ja esihenkilötyössä</w:t>
      </w:r>
      <w:r w:rsidR="004B30AD">
        <w:rPr>
          <w:rFonts w:ascii="Tahoma" w:eastAsia="Times New Roman" w:hAnsi="Tahoma" w:cs="Tahoma"/>
          <w:iCs/>
          <w:kern w:val="0"/>
          <w:lang w:eastAsia="fi-FI"/>
          <w14:ligatures w14:val="none"/>
        </w:rPr>
        <w:t xml:space="preserve"> </w:t>
      </w:r>
      <w:r w:rsidR="00C61D43">
        <w:rPr>
          <w:rFonts w:ascii="Tahoma" w:eastAsia="Times New Roman" w:hAnsi="Tahoma" w:cs="Tahoma"/>
          <w:iCs/>
          <w:kern w:val="0"/>
          <w:lang w:eastAsia="fi-FI"/>
          <w14:ligatures w14:val="none"/>
        </w:rPr>
        <w:t xml:space="preserve">yhteensä 22 </w:t>
      </w:r>
      <w:r w:rsidRPr="00B704E0">
        <w:rPr>
          <w:rFonts w:ascii="Tahoma" w:eastAsia="Times New Roman" w:hAnsi="Tahoma" w:cs="Tahoma"/>
          <w:iCs/>
          <w:kern w:val="0"/>
          <w:lang w:eastAsia="fi-FI"/>
          <w14:ligatures w14:val="none"/>
        </w:rPr>
        <w:t>henkilöä.</w:t>
      </w:r>
    </w:p>
    <w:p w14:paraId="28E2A90A" w14:textId="2C0E2B97" w:rsidR="00B704E0" w:rsidRDefault="00562B85" w:rsidP="00B704E0">
      <w:pPr>
        <w:spacing w:after="120" w:line="240" w:lineRule="auto"/>
        <w:ind w:left="1304"/>
        <w:jc w:val="both"/>
        <w:rPr>
          <w:rFonts w:ascii="Tahoma" w:eastAsia="Times New Roman" w:hAnsi="Tahoma" w:cs="Tahoma"/>
          <w:iCs/>
          <w:kern w:val="0"/>
          <w:lang w:eastAsia="fi-FI"/>
          <w14:ligatures w14:val="none"/>
        </w:rPr>
      </w:pPr>
      <w:r>
        <w:rPr>
          <w:rFonts w:ascii="Tahoma" w:eastAsia="Times New Roman" w:hAnsi="Tahoma" w:cs="Tahoma"/>
          <w:iCs/>
          <w:kern w:val="0"/>
          <w:lang w:eastAsia="fi-FI"/>
          <w14:ligatures w14:val="none"/>
        </w:rPr>
        <w:t>E</w:t>
      </w:r>
      <w:r w:rsidR="00B704E0" w:rsidRPr="00B704E0">
        <w:rPr>
          <w:rFonts w:ascii="Tahoma" w:eastAsia="Times New Roman" w:hAnsi="Tahoma" w:cs="Tahoma"/>
          <w:iCs/>
          <w:kern w:val="0"/>
          <w:lang w:eastAsia="fi-FI"/>
          <w14:ligatures w14:val="none"/>
        </w:rPr>
        <w:t>sihenkilöiden ja johtajien johtamisosaamista on kehitetty erilaisilla valmennusohjelmilla sekä järjestämällä esihenkilöiden yhteisiä kokouksia. Intraan on rakennettu esihenkilöiden työkalupakkia, johon on koottu materiaalia, josta esihenkilöt saavat tukea omaan esimiestyöhönsä ajasta ja paikasta riippumatta.</w:t>
      </w:r>
      <w:r w:rsidR="00D82429">
        <w:rPr>
          <w:rFonts w:ascii="Tahoma" w:eastAsia="Times New Roman" w:hAnsi="Tahoma" w:cs="Tahoma"/>
          <w:iCs/>
          <w:kern w:val="0"/>
          <w:lang w:eastAsia="fi-FI"/>
          <w14:ligatures w14:val="none"/>
        </w:rPr>
        <w:t xml:space="preserve"> </w:t>
      </w:r>
      <w:r w:rsidR="003D2AA9">
        <w:rPr>
          <w:rFonts w:ascii="Tahoma" w:eastAsia="Times New Roman" w:hAnsi="Tahoma" w:cs="Tahoma"/>
          <w:iCs/>
          <w:kern w:val="0"/>
          <w:lang w:eastAsia="fi-FI"/>
          <w14:ligatures w14:val="none"/>
        </w:rPr>
        <w:t>E</w:t>
      </w:r>
      <w:r w:rsidR="003E6E09">
        <w:rPr>
          <w:rFonts w:ascii="Tahoma" w:eastAsia="Times New Roman" w:hAnsi="Tahoma" w:cs="Tahoma"/>
          <w:iCs/>
          <w:kern w:val="0"/>
          <w:lang w:eastAsia="fi-FI"/>
          <w14:ligatures w14:val="none"/>
        </w:rPr>
        <w:t>sihenkilötyö</w:t>
      </w:r>
      <w:r w:rsidR="003D2AA9">
        <w:rPr>
          <w:rFonts w:ascii="Tahoma" w:eastAsia="Times New Roman" w:hAnsi="Tahoma" w:cs="Tahoma"/>
          <w:iCs/>
          <w:kern w:val="0"/>
          <w:lang w:eastAsia="fi-FI"/>
          <w14:ligatures w14:val="none"/>
        </w:rPr>
        <w:t>lle on myös laadittu</w:t>
      </w:r>
      <w:r w:rsidR="003E6E09">
        <w:rPr>
          <w:rFonts w:ascii="Tahoma" w:eastAsia="Times New Roman" w:hAnsi="Tahoma" w:cs="Tahoma"/>
          <w:iCs/>
          <w:kern w:val="0"/>
          <w:lang w:eastAsia="fi-FI"/>
          <w14:ligatures w14:val="none"/>
        </w:rPr>
        <w:t xml:space="preserve"> vuosikello</w:t>
      </w:r>
      <w:r w:rsidR="00A42A2C">
        <w:rPr>
          <w:rFonts w:ascii="Tahoma" w:eastAsia="Times New Roman" w:hAnsi="Tahoma" w:cs="Tahoma"/>
          <w:iCs/>
          <w:kern w:val="0"/>
          <w:lang w:eastAsia="fi-FI"/>
          <w14:ligatures w14:val="none"/>
        </w:rPr>
        <w:t>, jo</w:t>
      </w:r>
      <w:r w:rsidR="00D324F0">
        <w:rPr>
          <w:rFonts w:ascii="Tahoma" w:eastAsia="Times New Roman" w:hAnsi="Tahoma" w:cs="Tahoma"/>
          <w:iCs/>
          <w:kern w:val="0"/>
          <w:lang w:eastAsia="fi-FI"/>
          <w14:ligatures w14:val="none"/>
        </w:rPr>
        <w:t>ssa esimiestyöhön kuuluvia tehtäviä</w:t>
      </w:r>
      <w:r w:rsidR="00C56452">
        <w:rPr>
          <w:rFonts w:ascii="Tahoma" w:eastAsia="Times New Roman" w:hAnsi="Tahoma" w:cs="Tahoma"/>
          <w:iCs/>
          <w:kern w:val="0"/>
          <w:lang w:eastAsia="fi-FI"/>
          <w14:ligatures w14:val="none"/>
        </w:rPr>
        <w:t xml:space="preserve"> ja käytäntöj</w:t>
      </w:r>
      <w:r w:rsidR="00611FEA">
        <w:rPr>
          <w:rFonts w:ascii="Tahoma" w:eastAsia="Times New Roman" w:hAnsi="Tahoma" w:cs="Tahoma"/>
          <w:iCs/>
          <w:kern w:val="0"/>
          <w:lang w:eastAsia="fi-FI"/>
          <w14:ligatures w14:val="none"/>
        </w:rPr>
        <w:t>ä</w:t>
      </w:r>
      <w:r w:rsidR="00C56452">
        <w:rPr>
          <w:rFonts w:ascii="Tahoma" w:eastAsia="Times New Roman" w:hAnsi="Tahoma" w:cs="Tahoma"/>
          <w:iCs/>
          <w:kern w:val="0"/>
          <w:lang w:eastAsia="fi-FI"/>
          <w14:ligatures w14:val="none"/>
        </w:rPr>
        <w:t xml:space="preserve"> on ajoitettu vuoden eri kuukausille</w:t>
      </w:r>
      <w:r w:rsidR="00611FEA">
        <w:rPr>
          <w:rFonts w:ascii="Tahoma" w:eastAsia="Times New Roman" w:hAnsi="Tahoma" w:cs="Tahoma"/>
          <w:iCs/>
          <w:kern w:val="0"/>
          <w:lang w:eastAsia="fi-FI"/>
          <w14:ligatures w14:val="none"/>
        </w:rPr>
        <w:t>.</w:t>
      </w:r>
      <w:r w:rsidR="006A070A">
        <w:rPr>
          <w:rFonts w:ascii="Tahoma" w:eastAsia="Times New Roman" w:hAnsi="Tahoma" w:cs="Tahoma"/>
          <w:iCs/>
          <w:kern w:val="0"/>
          <w:lang w:eastAsia="fi-FI"/>
          <w14:ligatures w14:val="none"/>
        </w:rPr>
        <w:t xml:space="preserve"> </w:t>
      </w:r>
      <w:r w:rsidR="00A42A2C">
        <w:rPr>
          <w:rFonts w:ascii="Tahoma" w:eastAsia="Times New Roman" w:hAnsi="Tahoma" w:cs="Tahoma"/>
          <w:iCs/>
          <w:kern w:val="0"/>
          <w:lang w:eastAsia="fi-FI"/>
          <w14:ligatures w14:val="none"/>
        </w:rPr>
        <w:t xml:space="preserve"> </w:t>
      </w:r>
      <w:r w:rsidR="00B704E0" w:rsidRPr="00B704E0">
        <w:rPr>
          <w:rFonts w:ascii="Tahoma" w:eastAsia="Times New Roman" w:hAnsi="Tahoma" w:cs="Tahoma"/>
          <w:iCs/>
          <w:kern w:val="0"/>
          <w:lang w:eastAsia="fi-FI"/>
          <w14:ligatures w14:val="none"/>
        </w:rPr>
        <w:t>Lisäksi esihenkilöitä on ohjattu omatoimiseen opiskeluun erilaisissa sähköisissä oppimisympäristöissä.</w:t>
      </w:r>
    </w:p>
    <w:p w14:paraId="76DEC50C" w14:textId="77777777" w:rsidR="00430CB9" w:rsidRDefault="00430CB9" w:rsidP="00B704E0">
      <w:pPr>
        <w:spacing w:after="120" w:line="240" w:lineRule="auto"/>
        <w:ind w:left="1304"/>
        <w:jc w:val="both"/>
        <w:rPr>
          <w:rFonts w:ascii="Tahoma" w:eastAsia="Times New Roman" w:hAnsi="Tahoma" w:cs="Tahoma"/>
          <w:b/>
          <w:bCs/>
          <w:i/>
          <w:kern w:val="0"/>
          <w:lang w:eastAsia="fi-FI"/>
          <w14:ligatures w14:val="none"/>
        </w:rPr>
      </w:pPr>
    </w:p>
    <w:p w14:paraId="224EACE6" w14:textId="625520F8" w:rsidR="00504151" w:rsidRPr="00504151" w:rsidRDefault="000A1CC7" w:rsidP="00B704E0">
      <w:pPr>
        <w:spacing w:after="120" w:line="240" w:lineRule="auto"/>
        <w:ind w:left="1304"/>
        <w:jc w:val="both"/>
        <w:rPr>
          <w:rFonts w:ascii="Tahoma" w:eastAsia="Times New Roman" w:hAnsi="Tahoma" w:cs="Tahoma"/>
          <w:b/>
          <w:bCs/>
          <w:i/>
          <w:kern w:val="0"/>
          <w:lang w:eastAsia="fi-FI"/>
          <w14:ligatures w14:val="none"/>
        </w:rPr>
      </w:pPr>
      <w:r>
        <w:rPr>
          <w:rFonts w:ascii="Tahoma" w:eastAsia="Times New Roman" w:hAnsi="Tahoma" w:cs="Tahoma"/>
          <w:b/>
          <w:bCs/>
          <w:i/>
          <w:kern w:val="0"/>
          <w:lang w:eastAsia="fi-FI"/>
          <w14:ligatures w14:val="none"/>
        </w:rPr>
        <w:lastRenderedPageBreak/>
        <w:t>J</w:t>
      </w:r>
      <w:r w:rsidR="00504151" w:rsidRPr="00504151">
        <w:rPr>
          <w:rFonts w:ascii="Tahoma" w:eastAsia="Times New Roman" w:hAnsi="Tahoma" w:cs="Tahoma"/>
          <w:b/>
          <w:bCs/>
          <w:i/>
          <w:kern w:val="0"/>
          <w:lang w:eastAsia="fi-FI"/>
          <w14:ligatures w14:val="none"/>
        </w:rPr>
        <w:t>ohtoryhmä</w:t>
      </w:r>
      <w:r w:rsidR="00A74AED">
        <w:rPr>
          <w:rFonts w:ascii="Tahoma" w:eastAsia="Times New Roman" w:hAnsi="Tahoma" w:cs="Tahoma"/>
          <w:b/>
          <w:bCs/>
          <w:i/>
          <w:kern w:val="0"/>
          <w:lang w:eastAsia="fi-FI"/>
          <w14:ligatures w14:val="none"/>
        </w:rPr>
        <w:t>työskentely</w:t>
      </w:r>
    </w:p>
    <w:p w14:paraId="721FDFE5" w14:textId="1003F843" w:rsidR="00A74AED" w:rsidRPr="00B704E0" w:rsidRDefault="00A74AED" w:rsidP="00A74AED">
      <w:pPr>
        <w:spacing w:after="12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color w:val="000000" w:themeColor="text1"/>
          <w:kern w:val="0"/>
          <w:lang w:eastAsia="fi-FI"/>
          <w14:ligatures w14:val="none"/>
        </w:rPr>
        <w:t xml:space="preserve">Seurakunnan </w:t>
      </w:r>
      <w:r>
        <w:rPr>
          <w:rFonts w:ascii="Tahoma" w:eastAsia="Times New Roman" w:hAnsi="Tahoma" w:cs="Tahoma"/>
          <w:color w:val="000000" w:themeColor="text1"/>
          <w:kern w:val="0"/>
          <w:lang w:eastAsia="fi-FI"/>
          <w14:ligatures w14:val="none"/>
        </w:rPr>
        <w:t xml:space="preserve">tukipalveluiden </w:t>
      </w:r>
      <w:r w:rsidRPr="00B704E0">
        <w:rPr>
          <w:rFonts w:ascii="Tahoma" w:eastAsia="Times New Roman" w:hAnsi="Tahoma" w:cs="Tahoma"/>
          <w:color w:val="000000" w:themeColor="text1"/>
          <w:kern w:val="0"/>
          <w:lang w:eastAsia="fi-FI"/>
          <w14:ligatures w14:val="none"/>
        </w:rPr>
        <w:t>operatiivinen johtoryhmä kokoontui vuoden 202</w:t>
      </w:r>
      <w:r>
        <w:rPr>
          <w:rFonts w:ascii="Tahoma" w:eastAsia="Times New Roman" w:hAnsi="Tahoma" w:cs="Tahoma"/>
          <w:color w:val="000000" w:themeColor="text1"/>
          <w:kern w:val="0"/>
          <w:lang w:eastAsia="fi-FI"/>
          <w14:ligatures w14:val="none"/>
        </w:rPr>
        <w:t>3</w:t>
      </w:r>
      <w:r w:rsidRPr="00B704E0">
        <w:rPr>
          <w:rFonts w:ascii="Tahoma" w:eastAsia="Times New Roman" w:hAnsi="Tahoma" w:cs="Tahoma"/>
          <w:color w:val="000000" w:themeColor="text1"/>
          <w:kern w:val="0"/>
          <w:lang w:eastAsia="fi-FI"/>
          <w14:ligatures w14:val="none"/>
        </w:rPr>
        <w:t xml:space="preserve"> aikana yhteensä 17 kertaa. </w:t>
      </w:r>
      <w:r w:rsidR="00D60E37">
        <w:rPr>
          <w:rFonts w:ascii="Tahoma" w:eastAsia="Times New Roman" w:hAnsi="Tahoma" w:cs="Tahoma"/>
          <w:kern w:val="0"/>
          <w:lang w:eastAsia="fi-FI"/>
          <w14:ligatures w14:val="none"/>
        </w:rPr>
        <w:t>Johtoryhmään kuuluivat t</w:t>
      </w:r>
      <w:r w:rsidR="00922B32">
        <w:rPr>
          <w:rFonts w:ascii="Tahoma" w:eastAsia="Times New Roman" w:hAnsi="Tahoma" w:cs="Tahoma"/>
          <w:kern w:val="0"/>
          <w:lang w:eastAsia="fi-FI"/>
          <w14:ligatures w14:val="none"/>
        </w:rPr>
        <w:t>uki</w:t>
      </w:r>
      <w:r w:rsidR="00D60E37">
        <w:rPr>
          <w:rFonts w:ascii="Tahoma" w:eastAsia="Times New Roman" w:hAnsi="Tahoma" w:cs="Tahoma"/>
          <w:kern w:val="0"/>
          <w:lang w:eastAsia="fi-FI"/>
          <w14:ligatures w14:val="none"/>
        </w:rPr>
        <w:t>pal</w:t>
      </w:r>
      <w:r w:rsidR="0022208A">
        <w:rPr>
          <w:rFonts w:ascii="Tahoma" w:eastAsia="Times New Roman" w:hAnsi="Tahoma" w:cs="Tahoma"/>
          <w:kern w:val="0"/>
          <w:lang w:eastAsia="fi-FI"/>
          <w14:ligatures w14:val="none"/>
        </w:rPr>
        <w:t>v</w:t>
      </w:r>
      <w:r w:rsidR="00D60E37">
        <w:rPr>
          <w:rFonts w:ascii="Tahoma" w:eastAsia="Times New Roman" w:hAnsi="Tahoma" w:cs="Tahoma"/>
          <w:kern w:val="0"/>
          <w:lang w:eastAsia="fi-FI"/>
          <w14:ligatures w14:val="none"/>
        </w:rPr>
        <w:t xml:space="preserve">eluiden johtavat viranhaltijat sekä kirkkoherra. </w:t>
      </w:r>
      <w:r w:rsidR="00922B32">
        <w:rPr>
          <w:rFonts w:ascii="Tahoma" w:eastAsia="Times New Roman" w:hAnsi="Tahoma" w:cs="Tahoma"/>
          <w:kern w:val="0"/>
          <w:lang w:eastAsia="fi-FI"/>
          <w14:ligatures w14:val="none"/>
        </w:rPr>
        <w:t>Puheenjohtajana toimi hallintojohtaja ja</w:t>
      </w:r>
      <w:r w:rsidRPr="00B704E0">
        <w:rPr>
          <w:rFonts w:ascii="Tahoma" w:eastAsia="Times New Roman" w:hAnsi="Tahoma" w:cs="Tahoma"/>
          <w:kern w:val="0"/>
          <w:lang w:eastAsia="fi-FI"/>
          <w14:ligatures w14:val="none"/>
        </w:rPr>
        <w:t xml:space="preserve"> sihteerinä hallintosihteeri. Lisäksi johtoryhmän kokouksiin osallistu</w:t>
      </w:r>
      <w:r w:rsidR="00922B32">
        <w:rPr>
          <w:rFonts w:ascii="Tahoma" w:eastAsia="Times New Roman" w:hAnsi="Tahoma" w:cs="Tahoma"/>
          <w:kern w:val="0"/>
          <w:lang w:eastAsia="fi-FI"/>
          <w14:ligatures w14:val="none"/>
        </w:rPr>
        <w:t>i</w:t>
      </w:r>
      <w:r w:rsidRPr="00B704E0">
        <w:rPr>
          <w:rFonts w:ascii="Tahoma" w:eastAsia="Times New Roman" w:hAnsi="Tahoma" w:cs="Tahoma"/>
          <w:kern w:val="0"/>
          <w:lang w:eastAsia="fi-FI"/>
          <w14:ligatures w14:val="none"/>
        </w:rPr>
        <w:t xml:space="preserve"> henkilöstön edustaja.  Kokoukset</w:t>
      </w:r>
      <w:r w:rsidR="00D60E37">
        <w:rPr>
          <w:rFonts w:ascii="Tahoma" w:eastAsia="Times New Roman" w:hAnsi="Tahoma" w:cs="Tahoma"/>
          <w:kern w:val="0"/>
          <w:lang w:eastAsia="fi-FI"/>
          <w14:ligatures w14:val="none"/>
        </w:rPr>
        <w:t xml:space="preserve"> painottuivat </w:t>
      </w:r>
      <w:r w:rsidRPr="00B704E0">
        <w:rPr>
          <w:rFonts w:ascii="Tahoma" w:eastAsia="Times New Roman" w:hAnsi="Tahoma" w:cs="Tahoma"/>
          <w:kern w:val="0"/>
          <w:lang w:eastAsia="fi-FI"/>
          <w14:ligatures w14:val="none"/>
        </w:rPr>
        <w:t>kirkkoneuvoston esityslistalle menevien asioiden yhteiseen käsittelyyn.</w:t>
      </w:r>
    </w:p>
    <w:p w14:paraId="0465FF2B" w14:textId="4DB06E0E" w:rsidR="00A74AED" w:rsidRPr="00B704E0" w:rsidRDefault="00A74AED" w:rsidP="00A74AED">
      <w:pPr>
        <w:spacing w:after="12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Hengellisen toiminnan suunnittelua koordinoiva suunnitteluryhmä kokoontui </w:t>
      </w:r>
      <w:r w:rsidR="00922B32">
        <w:rPr>
          <w:rFonts w:ascii="Tahoma" w:eastAsia="Times New Roman" w:hAnsi="Tahoma" w:cs="Tahoma"/>
          <w:kern w:val="0"/>
          <w:lang w:eastAsia="fi-FI"/>
          <w14:ligatures w14:val="none"/>
        </w:rPr>
        <w:t xml:space="preserve">seitsemän </w:t>
      </w:r>
      <w:r w:rsidRPr="00B704E0">
        <w:rPr>
          <w:rFonts w:ascii="Tahoma" w:eastAsia="Times New Roman" w:hAnsi="Tahoma" w:cs="Tahoma"/>
          <w:kern w:val="0"/>
          <w:lang w:eastAsia="fi-FI"/>
          <w14:ligatures w14:val="none"/>
        </w:rPr>
        <w:t>kertaa vuonna 202</w:t>
      </w:r>
      <w:r>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Ryhmään kuuluvat seurakunnallisen toiminnan (hengellisen työn) johtavat viranhaltijat. Puheenjohtajana toimii kirkkoherra.</w:t>
      </w:r>
    </w:p>
    <w:p w14:paraId="1851B346" w14:textId="7F4DB02B" w:rsidR="006F279A" w:rsidRDefault="00922B32" w:rsidP="00A74AED">
      <w:pPr>
        <w:spacing w:after="120" w:line="240" w:lineRule="auto"/>
        <w:ind w:left="1304"/>
        <w:jc w:val="both"/>
        <w:rPr>
          <w:rFonts w:ascii="Tahoma" w:eastAsia="Times New Roman" w:hAnsi="Tahoma" w:cs="Tahoma"/>
          <w:iCs/>
          <w:kern w:val="0"/>
          <w:lang w:eastAsia="fi-FI"/>
          <w14:ligatures w14:val="none"/>
        </w:rPr>
      </w:pPr>
      <w:r>
        <w:rPr>
          <w:rFonts w:ascii="Tahoma" w:eastAsia="Times New Roman" w:hAnsi="Tahoma" w:cs="Tahoma"/>
          <w:iCs/>
          <w:kern w:val="0"/>
          <w:lang w:eastAsia="fi-FI"/>
          <w14:ligatures w14:val="none"/>
        </w:rPr>
        <w:t>Vuonna 2023 valmistun</w:t>
      </w:r>
      <w:r w:rsidR="004E0AB4">
        <w:rPr>
          <w:rFonts w:ascii="Tahoma" w:eastAsia="Times New Roman" w:hAnsi="Tahoma" w:cs="Tahoma"/>
          <w:iCs/>
          <w:kern w:val="0"/>
          <w:lang w:eastAsia="fi-FI"/>
          <w14:ligatures w14:val="none"/>
        </w:rPr>
        <w:t>ee</w:t>
      </w:r>
      <w:r w:rsidR="000F442A">
        <w:rPr>
          <w:rFonts w:ascii="Tahoma" w:eastAsia="Times New Roman" w:hAnsi="Tahoma" w:cs="Tahoma"/>
          <w:iCs/>
          <w:kern w:val="0"/>
          <w:lang w:eastAsia="fi-FI"/>
          <w14:ligatures w14:val="none"/>
        </w:rPr>
        <w:t>n</w:t>
      </w:r>
      <w:r w:rsidR="004E0AB4">
        <w:rPr>
          <w:rFonts w:ascii="Tahoma" w:eastAsia="Times New Roman" w:hAnsi="Tahoma" w:cs="Tahoma"/>
          <w:iCs/>
          <w:kern w:val="0"/>
          <w:lang w:eastAsia="fi-FI"/>
          <w14:ligatures w14:val="none"/>
        </w:rPr>
        <w:t xml:space="preserve"> </w:t>
      </w:r>
      <w:r w:rsidR="003216F1">
        <w:rPr>
          <w:rFonts w:ascii="Tahoma" w:eastAsia="Times New Roman" w:hAnsi="Tahoma" w:cs="Tahoma"/>
          <w:iCs/>
          <w:kern w:val="0"/>
          <w:lang w:eastAsia="fi-FI"/>
          <w14:ligatures w14:val="none"/>
        </w:rPr>
        <w:t>strategia</w:t>
      </w:r>
      <w:r w:rsidR="000F442A">
        <w:rPr>
          <w:rFonts w:ascii="Tahoma" w:eastAsia="Times New Roman" w:hAnsi="Tahoma" w:cs="Tahoma"/>
          <w:iCs/>
          <w:kern w:val="0"/>
          <w:lang w:eastAsia="fi-FI"/>
          <w14:ligatures w14:val="none"/>
        </w:rPr>
        <w:t>n mukaan</w:t>
      </w:r>
      <w:r w:rsidR="004E0AB4">
        <w:rPr>
          <w:rFonts w:ascii="Tahoma" w:eastAsia="Times New Roman" w:hAnsi="Tahoma" w:cs="Tahoma"/>
          <w:iCs/>
          <w:kern w:val="0"/>
          <w:lang w:eastAsia="fi-FI"/>
          <w14:ligatures w14:val="none"/>
        </w:rPr>
        <w:t xml:space="preserve"> </w:t>
      </w:r>
      <w:r w:rsidR="003216F1">
        <w:rPr>
          <w:rFonts w:ascii="Tahoma" w:eastAsia="Times New Roman" w:hAnsi="Tahoma" w:cs="Tahoma"/>
          <w:iCs/>
          <w:kern w:val="0"/>
          <w:lang w:eastAsia="fi-FI"/>
          <w14:ligatures w14:val="none"/>
        </w:rPr>
        <w:t xml:space="preserve">seurakunnan </w:t>
      </w:r>
      <w:r w:rsidR="00BB4B5E">
        <w:rPr>
          <w:rFonts w:ascii="Tahoma" w:eastAsia="Times New Roman" w:hAnsi="Tahoma" w:cs="Tahoma"/>
          <w:iCs/>
          <w:kern w:val="0"/>
          <w:lang w:eastAsia="fi-FI"/>
          <w14:ligatures w14:val="none"/>
        </w:rPr>
        <w:t xml:space="preserve">johtamisorganisaatiota </w:t>
      </w:r>
      <w:r w:rsidR="004E0AB4">
        <w:rPr>
          <w:rFonts w:ascii="Tahoma" w:eastAsia="Times New Roman" w:hAnsi="Tahoma" w:cs="Tahoma"/>
          <w:iCs/>
          <w:kern w:val="0"/>
          <w:lang w:eastAsia="fi-FI"/>
          <w14:ligatures w14:val="none"/>
        </w:rPr>
        <w:t>uudistetaan</w:t>
      </w:r>
      <w:r w:rsidR="00EB1860">
        <w:rPr>
          <w:rFonts w:ascii="Tahoma" w:eastAsia="Times New Roman" w:hAnsi="Tahoma" w:cs="Tahoma"/>
          <w:iCs/>
          <w:kern w:val="0"/>
          <w:lang w:eastAsia="fi-FI"/>
          <w14:ligatures w14:val="none"/>
        </w:rPr>
        <w:t xml:space="preserve"> </w:t>
      </w:r>
      <w:r w:rsidR="000A6277">
        <w:rPr>
          <w:rFonts w:ascii="Tahoma" w:eastAsia="Times New Roman" w:hAnsi="Tahoma" w:cs="Tahoma"/>
          <w:iCs/>
          <w:kern w:val="0"/>
          <w:lang w:eastAsia="fi-FI"/>
          <w14:ligatures w14:val="none"/>
        </w:rPr>
        <w:t>s</w:t>
      </w:r>
      <w:r w:rsidR="00BB4B5E">
        <w:rPr>
          <w:rFonts w:ascii="Tahoma" w:eastAsia="Times New Roman" w:hAnsi="Tahoma" w:cs="Tahoma"/>
          <w:iCs/>
          <w:kern w:val="0"/>
          <w:lang w:eastAsia="fi-FI"/>
          <w14:ligatures w14:val="none"/>
        </w:rPr>
        <w:t>iten, että</w:t>
      </w:r>
      <w:r w:rsidR="00F0600C">
        <w:rPr>
          <w:rFonts w:ascii="Tahoma" w:eastAsia="Times New Roman" w:hAnsi="Tahoma" w:cs="Tahoma"/>
          <w:iCs/>
          <w:kern w:val="0"/>
          <w:lang w:eastAsia="fi-FI"/>
          <w14:ligatures w14:val="none"/>
        </w:rPr>
        <w:t xml:space="preserve"> </w:t>
      </w:r>
      <w:r w:rsidR="003505CA">
        <w:rPr>
          <w:rFonts w:ascii="Tahoma" w:eastAsia="Times New Roman" w:hAnsi="Tahoma" w:cs="Tahoma"/>
          <w:iCs/>
          <w:kern w:val="0"/>
          <w:lang w:eastAsia="fi-FI"/>
          <w14:ligatures w14:val="none"/>
        </w:rPr>
        <w:t>aikaise</w:t>
      </w:r>
      <w:r w:rsidR="00F40019">
        <w:rPr>
          <w:rFonts w:ascii="Tahoma" w:eastAsia="Times New Roman" w:hAnsi="Tahoma" w:cs="Tahoma"/>
          <w:iCs/>
          <w:kern w:val="0"/>
          <w:lang w:eastAsia="fi-FI"/>
          <w14:ligatures w14:val="none"/>
        </w:rPr>
        <w:t xml:space="preserve">mmat </w:t>
      </w:r>
      <w:r w:rsidR="003505CA">
        <w:rPr>
          <w:rFonts w:ascii="Tahoma" w:eastAsia="Times New Roman" w:hAnsi="Tahoma" w:cs="Tahoma"/>
          <w:iCs/>
          <w:kern w:val="0"/>
          <w:lang w:eastAsia="fi-FI"/>
          <w14:ligatures w14:val="none"/>
        </w:rPr>
        <w:t xml:space="preserve">(tukipalveluiden) operatiivinen </w:t>
      </w:r>
      <w:r w:rsidR="006F279A">
        <w:rPr>
          <w:rFonts w:ascii="Tahoma" w:eastAsia="Times New Roman" w:hAnsi="Tahoma" w:cs="Tahoma"/>
          <w:iCs/>
          <w:kern w:val="0"/>
          <w:lang w:eastAsia="fi-FI"/>
          <w14:ligatures w14:val="none"/>
        </w:rPr>
        <w:t>johtoryhm</w:t>
      </w:r>
      <w:r w:rsidR="000A6277">
        <w:rPr>
          <w:rFonts w:ascii="Tahoma" w:eastAsia="Times New Roman" w:hAnsi="Tahoma" w:cs="Tahoma"/>
          <w:iCs/>
          <w:kern w:val="0"/>
          <w:lang w:eastAsia="fi-FI"/>
          <w14:ligatures w14:val="none"/>
        </w:rPr>
        <w:t>ä</w:t>
      </w:r>
      <w:r w:rsidR="004B6B39">
        <w:rPr>
          <w:rFonts w:ascii="Tahoma" w:eastAsia="Times New Roman" w:hAnsi="Tahoma" w:cs="Tahoma"/>
          <w:iCs/>
          <w:kern w:val="0"/>
          <w:lang w:eastAsia="fi-FI"/>
          <w14:ligatures w14:val="none"/>
        </w:rPr>
        <w:t xml:space="preserve"> ja </w:t>
      </w:r>
      <w:r w:rsidR="006F279A">
        <w:rPr>
          <w:rFonts w:ascii="Tahoma" w:eastAsia="Times New Roman" w:hAnsi="Tahoma" w:cs="Tahoma"/>
          <w:iCs/>
          <w:kern w:val="0"/>
          <w:lang w:eastAsia="fi-FI"/>
          <w14:ligatures w14:val="none"/>
        </w:rPr>
        <w:t>seurakunnallisen toiminnan suunnitteluryhmä</w:t>
      </w:r>
      <w:r w:rsidR="00562B85">
        <w:rPr>
          <w:rFonts w:ascii="Tahoma" w:eastAsia="Times New Roman" w:hAnsi="Tahoma" w:cs="Tahoma"/>
          <w:iCs/>
          <w:kern w:val="0"/>
          <w:lang w:eastAsia="fi-FI"/>
          <w14:ligatures w14:val="none"/>
        </w:rPr>
        <w:t xml:space="preserve"> </w:t>
      </w:r>
      <w:r w:rsidR="002F4C93">
        <w:rPr>
          <w:rFonts w:ascii="Tahoma" w:eastAsia="Times New Roman" w:hAnsi="Tahoma" w:cs="Tahoma"/>
          <w:iCs/>
          <w:kern w:val="0"/>
          <w:lang w:eastAsia="fi-FI"/>
          <w14:ligatures w14:val="none"/>
        </w:rPr>
        <w:t>yhdistetään</w:t>
      </w:r>
      <w:r w:rsidR="004E0AB4">
        <w:rPr>
          <w:rFonts w:ascii="Tahoma" w:eastAsia="Times New Roman" w:hAnsi="Tahoma" w:cs="Tahoma"/>
          <w:iCs/>
          <w:kern w:val="0"/>
          <w:lang w:eastAsia="fi-FI"/>
          <w14:ligatures w14:val="none"/>
        </w:rPr>
        <w:t xml:space="preserve"> yhdeksi </w:t>
      </w:r>
      <w:r w:rsidR="006F279A">
        <w:rPr>
          <w:rFonts w:ascii="Tahoma" w:eastAsia="Times New Roman" w:hAnsi="Tahoma" w:cs="Tahoma"/>
          <w:iCs/>
          <w:kern w:val="0"/>
          <w:lang w:eastAsia="fi-FI"/>
          <w14:ligatures w14:val="none"/>
        </w:rPr>
        <w:t>johtoryhmä</w:t>
      </w:r>
      <w:r w:rsidR="004E0AB4">
        <w:rPr>
          <w:rFonts w:ascii="Tahoma" w:eastAsia="Times New Roman" w:hAnsi="Tahoma" w:cs="Tahoma"/>
          <w:iCs/>
          <w:kern w:val="0"/>
          <w:lang w:eastAsia="fi-FI"/>
          <w14:ligatures w14:val="none"/>
        </w:rPr>
        <w:t>ksi</w:t>
      </w:r>
      <w:r w:rsidR="006F279A">
        <w:rPr>
          <w:rFonts w:ascii="Tahoma" w:eastAsia="Times New Roman" w:hAnsi="Tahoma" w:cs="Tahoma"/>
          <w:iCs/>
          <w:kern w:val="0"/>
          <w:lang w:eastAsia="fi-FI"/>
          <w14:ligatures w14:val="none"/>
        </w:rPr>
        <w:t>.</w:t>
      </w:r>
      <w:r w:rsidR="000A6277">
        <w:rPr>
          <w:rFonts w:ascii="Tahoma" w:eastAsia="Times New Roman" w:hAnsi="Tahoma" w:cs="Tahoma"/>
          <w:iCs/>
          <w:kern w:val="0"/>
          <w:lang w:eastAsia="fi-FI"/>
          <w14:ligatures w14:val="none"/>
        </w:rPr>
        <w:t xml:space="preserve"> Tavoitteena on parantaa</w:t>
      </w:r>
      <w:r w:rsidR="004D168A">
        <w:rPr>
          <w:rFonts w:ascii="Tahoma" w:eastAsia="Times New Roman" w:hAnsi="Tahoma" w:cs="Tahoma"/>
          <w:iCs/>
          <w:kern w:val="0"/>
          <w:lang w:eastAsia="fi-FI"/>
          <w14:ligatures w14:val="none"/>
        </w:rPr>
        <w:t xml:space="preserve"> </w:t>
      </w:r>
      <w:r w:rsidR="009528C9">
        <w:rPr>
          <w:rFonts w:ascii="Tahoma" w:eastAsia="Times New Roman" w:hAnsi="Tahoma" w:cs="Tahoma"/>
          <w:iCs/>
          <w:kern w:val="0"/>
          <w:lang w:eastAsia="fi-FI"/>
          <w14:ligatures w14:val="none"/>
        </w:rPr>
        <w:t>johtamista</w:t>
      </w:r>
      <w:r w:rsidR="004D168A">
        <w:rPr>
          <w:rFonts w:ascii="Tahoma" w:eastAsia="Times New Roman" w:hAnsi="Tahoma" w:cs="Tahoma"/>
          <w:iCs/>
          <w:kern w:val="0"/>
          <w:lang w:eastAsia="fi-FI"/>
          <w14:ligatures w14:val="none"/>
        </w:rPr>
        <w:t xml:space="preserve">, </w:t>
      </w:r>
      <w:r w:rsidR="000A6277">
        <w:rPr>
          <w:rFonts w:ascii="Tahoma" w:eastAsia="Times New Roman" w:hAnsi="Tahoma" w:cs="Tahoma"/>
          <w:iCs/>
          <w:kern w:val="0"/>
          <w:lang w:eastAsia="fi-FI"/>
          <w14:ligatures w14:val="none"/>
        </w:rPr>
        <w:t>sisäistä vi</w:t>
      </w:r>
      <w:r w:rsidR="00504151">
        <w:rPr>
          <w:rFonts w:ascii="Tahoma" w:eastAsia="Times New Roman" w:hAnsi="Tahoma" w:cs="Tahoma"/>
          <w:iCs/>
          <w:kern w:val="0"/>
          <w:lang w:eastAsia="fi-FI"/>
          <w14:ligatures w14:val="none"/>
        </w:rPr>
        <w:t>e</w:t>
      </w:r>
      <w:r w:rsidR="000A6277">
        <w:rPr>
          <w:rFonts w:ascii="Tahoma" w:eastAsia="Times New Roman" w:hAnsi="Tahoma" w:cs="Tahoma"/>
          <w:iCs/>
          <w:kern w:val="0"/>
          <w:lang w:eastAsia="fi-FI"/>
          <w14:ligatures w14:val="none"/>
        </w:rPr>
        <w:t>stintää sekä yhdessä tekemistä.</w:t>
      </w:r>
      <w:r w:rsidR="00504151">
        <w:rPr>
          <w:rFonts w:ascii="Tahoma" w:eastAsia="Times New Roman" w:hAnsi="Tahoma" w:cs="Tahoma"/>
          <w:iCs/>
          <w:kern w:val="0"/>
          <w:lang w:eastAsia="fi-FI"/>
          <w14:ligatures w14:val="none"/>
        </w:rPr>
        <w:t xml:space="preserve"> </w:t>
      </w:r>
    </w:p>
    <w:p w14:paraId="1835BA68" w14:textId="1157447F" w:rsidR="00B704E0" w:rsidRPr="00B704E0" w:rsidRDefault="00B704E0" w:rsidP="006F279A">
      <w:pPr>
        <w:spacing w:after="120" w:line="240" w:lineRule="auto"/>
        <w:ind w:left="1304"/>
        <w:jc w:val="both"/>
        <w:rPr>
          <w:rFonts w:ascii="Tahoma" w:eastAsia="Times New Roman" w:hAnsi="Tahoma" w:cs="Tahoma"/>
          <w:b/>
          <w:bCs/>
          <w:i/>
          <w:kern w:val="0"/>
          <w:lang w:eastAsia="fi-FI"/>
          <w14:ligatures w14:val="none"/>
        </w:rPr>
      </w:pPr>
      <w:r w:rsidRPr="00B704E0">
        <w:rPr>
          <w:rFonts w:ascii="Tahoma" w:eastAsia="Times New Roman" w:hAnsi="Tahoma" w:cs="Tahoma"/>
          <w:b/>
          <w:bCs/>
          <w:i/>
          <w:kern w:val="0"/>
          <w:lang w:eastAsia="fi-FI"/>
          <w14:ligatures w14:val="none"/>
        </w:rPr>
        <w:t xml:space="preserve">Esihenkilöpalaverit </w:t>
      </w:r>
    </w:p>
    <w:p w14:paraId="603CF388" w14:textId="03127350" w:rsidR="00B704E0" w:rsidRPr="003C5D6D" w:rsidRDefault="003E5F2F" w:rsidP="00320E16">
      <w:pPr>
        <w:spacing w:after="12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Esihenkilötehtävissä työskenteleville on pidetty vuosittain 2–4 yhteistä palaveria. </w:t>
      </w:r>
      <w:r w:rsidR="00B704E0" w:rsidRPr="00B704E0">
        <w:rPr>
          <w:rFonts w:ascii="Tahoma" w:eastAsia="Times New Roman" w:hAnsi="Tahoma" w:cs="Tahoma"/>
          <w:kern w:val="0"/>
          <w:lang w:eastAsia="fi-FI"/>
          <w14:ligatures w14:val="none"/>
        </w:rPr>
        <w:t>Vuonna 202</w:t>
      </w:r>
      <w:r w:rsidR="005F5A05">
        <w:rPr>
          <w:rFonts w:ascii="Tahoma" w:eastAsia="Times New Roman" w:hAnsi="Tahoma" w:cs="Tahoma"/>
          <w:kern w:val="0"/>
          <w:lang w:eastAsia="fi-FI"/>
          <w14:ligatures w14:val="none"/>
        </w:rPr>
        <w:t>3</w:t>
      </w:r>
      <w:r w:rsidR="00B704E0" w:rsidRPr="00B704E0">
        <w:rPr>
          <w:rFonts w:ascii="Tahoma" w:eastAsia="Times New Roman" w:hAnsi="Tahoma" w:cs="Tahoma"/>
          <w:kern w:val="0"/>
          <w:lang w:eastAsia="fi-FI"/>
          <w14:ligatures w14:val="none"/>
        </w:rPr>
        <w:t xml:space="preserve"> järjestettiin</w:t>
      </w:r>
      <w:r>
        <w:rPr>
          <w:rFonts w:ascii="Tahoma" w:eastAsia="Times New Roman" w:hAnsi="Tahoma" w:cs="Tahoma"/>
          <w:kern w:val="0"/>
          <w:lang w:eastAsia="fi-FI"/>
          <w14:ligatures w14:val="none"/>
        </w:rPr>
        <w:t xml:space="preserve"> vain</w:t>
      </w:r>
      <w:r w:rsidR="00B704E0" w:rsidRPr="00B704E0">
        <w:rPr>
          <w:rFonts w:ascii="Tahoma" w:eastAsia="Times New Roman" w:hAnsi="Tahoma" w:cs="Tahoma"/>
          <w:kern w:val="0"/>
          <w:lang w:eastAsia="fi-FI"/>
          <w14:ligatures w14:val="none"/>
        </w:rPr>
        <w:t xml:space="preserve"> yksi puolen päivän mittainen esihenkilöpalaveri. </w:t>
      </w:r>
      <w:r w:rsidR="00C32FD0">
        <w:rPr>
          <w:rFonts w:ascii="Tahoma" w:eastAsia="Times New Roman" w:hAnsi="Tahoma" w:cs="Tahoma"/>
          <w:kern w:val="0"/>
          <w:lang w:eastAsia="fi-FI"/>
          <w14:ligatures w14:val="none"/>
        </w:rPr>
        <w:t xml:space="preserve">Lisäksi pidettiin </w:t>
      </w:r>
      <w:r w:rsidR="003C5D6D">
        <w:rPr>
          <w:rFonts w:ascii="Tahoma" w:eastAsia="Times New Roman" w:hAnsi="Tahoma" w:cs="Tahoma"/>
          <w:kern w:val="0"/>
          <w:lang w:eastAsia="fi-FI"/>
          <w14:ligatures w14:val="none"/>
        </w:rPr>
        <w:t xml:space="preserve">yksi </w:t>
      </w:r>
      <w:r w:rsidR="00C32FD0" w:rsidRPr="00B704E0">
        <w:rPr>
          <w:rFonts w:ascii="Tahoma" w:eastAsia="Times New Roman" w:hAnsi="Tahoma" w:cs="Tahoma"/>
          <w:kern w:val="0"/>
          <w:lang w:eastAsia="fi-FI"/>
          <w14:ligatures w14:val="none"/>
        </w:rPr>
        <w:t xml:space="preserve">yhteispalaveri johtoryhmän ja suunnitteluryhmän kesken. </w:t>
      </w:r>
      <w:r w:rsidR="00B704E0" w:rsidRPr="00B704E0">
        <w:rPr>
          <w:rFonts w:ascii="Tahoma" w:eastAsia="Times New Roman" w:hAnsi="Tahoma" w:cs="Tahoma"/>
          <w:bCs/>
          <w:color w:val="000000" w:themeColor="text1"/>
          <w:kern w:val="0"/>
          <w:lang w:eastAsia="fi-FI"/>
          <w14:ligatures w14:val="none"/>
        </w:rPr>
        <w:t>Esihenkilöpalaverit ovat toimineet</w:t>
      </w:r>
      <w:r w:rsidR="00B704E0" w:rsidRPr="00B704E0">
        <w:rPr>
          <w:rFonts w:ascii="Tahoma" w:eastAsia="Times New Roman" w:hAnsi="Tahoma" w:cs="Tahoma"/>
          <w:kern w:val="0"/>
          <w:lang w:eastAsia="fi-FI"/>
          <w14:ligatures w14:val="none"/>
        </w:rPr>
        <w:t xml:space="preserve"> informaation jakamisen, yhteisen suunnittelun</w:t>
      </w:r>
      <w:r w:rsidR="00C56653">
        <w:rPr>
          <w:rFonts w:ascii="Tahoma" w:eastAsia="Times New Roman" w:hAnsi="Tahoma" w:cs="Tahoma"/>
          <w:kern w:val="0"/>
          <w:lang w:eastAsia="fi-FI"/>
          <w14:ligatures w14:val="none"/>
        </w:rPr>
        <w:t xml:space="preserve">, </w:t>
      </w:r>
      <w:r w:rsidR="00B704E0" w:rsidRPr="00B704E0">
        <w:rPr>
          <w:rFonts w:ascii="Tahoma" w:eastAsia="Times New Roman" w:hAnsi="Tahoma" w:cs="Tahoma"/>
          <w:kern w:val="0"/>
          <w:lang w:eastAsia="fi-FI"/>
          <w14:ligatures w14:val="none"/>
        </w:rPr>
        <w:t>päivittäisjohtamisen käytäntöjen kehittämise</w:t>
      </w:r>
      <w:r w:rsidR="00C56653">
        <w:rPr>
          <w:rFonts w:ascii="Tahoma" w:eastAsia="Times New Roman" w:hAnsi="Tahoma" w:cs="Tahoma"/>
          <w:kern w:val="0"/>
          <w:lang w:eastAsia="fi-FI"/>
          <w14:ligatures w14:val="none"/>
        </w:rPr>
        <w:t>n sekä esihenkilötyön koulutuksen</w:t>
      </w:r>
      <w:r w:rsidR="00B704E0" w:rsidRPr="00B704E0">
        <w:rPr>
          <w:rFonts w:ascii="Tahoma" w:eastAsia="Times New Roman" w:hAnsi="Tahoma" w:cs="Tahoma"/>
          <w:kern w:val="0"/>
          <w:lang w:eastAsia="fi-FI"/>
          <w14:ligatures w14:val="none"/>
        </w:rPr>
        <w:t xml:space="preserve"> paikkana.</w:t>
      </w:r>
    </w:p>
    <w:p w14:paraId="44D87245" w14:textId="77777777" w:rsidR="00B704E0" w:rsidRPr="00B704E0" w:rsidRDefault="00B704E0" w:rsidP="00320E16">
      <w:pPr>
        <w:spacing w:after="120" w:line="240" w:lineRule="auto"/>
        <w:ind w:left="1304"/>
        <w:jc w:val="both"/>
        <w:rPr>
          <w:rFonts w:ascii="Tahoma" w:eastAsia="Times New Roman" w:hAnsi="Tahoma" w:cs="Tahoma"/>
          <w:b/>
          <w:i/>
          <w:iCs/>
          <w:color w:val="000000" w:themeColor="text1"/>
          <w:kern w:val="0"/>
          <w:lang w:eastAsia="fi-FI"/>
          <w14:ligatures w14:val="none"/>
        </w:rPr>
      </w:pPr>
      <w:r w:rsidRPr="00B704E0">
        <w:rPr>
          <w:rFonts w:ascii="Tahoma" w:eastAsia="Times New Roman" w:hAnsi="Tahoma" w:cs="Tahoma"/>
          <w:b/>
          <w:i/>
          <w:iCs/>
          <w:color w:val="000000" w:themeColor="text1"/>
          <w:kern w:val="0"/>
          <w:lang w:eastAsia="fi-FI"/>
          <w14:ligatures w14:val="none"/>
        </w:rPr>
        <w:t xml:space="preserve">Esihenkilöiden aamukahvit </w:t>
      </w:r>
    </w:p>
    <w:p w14:paraId="3EA49596" w14:textId="1EF8B3EE" w:rsidR="00B704E0" w:rsidRPr="00B704E0" w:rsidRDefault="00B704E0" w:rsidP="00320E16">
      <w:pPr>
        <w:spacing w:after="12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bCs/>
          <w:color w:val="000000" w:themeColor="text1"/>
          <w:kern w:val="0"/>
          <w:lang w:eastAsia="fi-FI"/>
          <w14:ligatures w14:val="none"/>
        </w:rPr>
        <w:t xml:space="preserve">Perinteisen esihenkilöpalaverin rinnalle seurakunnassa käynnistyi vuonna 2019 henkilöstöpäällikön koollekutsuma </w:t>
      </w:r>
      <w:r w:rsidRPr="00B704E0">
        <w:rPr>
          <w:rFonts w:ascii="Tahoma" w:eastAsia="Times New Roman" w:hAnsi="Tahoma" w:cs="Tahoma"/>
          <w:i/>
          <w:iCs/>
          <w:kern w:val="0"/>
          <w:lang w:eastAsia="fi-FI"/>
          <w14:ligatures w14:val="none"/>
        </w:rPr>
        <w:t>Esihenkilöiden aamukahvit</w:t>
      </w:r>
      <w:r w:rsidRPr="00B704E0">
        <w:rPr>
          <w:rFonts w:ascii="Tahoma" w:eastAsia="Times New Roman" w:hAnsi="Tahoma" w:cs="Tahoma"/>
          <w:kern w:val="0"/>
          <w:lang w:eastAsia="fi-FI"/>
          <w14:ligatures w14:val="none"/>
        </w:rPr>
        <w:t xml:space="preserve"> -vertaisfoorumi, jonka tarkoitus on</w:t>
      </w:r>
      <w:r w:rsidR="00AE6547">
        <w:rPr>
          <w:rFonts w:ascii="Tahoma" w:eastAsia="Times New Roman" w:hAnsi="Tahoma" w:cs="Tahoma"/>
          <w:kern w:val="0"/>
          <w:lang w:eastAsia="fi-FI"/>
          <w14:ligatures w14:val="none"/>
        </w:rPr>
        <w:t xml:space="preserve"> ollut</w:t>
      </w:r>
      <w:r w:rsidRPr="00B704E0">
        <w:rPr>
          <w:rFonts w:ascii="Tahoma" w:eastAsia="Times New Roman" w:hAnsi="Tahoma" w:cs="Tahoma"/>
          <w:kern w:val="0"/>
          <w:lang w:eastAsia="fi-FI"/>
          <w14:ligatures w14:val="none"/>
        </w:rPr>
        <w:t xml:space="preserve"> tarjota tukea esihenkilötyön yksinäisyyteen ja arjen esimiestyön tilanteisiin.</w:t>
      </w:r>
      <w:r w:rsidR="00A949EE">
        <w:rPr>
          <w:rFonts w:ascii="Tahoma" w:eastAsia="Times New Roman" w:hAnsi="Tahoma" w:cs="Tahoma"/>
          <w:kern w:val="0"/>
          <w:lang w:eastAsia="fi-FI"/>
          <w14:ligatures w14:val="none"/>
        </w:rPr>
        <w:t xml:space="preserve"> Vuonna 2023 aamukahvipalavereita ei</w:t>
      </w:r>
      <w:r w:rsidR="002B179F">
        <w:rPr>
          <w:rFonts w:ascii="Tahoma" w:eastAsia="Times New Roman" w:hAnsi="Tahoma" w:cs="Tahoma"/>
          <w:kern w:val="0"/>
          <w:lang w:eastAsia="fi-FI"/>
          <w14:ligatures w14:val="none"/>
        </w:rPr>
        <w:t xml:space="preserve"> järjestetty</w:t>
      </w:r>
      <w:r w:rsidR="0091720F">
        <w:rPr>
          <w:rFonts w:ascii="Tahoma" w:eastAsia="Times New Roman" w:hAnsi="Tahoma" w:cs="Tahoma"/>
          <w:kern w:val="0"/>
          <w:lang w:eastAsia="fi-FI"/>
          <w14:ligatures w14:val="none"/>
        </w:rPr>
        <w:t xml:space="preserve"> henkilöstöpalvelujen työntekijävajeen vuoksi</w:t>
      </w:r>
      <w:r w:rsidRPr="00B704E0">
        <w:rPr>
          <w:rFonts w:ascii="Tahoma" w:eastAsia="Times New Roman" w:hAnsi="Tahoma" w:cs="Tahoma"/>
          <w:kern w:val="0"/>
          <w:lang w:eastAsia="fi-FI"/>
          <w14:ligatures w14:val="none"/>
        </w:rPr>
        <w:t>.</w:t>
      </w:r>
      <w:r w:rsidR="00DA7C6E">
        <w:rPr>
          <w:rFonts w:ascii="Tahoma" w:eastAsia="Times New Roman" w:hAnsi="Tahoma" w:cs="Tahoma"/>
          <w:kern w:val="0"/>
          <w:lang w:eastAsia="fi-FI"/>
          <w14:ligatures w14:val="none"/>
        </w:rPr>
        <w:t xml:space="preserve"> Osa esihenkilöist</w:t>
      </w:r>
      <w:r w:rsidR="00C56653">
        <w:rPr>
          <w:rFonts w:ascii="Tahoma" w:eastAsia="Times New Roman" w:hAnsi="Tahoma" w:cs="Tahoma"/>
          <w:kern w:val="0"/>
          <w:lang w:eastAsia="fi-FI"/>
          <w14:ligatures w14:val="none"/>
        </w:rPr>
        <w:t xml:space="preserve">ä </w:t>
      </w:r>
      <w:r w:rsidR="00DA7C6E">
        <w:rPr>
          <w:rFonts w:ascii="Tahoma" w:eastAsia="Times New Roman" w:hAnsi="Tahoma" w:cs="Tahoma"/>
          <w:kern w:val="0"/>
          <w:lang w:eastAsia="fi-FI"/>
          <w14:ligatures w14:val="none"/>
        </w:rPr>
        <w:t>muodost</w:t>
      </w:r>
      <w:r w:rsidR="00C56653">
        <w:rPr>
          <w:rFonts w:ascii="Tahoma" w:eastAsia="Times New Roman" w:hAnsi="Tahoma" w:cs="Tahoma"/>
          <w:kern w:val="0"/>
          <w:lang w:eastAsia="fi-FI"/>
          <w14:ligatures w14:val="none"/>
        </w:rPr>
        <w:t xml:space="preserve">i </w:t>
      </w:r>
      <w:r w:rsidR="00DA7C6E">
        <w:rPr>
          <w:rFonts w:ascii="Tahoma" w:eastAsia="Times New Roman" w:hAnsi="Tahoma" w:cs="Tahoma"/>
          <w:kern w:val="0"/>
          <w:lang w:eastAsia="fi-FI"/>
          <w14:ligatures w14:val="none"/>
        </w:rPr>
        <w:t xml:space="preserve">omia </w:t>
      </w:r>
      <w:r w:rsidR="00AE6547">
        <w:rPr>
          <w:rFonts w:ascii="Tahoma" w:eastAsia="Times New Roman" w:hAnsi="Tahoma" w:cs="Tahoma"/>
          <w:kern w:val="0"/>
          <w:lang w:eastAsia="fi-FI"/>
          <w14:ligatures w14:val="none"/>
        </w:rPr>
        <w:t>2–3</w:t>
      </w:r>
      <w:r w:rsidR="0071702C">
        <w:rPr>
          <w:rFonts w:ascii="Tahoma" w:eastAsia="Times New Roman" w:hAnsi="Tahoma" w:cs="Tahoma"/>
          <w:kern w:val="0"/>
          <w:lang w:eastAsia="fi-FI"/>
          <w14:ligatures w14:val="none"/>
        </w:rPr>
        <w:t xml:space="preserve"> hengen</w:t>
      </w:r>
      <w:r w:rsidR="00DA7C6E">
        <w:rPr>
          <w:rFonts w:ascii="Tahoma" w:eastAsia="Times New Roman" w:hAnsi="Tahoma" w:cs="Tahoma"/>
          <w:kern w:val="0"/>
          <w:lang w:eastAsia="fi-FI"/>
          <w14:ligatures w14:val="none"/>
        </w:rPr>
        <w:t xml:space="preserve"> vertaisfoor</w:t>
      </w:r>
      <w:r w:rsidR="00205CA8">
        <w:rPr>
          <w:rFonts w:ascii="Tahoma" w:eastAsia="Times New Roman" w:hAnsi="Tahoma" w:cs="Tahoma"/>
          <w:kern w:val="0"/>
          <w:lang w:eastAsia="fi-FI"/>
          <w14:ligatures w14:val="none"/>
        </w:rPr>
        <w:t>umeita</w:t>
      </w:r>
      <w:r w:rsidR="00AE6547">
        <w:rPr>
          <w:rFonts w:ascii="Tahoma" w:eastAsia="Times New Roman" w:hAnsi="Tahoma" w:cs="Tahoma"/>
          <w:kern w:val="0"/>
          <w:lang w:eastAsia="fi-FI"/>
          <w14:ligatures w14:val="none"/>
        </w:rPr>
        <w:t>. N</w:t>
      </w:r>
      <w:r w:rsidR="00205CA8">
        <w:rPr>
          <w:rFonts w:ascii="Tahoma" w:eastAsia="Times New Roman" w:hAnsi="Tahoma" w:cs="Tahoma"/>
          <w:kern w:val="0"/>
          <w:lang w:eastAsia="fi-FI"/>
          <w14:ligatures w14:val="none"/>
        </w:rPr>
        <w:t xml:space="preserve">e on koettu </w:t>
      </w:r>
      <w:r w:rsidR="00AE6547">
        <w:rPr>
          <w:rFonts w:ascii="Tahoma" w:eastAsia="Times New Roman" w:hAnsi="Tahoma" w:cs="Tahoma"/>
          <w:kern w:val="0"/>
          <w:lang w:eastAsia="fi-FI"/>
          <w14:ligatures w14:val="none"/>
        </w:rPr>
        <w:t xml:space="preserve">pienemmän </w:t>
      </w:r>
      <w:r w:rsidR="009036E5">
        <w:rPr>
          <w:rFonts w:ascii="Tahoma" w:eastAsia="Times New Roman" w:hAnsi="Tahoma" w:cs="Tahoma"/>
          <w:kern w:val="0"/>
          <w:lang w:eastAsia="fi-FI"/>
          <w14:ligatures w14:val="none"/>
        </w:rPr>
        <w:t>ko</w:t>
      </w:r>
      <w:r w:rsidR="00AE6547">
        <w:rPr>
          <w:rFonts w:ascii="Tahoma" w:eastAsia="Times New Roman" w:hAnsi="Tahoma" w:cs="Tahoma"/>
          <w:kern w:val="0"/>
          <w:lang w:eastAsia="fi-FI"/>
          <w14:ligatures w14:val="none"/>
        </w:rPr>
        <w:t xml:space="preserve">konsa </w:t>
      </w:r>
      <w:r w:rsidR="009036E5">
        <w:rPr>
          <w:rFonts w:ascii="Tahoma" w:eastAsia="Times New Roman" w:hAnsi="Tahoma" w:cs="Tahoma"/>
          <w:kern w:val="0"/>
          <w:lang w:eastAsia="fi-FI"/>
          <w14:ligatures w14:val="none"/>
        </w:rPr>
        <w:t xml:space="preserve">puolesta </w:t>
      </w:r>
      <w:r w:rsidR="00205CA8">
        <w:rPr>
          <w:rFonts w:ascii="Tahoma" w:eastAsia="Times New Roman" w:hAnsi="Tahoma" w:cs="Tahoma"/>
          <w:kern w:val="0"/>
          <w:lang w:eastAsia="fi-FI"/>
          <w14:ligatures w14:val="none"/>
        </w:rPr>
        <w:t>mielekk</w:t>
      </w:r>
      <w:r w:rsidR="009036E5">
        <w:rPr>
          <w:rFonts w:ascii="Tahoma" w:eastAsia="Times New Roman" w:hAnsi="Tahoma" w:cs="Tahoma"/>
          <w:kern w:val="0"/>
          <w:lang w:eastAsia="fi-FI"/>
          <w14:ligatures w14:val="none"/>
        </w:rPr>
        <w:t>äimmiksi kuin aam</w:t>
      </w:r>
      <w:r w:rsidR="0071702C">
        <w:rPr>
          <w:rFonts w:ascii="Tahoma" w:eastAsia="Times New Roman" w:hAnsi="Tahoma" w:cs="Tahoma"/>
          <w:kern w:val="0"/>
          <w:lang w:eastAsia="fi-FI"/>
          <w14:ligatures w14:val="none"/>
        </w:rPr>
        <w:t>ukahvit</w:t>
      </w:r>
      <w:r w:rsidR="00AE6547">
        <w:rPr>
          <w:rFonts w:ascii="Tahoma" w:eastAsia="Times New Roman" w:hAnsi="Tahoma" w:cs="Tahoma"/>
          <w:kern w:val="0"/>
          <w:lang w:eastAsia="fi-FI"/>
          <w14:ligatures w14:val="none"/>
        </w:rPr>
        <w:t>, joihin osallistui</w:t>
      </w:r>
      <w:r w:rsidR="00FC5CA9">
        <w:rPr>
          <w:rFonts w:ascii="Tahoma" w:eastAsia="Times New Roman" w:hAnsi="Tahoma" w:cs="Tahoma"/>
          <w:kern w:val="0"/>
          <w:lang w:eastAsia="fi-FI"/>
          <w14:ligatures w14:val="none"/>
        </w:rPr>
        <w:t xml:space="preserve"> huomattavasti isompi joukko.</w:t>
      </w:r>
      <w:r w:rsidR="00B071BA">
        <w:rPr>
          <w:rFonts w:ascii="Tahoma" w:eastAsia="Times New Roman" w:hAnsi="Tahoma" w:cs="Tahoma"/>
          <w:kern w:val="0"/>
          <w:lang w:eastAsia="fi-FI"/>
          <w14:ligatures w14:val="none"/>
        </w:rPr>
        <w:t xml:space="preserve"> </w:t>
      </w:r>
    </w:p>
    <w:p w14:paraId="3FB35C8F" w14:textId="4403CA57" w:rsidR="00B704E0" w:rsidRPr="00B704E0" w:rsidRDefault="00B704E0" w:rsidP="00320E16">
      <w:pPr>
        <w:spacing w:after="120" w:line="240" w:lineRule="auto"/>
        <w:ind w:left="1304"/>
        <w:jc w:val="both"/>
        <w:rPr>
          <w:rFonts w:ascii="Tahoma" w:eastAsia="Times New Roman" w:hAnsi="Tahoma" w:cs="Tahoma"/>
          <w:b/>
          <w:bCs/>
          <w:i/>
          <w:iCs/>
          <w:kern w:val="0"/>
          <w:lang w:eastAsia="fi-FI"/>
          <w14:ligatures w14:val="none"/>
        </w:rPr>
      </w:pPr>
      <w:r w:rsidRPr="00B704E0">
        <w:rPr>
          <w:rFonts w:ascii="Tahoma" w:eastAsia="Times New Roman" w:hAnsi="Tahoma" w:cs="Tahoma"/>
          <w:b/>
          <w:bCs/>
          <w:i/>
          <w:iCs/>
          <w:kern w:val="0"/>
          <w:lang w:eastAsia="fi-FI"/>
          <w14:ligatures w14:val="none"/>
        </w:rPr>
        <w:t>Esihenkilökoulutus</w:t>
      </w:r>
    </w:p>
    <w:p w14:paraId="543D8628" w14:textId="52720439" w:rsidR="00FC5CA9" w:rsidRDefault="005A05EB" w:rsidP="00320E16">
      <w:pPr>
        <w:spacing w:after="12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Esihenkilöille suunnattua koulutusta</w:t>
      </w:r>
      <w:r w:rsidR="00FC5CA9">
        <w:rPr>
          <w:rFonts w:ascii="Tahoma" w:eastAsia="Times New Roman" w:hAnsi="Tahoma" w:cs="Tahoma"/>
          <w:kern w:val="0"/>
          <w:lang w:eastAsia="fi-FI"/>
          <w14:ligatures w14:val="none"/>
        </w:rPr>
        <w:t xml:space="preserve"> on järjestetty </w:t>
      </w:r>
      <w:r>
        <w:rPr>
          <w:rFonts w:ascii="Tahoma" w:eastAsia="Times New Roman" w:hAnsi="Tahoma" w:cs="Tahoma"/>
          <w:kern w:val="0"/>
          <w:lang w:eastAsia="fi-FI"/>
          <w14:ligatures w14:val="none"/>
        </w:rPr>
        <w:t xml:space="preserve">säännöllisesti </w:t>
      </w:r>
      <w:r w:rsidR="00155C83">
        <w:rPr>
          <w:rFonts w:ascii="Tahoma" w:eastAsia="Times New Roman" w:hAnsi="Tahoma" w:cs="Tahoma"/>
          <w:kern w:val="0"/>
          <w:lang w:eastAsia="fi-FI"/>
          <w14:ligatures w14:val="none"/>
        </w:rPr>
        <w:t xml:space="preserve">sisäisenä tilauskoulutuksena. </w:t>
      </w:r>
      <w:r w:rsidR="00B704E0" w:rsidRPr="00B704E0">
        <w:rPr>
          <w:rFonts w:ascii="Tahoma" w:eastAsia="Times New Roman" w:hAnsi="Tahoma" w:cs="Tahoma"/>
          <w:kern w:val="0"/>
          <w:lang w:eastAsia="fi-FI"/>
          <w14:ligatures w14:val="none"/>
        </w:rPr>
        <w:t xml:space="preserve">Vuonna 2022 </w:t>
      </w:r>
      <w:r w:rsidR="007E3160">
        <w:rPr>
          <w:rFonts w:ascii="Tahoma" w:eastAsia="Times New Roman" w:hAnsi="Tahoma" w:cs="Tahoma"/>
          <w:kern w:val="0"/>
          <w:lang w:eastAsia="fi-FI"/>
          <w14:ligatures w14:val="none"/>
        </w:rPr>
        <w:t xml:space="preserve">toteutettiin </w:t>
      </w:r>
      <w:r w:rsidR="00B704E0" w:rsidRPr="00B704E0">
        <w:rPr>
          <w:rFonts w:ascii="Tahoma" w:eastAsia="Times New Roman" w:hAnsi="Tahoma" w:cs="Tahoma"/>
          <w:kern w:val="0"/>
          <w:lang w:eastAsia="fi-FI"/>
          <w14:ligatures w14:val="none"/>
        </w:rPr>
        <w:t>työkykyjohtami</w:t>
      </w:r>
      <w:r w:rsidR="002951EA">
        <w:rPr>
          <w:rFonts w:ascii="Tahoma" w:eastAsia="Times New Roman" w:hAnsi="Tahoma" w:cs="Tahoma"/>
          <w:kern w:val="0"/>
          <w:lang w:eastAsia="fi-FI"/>
          <w14:ligatures w14:val="none"/>
        </w:rPr>
        <w:t>sen valmennus yhdessä Mehiläisen työterveyshuollon kanssa.</w:t>
      </w:r>
      <w:r w:rsidR="00B704E0" w:rsidRPr="00B704E0">
        <w:rPr>
          <w:rFonts w:ascii="Tahoma" w:eastAsia="Times New Roman" w:hAnsi="Tahoma" w:cs="Tahoma"/>
          <w:kern w:val="0"/>
          <w:lang w:eastAsia="fi-FI"/>
          <w14:ligatures w14:val="none"/>
        </w:rPr>
        <w:t xml:space="preserve"> </w:t>
      </w:r>
      <w:r w:rsidR="002951EA">
        <w:rPr>
          <w:rFonts w:ascii="Tahoma" w:eastAsia="Times New Roman" w:hAnsi="Tahoma" w:cs="Tahoma"/>
          <w:kern w:val="0"/>
          <w:lang w:eastAsia="fi-FI"/>
          <w14:ligatures w14:val="none"/>
        </w:rPr>
        <w:t xml:space="preserve">Vuonna 2023 ei järjestetty omaa sisäistä esihenkilökoulutusta. </w:t>
      </w:r>
      <w:r w:rsidR="00FC5CA9">
        <w:rPr>
          <w:rFonts w:ascii="Tahoma" w:eastAsia="Times New Roman" w:hAnsi="Tahoma" w:cs="Tahoma"/>
          <w:kern w:val="0"/>
          <w:lang w:eastAsia="fi-FI"/>
          <w14:ligatures w14:val="none"/>
        </w:rPr>
        <w:t xml:space="preserve">Vuodelle 2024 on suunniteltu </w:t>
      </w:r>
      <w:r w:rsidR="00C65E5A">
        <w:rPr>
          <w:rFonts w:ascii="Tahoma" w:eastAsia="Times New Roman" w:hAnsi="Tahoma" w:cs="Tahoma"/>
          <w:kern w:val="0"/>
          <w:lang w:eastAsia="fi-FI"/>
          <w14:ligatures w14:val="none"/>
        </w:rPr>
        <w:t>ja</w:t>
      </w:r>
      <w:r w:rsidR="00514D66">
        <w:rPr>
          <w:rFonts w:ascii="Tahoma" w:eastAsia="Times New Roman" w:hAnsi="Tahoma" w:cs="Tahoma"/>
          <w:kern w:val="0"/>
          <w:lang w:eastAsia="fi-FI"/>
          <w14:ligatures w14:val="none"/>
        </w:rPr>
        <w:t xml:space="preserve">tkokoulutusta työkyvyn-/työhyvinvoinnin johtamiseen. </w:t>
      </w:r>
    </w:p>
    <w:p w14:paraId="295C6875" w14:textId="77777777" w:rsidR="00DE5571" w:rsidRDefault="00FB75CD" w:rsidP="00DE5571">
      <w:pPr>
        <w:spacing w:after="12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Lisäksi e</w:t>
      </w:r>
      <w:r w:rsidR="00963489">
        <w:rPr>
          <w:rFonts w:ascii="Tahoma" w:eastAsia="Times New Roman" w:hAnsi="Tahoma" w:cs="Tahoma"/>
          <w:kern w:val="0"/>
          <w:lang w:eastAsia="fi-FI"/>
          <w14:ligatures w14:val="none"/>
        </w:rPr>
        <w:t>sihenkilöteht</w:t>
      </w:r>
      <w:r>
        <w:rPr>
          <w:rFonts w:ascii="Tahoma" w:eastAsia="Times New Roman" w:hAnsi="Tahoma" w:cs="Tahoma"/>
          <w:kern w:val="0"/>
          <w:lang w:eastAsia="fi-FI"/>
          <w14:ligatures w14:val="none"/>
        </w:rPr>
        <w:t xml:space="preserve">ävissä </w:t>
      </w:r>
      <w:r w:rsidR="00234A47">
        <w:rPr>
          <w:rFonts w:ascii="Tahoma" w:eastAsia="Times New Roman" w:hAnsi="Tahoma" w:cs="Tahoma"/>
          <w:kern w:val="0"/>
          <w:lang w:eastAsia="fi-FI"/>
          <w14:ligatures w14:val="none"/>
        </w:rPr>
        <w:t xml:space="preserve">toimivia on </w:t>
      </w:r>
      <w:r w:rsidR="00B704E0" w:rsidRPr="00B704E0">
        <w:rPr>
          <w:rFonts w:ascii="Tahoma" w:eastAsia="Times New Roman" w:hAnsi="Tahoma" w:cs="Tahoma"/>
          <w:kern w:val="0"/>
          <w:lang w:eastAsia="fi-FI"/>
          <w14:ligatures w14:val="none"/>
        </w:rPr>
        <w:t>ohjattu osallistumaan kirkon omiin johtamiskoulutuksiin. Vuonna 202</w:t>
      </w:r>
      <w:r w:rsidR="00963489">
        <w:rPr>
          <w:rFonts w:ascii="Tahoma" w:eastAsia="Times New Roman" w:hAnsi="Tahoma" w:cs="Tahoma"/>
          <w:kern w:val="0"/>
          <w:lang w:eastAsia="fi-FI"/>
          <w14:ligatures w14:val="none"/>
        </w:rPr>
        <w:t>3</w:t>
      </w:r>
      <w:r w:rsidR="00B704E0" w:rsidRPr="00B704E0">
        <w:rPr>
          <w:rFonts w:ascii="Tahoma" w:eastAsia="Times New Roman" w:hAnsi="Tahoma" w:cs="Tahoma"/>
          <w:kern w:val="0"/>
          <w:lang w:eastAsia="fi-FI"/>
          <w14:ligatures w14:val="none"/>
        </w:rPr>
        <w:t xml:space="preserve"> kirkon johtamiskoulutu</w:t>
      </w:r>
      <w:r w:rsidR="008704AB">
        <w:rPr>
          <w:rFonts w:ascii="Tahoma" w:eastAsia="Times New Roman" w:hAnsi="Tahoma" w:cs="Tahoma"/>
          <w:kern w:val="0"/>
          <w:lang w:eastAsia="fi-FI"/>
          <w14:ligatures w14:val="none"/>
        </w:rPr>
        <w:t xml:space="preserve">ksissa </w:t>
      </w:r>
      <w:r w:rsidR="00B704E0" w:rsidRPr="00B704E0">
        <w:rPr>
          <w:rFonts w:ascii="Tahoma" w:eastAsia="Times New Roman" w:hAnsi="Tahoma" w:cs="Tahoma"/>
          <w:kern w:val="0"/>
          <w:lang w:eastAsia="fi-FI"/>
          <w14:ligatures w14:val="none"/>
        </w:rPr>
        <w:t>oli kolme esihenkilötehtävissä</w:t>
      </w:r>
      <w:r w:rsidR="00B704E0" w:rsidRPr="00B704E0">
        <w:rPr>
          <w:rFonts w:ascii="Tahoma" w:eastAsia="Times New Roman" w:hAnsi="Tahoma" w:cs="Tahoma"/>
          <w:color w:val="FF0000"/>
          <w:kern w:val="0"/>
          <w:lang w:eastAsia="fi-FI"/>
          <w14:ligatures w14:val="none"/>
        </w:rPr>
        <w:t xml:space="preserve"> </w:t>
      </w:r>
      <w:r w:rsidR="00B704E0" w:rsidRPr="00B704E0">
        <w:rPr>
          <w:rFonts w:ascii="Tahoma" w:eastAsia="Times New Roman" w:hAnsi="Tahoma" w:cs="Tahoma"/>
          <w:kern w:val="0"/>
          <w:lang w:eastAsia="fi-FI"/>
          <w14:ligatures w14:val="none"/>
        </w:rPr>
        <w:t xml:space="preserve">toimivaa työntekijää. </w:t>
      </w:r>
    </w:p>
    <w:p w14:paraId="4FF4654F" w14:textId="77777777" w:rsidR="0022208A" w:rsidRDefault="0022208A" w:rsidP="00DE5571">
      <w:pPr>
        <w:spacing w:after="120" w:line="240" w:lineRule="auto"/>
        <w:ind w:left="1304"/>
        <w:jc w:val="both"/>
        <w:rPr>
          <w:rFonts w:ascii="Tahoma" w:eastAsia="Times New Roman" w:hAnsi="Tahoma" w:cs="Tahoma"/>
          <w:kern w:val="0"/>
          <w:lang w:eastAsia="fi-FI"/>
          <w14:ligatures w14:val="none"/>
        </w:rPr>
      </w:pPr>
    </w:p>
    <w:p w14:paraId="7A585411" w14:textId="592016A3" w:rsidR="00B704E0" w:rsidRPr="00DE5571" w:rsidRDefault="00B704E0" w:rsidP="00DE5571">
      <w:pPr>
        <w:spacing w:after="120" w:line="240" w:lineRule="auto"/>
        <w:jc w:val="both"/>
        <w:rPr>
          <w:rFonts w:ascii="Tahoma" w:eastAsia="Times New Roman" w:hAnsi="Tahoma" w:cs="Tahoma"/>
          <w:kern w:val="0"/>
          <w:lang w:eastAsia="fi-FI"/>
          <w14:ligatures w14:val="none"/>
        </w:rPr>
      </w:pPr>
      <w:r w:rsidRPr="00B704E0">
        <w:rPr>
          <w:rFonts w:ascii="Tahoma" w:eastAsiaTheme="majorEastAsia" w:hAnsi="Tahoma" w:cs="Tahoma"/>
          <w:b/>
          <w:kern w:val="0"/>
          <w:sz w:val="24"/>
          <w:szCs w:val="24"/>
          <w14:ligatures w14:val="none"/>
        </w:rPr>
        <w:t xml:space="preserve">5.4. Perehdyttäminen </w:t>
      </w:r>
    </w:p>
    <w:p w14:paraId="299DFB40" w14:textId="77777777" w:rsidR="00B704E0" w:rsidRPr="00B704E0" w:rsidRDefault="00B704E0" w:rsidP="00B704E0">
      <w:pPr>
        <w:spacing w:after="0" w:line="240" w:lineRule="auto"/>
        <w:ind w:left="1080"/>
        <w:jc w:val="both"/>
        <w:rPr>
          <w:rFonts w:ascii="Tahoma" w:eastAsia="Times New Roman" w:hAnsi="Tahoma" w:cs="Tahoma"/>
          <w:b/>
          <w:color w:val="44546A" w:themeColor="text2"/>
          <w:kern w:val="0"/>
          <w:lang w:eastAsia="fi-FI"/>
          <w14:ligatures w14:val="none"/>
        </w:rPr>
      </w:pPr>
    </w:p>
    <w:p w14:paraId="2CBC8F75"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Uuden työntekijän suunnitelmallinen perehdyttäminen on kunkin työalan/-yksiön vastuulla.  Esimiehen tehtävänä on suunnitella ja organisoida käytännön perehdyttämistoimenpiteet. Perehdyttämisen onnistumisen tueksi henkilöstöpalvelut on laatinut yhteisen perehdyttämisohjeen sekä mallin perehdyttämissuunnitelmasta. Palvelussuhteeseen liittyvä olennainen tieto on koottu kirjalliseen henkilöstöoppaaseen. </w:t>
      </w:r>
    </w:p>
    <w:p w14:paraId="58D840BD"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7B386634"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Myös työntekijän oma aktiivisuus työhön ja työympäristöön perehtymisessä on olennaisen tärkeää perehdytyksen onnistumiselle. Intrassa on runsaasti materiaalia omatoimista perehtymistä varten. Monet työalat ovat laatineet omia perehdyttämismateriaaleja uuden työntekijän tueksi. Esimerkiksi papistolle on olemassa johtavan kappalaisen laatima Papiston pakki -materiaali, joka löytyy intrasta.</w:t>
      </w:r>
    </w:p>
    <w:p w14:paraId="3DB5C709"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01A17EB6" w14:textId="34F60D73"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lastRenderedPageBreak/>
        <w:t>Suunnitteilla on myös ollut yhteisen perehdyttämistilaisuuden järjestäminen uusille työntekijöille säännöllisesti, mutta se ei ole</w:t>
      </w:r>
      <w:r w:rsidR="000B5186">
        <w:rPr>
          <w:rFonts w:ascii="Tahoma" w:eastAsia="Times New Roman" w:hAnsi="Tahoma" w:cs="Tahoma"/>
          <w:kern w:val="0"/>
          <w:lang w:eastAsia="fi-FI"/>
          <w14:ligatures w14:val="none"/>
        </w:rPr>
        <w:t xml:space="preserve"> resurssien puutteen vuoksi</w:t>
      </w:r>
      <w:r w:rsidRPr="00B704E0">
        <w:rPr>
          <w:rFonts w:ascii="Tahoma" w:eastAsia="Times New Roman" w:hAnsi="Tahoma" w:cs="Tahoma"/>
          <w:kern w:val="0"/>
          <w:lang w:eastAsia="fi-FI"/>
          <w14:ligatures w14:val="none"/>
        </w:rPr>
        <w:t xml:space="preserve"> toteutunut.  </w:t>
      </w:r>
    </w:p>
    <w:p w14:paraId="47A946ED" w14:textId="77777777" w:rsidR="005B16BC" w:rsidRPr="00B704E0" w:rsidRDefault="005B16BC" w:rsidP="00B704E0">
      <w:pPr>
        <w:spacing w:after="0" w:line="240" w:lineRule="auto"/>
        <w:ind w:left="1304"/>
        <w:jc w:val="both"/>
        <w:rPr>
          <w:rFonts w:ascii="Tahoma" w:eastAsia="Times New Roman" w:hAnsi="Tahoma" w:cs="Tahoma"/>
          <w:kern w:val="0"/>
          <w:lang w:eastAsia="fi-FI"/>
          <w14:ligatures w14:val="none"/>
        </w:rPr>
      </w:pPr>
    </w:p>
    <w:p w14:paraId="6CD28BFB"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16" w:name="_Toc165895385"/>
      <w:r w:rsidRPr="00B704E0">
        <w:rPr>
          <w:rFonts w:ascii="Tahoma" w:eastAsiaTheme="majorEastAsia" w:hAnsi="Tahoma" w:cs="Tahoma"/>
          <w:b/>
          <w:kern w:val="0"/>
          <w:sz w:val="24"/>
          <w:szCs w:val="24"/>
          <w14:ligatures w14:val="none"/>
        </w:rPr>
        <w:t>5.5. Kehityskeskustelut</w:t>
      </w:r>
      <w:bookmarkEnd w:id="16"/>
      <w:r w:rsidRPr="00B704E0">
        <w:rPr>
          <w:rFonts w:ascii="Tahoma" w:eastAsiaTheme="majorEastAsia" w:hAnsi="Tahoma" w:cs="Tahoma"/>
          <w:b/>
          <w:kern w:val="0"/>
          <w:sz w:val="24"/>
          <w:szCs w:val="24"/>
          <w14:ligatures w14:val="none"/>
        </w:rPr>
        <w:t xml:space="preserve"> </w:t>
      </w:r>
    </w:p>
    <w:p w14:paraId="64511F45" w14:textId="77777777" w:rsidR="00B704E0" w:rsidRPr="00B704E0" w:rsidRDefault="00B704E0" w:rsidP="00B704E0">
      <w:pPr>
        <w:spacing w:after="0" w:line="240" w:lineRule="auto"/>
        <w:ind w:left="1304" w:firstLine="1"/>
        <w:rPr>
          <w:rFonts w:ascii="Tahoma" w:eastAsia="Times New Roman" w:hAnsi="Tahoma" w:cs="Tahoma"/>
          <w:kern w:val="0"/>
          <w:lang w:eastAsia="fi-FI"/>
          <w14:ligatures w14:val="none"/>
        </w:rPr>
      </w:pPr>
    </w:p>
    <w:p w14:paraId="17297EB3" w14:textId="23DF5478" w:rsidR="00B704E0" w:rsidRPr="00B704E0" w:rsidRDefault="00B704E0" w:rsidP="00B704E0">
      <w:pPr>
        <w:spacing w:after="0" w:line="240" w:lineRule="auto"/>
        <w:ind w:left="1304" w:firstLine="1"/>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Kehityskeskustelut</w:t>
      </w:r>
      <w:r w:rsidR="007F2FE7">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kuuluvat seurakunnan johtamisjärjestelmään. Keskusteluissa käydään läpi työlle asetettuja tavoitteita ja niiden saavuttamista, työyhteisön ilmapiiriä sek</w:t>
      </w:r>
      <w:r w:rsidR="007F2FE7">
        <w:rPr>
          <w:rFonts w:ascii="Tahoma" w:eastAsia="Times New Roman" w:hAnsi="Tahoma" w:cs="Tahoma"/>
          <w:kern w:val="0"/>
          <w:lang w:eastAsia="fi-FI"/>
          <w14:ligatures w14:val="none"/>
        </w:rPr>
        <w:t>ä</w:t>
      </w:r>
      <w:r w:rsidRPr="00B704E0">
        <w:rPr>
          <w:rFonts w:ascii="Tahoma" w:eastAsia="Times New Roman" w:hAnsi="Tahoma" w:cs="Tahoma"/>
          <w:kern w:val="0"/>
          <w:lang w:eastAsia="fi-FI"/>
          <w14:ligatures w14:val="none"/>
        </w:rPr>
        <w:t xml:space="preserve"> pohditaan osaamiseen ja ammatilliseen kehittymiseen liittyviä tarpeita. Myös työssä jaksamiseen ja työhyvinvointiin liittyvät kysymykset ovat esillä keskustelussa. </w:t>
      </w:r>
    </w:p>
    <w:p w14:paraId="2DEE4A55" w14:textId="77777777" w:rsidR="00B704E0" w:rsidRPr="00B704E0" w:rsidRDefault="00B704E0" w:rsidP="00B704E0">
      <w:pPr>
        <w:spacing w:after="0" w:line="240" w:lineRule="auto"/>
        <w:ind w:left="1304" w:firstLine="1"/>
        <w:jc w:val="both"/>
        <w:rPr>
          <w:rFonts w:ascii="Tahoma" w:eastAsia="Times New Roman" w:hAnsi="Tahoma" w:cs="Tahoma"/>
          <w:kern w:val="0"/>
          <w:lang w:eastAsia="fi-FI"/>
          <w14:ligatures w14:val="none"/>
        </w:rPr>
      </w:pPr>
    </w:p>
    <w:p w14:paraId="29A6664A" w14:textId="77777777" w:rsidR="00B704E0" w:rsidRPr="00B704E0" w:rsidRDefault="00B704E0" w:rsidP="00B704E0">
      <w:pPr>
        <w:spacing w:after="0" w:line="240" w:lineRule="auto"/>
        <w:ind w:left="1304" w:firstLine="1"/>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Kehityskeskustelut käydään vähintään kerran vuodessa. Suorituslisäjärjestelmän käyttöönoton (v. 2019) seurauksena syksyllä toteutettavan kehityskeskustelun yhteydessä arvioidaan myös työntekijän työsuoritusta sekä asetetaan tavoitteet seuraavalle arviointijaksolle. </w:t>
      </w:r>
    </w:p>
    <w:p w14:paraId="6FAEDC54" w14:textId="77777777" w:rsidR="00B704E0" w:rsidRPr="00B704E0" w:rsidRDefault="00B704E0" w:rsidP="00B704E0">
      <w:pPr>
        <w:spacing w:after="0" w:line="240" w:lineRule="auto"/>
        <w:ind w:left="1304" w:firstLine="1"/>
        <w:jc w:val="both"/>
        <w:rPr>
          <w:rFonts w:ascii="Tahoma" w:eastAsia="Times New Roman" w:hAnsi="Tahoma" w:cs="Tahoma"/>
          <w:kern w:val="0"/>
          <w:lang w:eastAsia="fi-FI"/>
          <w14:ligatures w14:val="none"/>
        </w:rPr>
      </w:pPr>
    </w:p>
    <w:p w14:paraId="3A3DD986" w14:textId="415A08BD" w:rsidR="000B5186" w:rsidRDefault="00B704E0" w:rsidP="00632F97">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Kehityskeskusteluiden hallinnoinnissa käytössä</w:t>
      </w:r>
      <w:r w:rsidR="00632F97">
        <w:rPr>
          <w:rFonts w:ascii="Tahoma" w:eastAsia="Times New Roman" w:hAnsi="Tahoma" w:cs="Tahoma"/>
          <w:kern w:val="0"/>
          <w:lang w:eastAsia="fi-FI"/>
          <w14:ligatures w14:val="none"/>
        </w:rPr>
        <w:t xml:space="preserve"> </w:t>
      </w:r>
      <w:r w:rsidR="000B5186">
        <w:rPr>
          <w:rFonts w:ascii="Tahoma" w:eastAsia="Times New Roman" w:hAnsi="Tahoma" w:cs="Tahoma"/>
          <w:kern w:val="0"/>
          <w:lang w:eastAsia="fi-FI"/>
          <w14:ligatures w14:val="none"/>
        </w:rPr>
        <w:t>ollut</w:t>
      </w:r>
      <w:r w:rsidR="00231071">
        <w:rPr>
          <w:rFonts w:ascii="Tahoma" w:eastAsia="Times New Roman" w:hAnsi="Tahoma" w:cs="Tahoma"/>
          <w:kern w:val="0"/>
          <w:lang w:eastAsia="fi-FI"/>
          <w14:ligatures w14:val="none"/>
        </w:rPr>
        <w:t xml:space="preserve"> sähköinen</w:t>
      </w:r>
      <w:r w:rsidRPr="00B704E0">
        <w:rPr>
          <w:rFonts w:ascii="Tahoma" w:eastAsia="Times New Roman" w:hAnsi="Tahoma" w:cs="Tahoma"/>
          <w:kern w:val="0"/>
          <w:lang w:eastAsia="fi-FI"/>
          <w14:ligatures w14:val="none"/>
        </w:rPr>
        <w:t xml:space="preserve"> </w:t>
      </w:r>
      <w:proofErr w:type="spellStart"/>
      <w:r w:rsidRPr="00B704E0">
        <w:rPr>
          <w:rFonts w:ascii="Tahoma" w:eastAsia="Times New Roman" w:hAnsi="Tahoma" w:cs="Tahoma"/>
          <w:kern w:val="0"/>
          <w:lang w:eastAsia="fi-FI"/>
          <w14:ligatures w14:val="none"/>
        </w:rPr>
        <w:t>KirkkoHR</w:t>
      </w:r>
      <w:proofErr w:type="spellEnd"/>
      <w:r w:rsidRPr="00B704E0">
        <w:rPr>
          <w:rFonts w:ascii="Tahoma" w:eastAsia="Times New Roman" w:hAnsi="Tahoma" w:cs="Tahoma"/>
          <w:kern w:val="0"/>
          <w:lang w:eastAsia="fi-FI"/>
          <w14:ligatures w14:val="none"/>
        </w:rPr>
        <w:t>-järjestelmä</w:t>
      </w:r>
      <w:r w:rsidR="00632F97" w:rsidRPr="00B704E0">
        <w:rPr>
          <w:rFonts w:ascii="Tahoma" w:eastAsia="Times New Roman" w:hAnsi="Tahoma" w:cs="Tahoma"/>
          <w:kern w:val="0"/>
          <w:lang w:eastAsia="fi-FI"/>
          <w14:ligatures w14:val="none"/>
        </w:rPr>
        <w:t xml:space="preserve"> poistu</w:t>
      </w:r>
      <w:r w:rsidR="00632F97">
        <w:rPr>
          <w:rFonts w:ascii="Tahoma" w:eastAsia="Times New Roman" w:hAnsi="Tahoma" w:cs="Tahoma"/>
          <w:kern w:val="0"/>
          <w:lang w:eastAsia="fi-FI"/>
          <w14:ligatures w14:val="none"/>
        </w:rPr>
        <w:t>i</w:t>
      </w:r>
      <w:r w:rsidR="00632F97" w:rsidRPr="00B704E0">
        <w:rPr>
          <w:rFonts w:ascii="Tahoma" w:eastAsia="Times New Roman" w:hAnsi="Tahoma" w:cs="Tahoma"/>
          <w:kern w:val="0"/>
          <w:lang w:eastAsia="fi-FI"/>
          <w14:ligatures w14:val="none"/>
        </w:rPr>
        <w:t xml:space="preserve"> käytöstä vu</w:t>
      </w:r>
      <w:r w:rsidR="00632F97">
        <w:rPr>
          <w:rFonts w:ascii="Tahoma" w:eastAsia="Times New Roman" w:hAnsi="Tahoma" w:cs="Tahoma"/>
          <w:kern w:val="0"/>
          <w:lang w:eastAsia="fi-FI"/>
          <w14:ligatures w14:val="none"/>
        </w:rPr>
        <w:t>oden</w:t>
      </w:r>
      <w:r w:rsidR="00632F97" w:rsidRPr="00B704E0">
        <w:rPr>
          <w:rFonts w:ascii="Tahoma" w:eastAsia="Times New Roman" w:hAnsi="Tahoma" w:cs="Tahoma"/>
          <w:kern w:val="0"/>
          <w:lang w:eastAsia="fi-FI"/>
          <w14:ligatures w14:val="none"/>
        </w:rPr>
        <w:t xml:space="preserve"> 2023</w:t>
      </w:r>
      <w:r w:rsidR="00632F97">
        <w:rPr>
          <w:rFonts w:ascii="Tahoma" w:eastAsia="Times New Roman" w:hAnsi="Tahoma" w:cs="Tahoma"/>
          <w:kern w:val="0"/>
          <w:lang w:eastAsia="fi-FI"/>
          <w14:ligatures w14:val="none"/>
        </w:rPr>
        <w:t xml:space="preserve"> lopussa.</w:t>
      </w:r>
      <w:r w:rsidR="00231071">
        <w:rPr>
          <w:rFonts w:ascii="Tahoma" w:eastAsia="Times New Roman" w:hAnsi="Tahoma" w:cs="Tahoma"/>
          <w:kern w:val="0"/>
          <w:lang w:eastAsia="fi-FI"/>
          <w14:ligatures w14:val="none"/>
        </w:rPr>
        <w:t xml:space="preserve"> </w:t>
      </w:r>
      <w:r w:rsidR="00632F97">
        <w:rPr>
          <w:rFonts w:ascii="Tahoma" w:eastAsia="Times New Roman" w:hAnsi="Tahoma" w:cs="Tahoma"/>
          <w:kern w:val="0"/>
          <w:lang w:eastAsia="fi-FI"/>
          <w14:ligatures w14:val="none"/>
        </w:rPr>
        <w:t>Tilal</w:t>
      </w:r>
      <w:r w:rsidR="007F2906">
        <w:rPr>
          <w:rFonts w:ascii="Tahoma" w:eastAsia="Times New Roman" w:hAnsi="Tahoma" w:cs="Tahoma"/>
          <w:kern w:val="0"/>
          <w:lang w:eastAsia="fi-FI"/>
          <w14:ligatures w14:val="none"/>
        </w:rPr>
        <w:t>le tulee keväällä 2024 u</w:t>
      </w:r>
      <w:r w:rsidR="00632F97">
        <w:rPr>
          <w:rFonts w:ascii="Tahoma" w:eastAsia="Times New Roman" w:hAnsi="Tahoma" w:cs="Tahoma"/>
          <w:kern w:val="0"/>
          <w:lang w:eastAsia="fi-FI"/>
          <w14:ligatures w14:val="none"/>
        </w:rPr>
        <w:t xml:space="preserve">usi </w:t>
      </w:r>
      <w:proofErr w:type="spellStart"/>
      <w:r w:rsidR="00632F97">
        <w:rPr>
          <w:rFonts w:ascii="Tahoma" w:eastAsia="Times New Roman" w:hAnsi="Tahoma" w:cs="Tahoma"/>
          <w:kern w:val="0"/>
          <w:lang w:eastAsia="fi-FI"/>
          <w14:ligatures w14:val="none"/>
        </w:rPr>
        <w:t>Populus</w:t>
      </w:r>
      <w:proofErr w:type="spellEnd"/>
      <w:r w:rsidR="00632F97">
        <w:rPr>
          <w:rFonts w:ascii="Tahoma" w:eastAsia="Times New Roman" w:hAnsi="Tahoma" w:cs="Tahoma"/>
          <w:kern w:val="0"/>
          <w:lang w:eastAsia="fi-FI"/>
          <w14:ligatures w14:val="none"/>
        </w:rPr>
        <w:t xml:space="preserve"> HRD</w:t>
      </w:r>
      <w:r w:rsidR="00632F97" w:rsidRPr="00B704E0">
        <w:rPr>
          <w:rFonts w:ascii="Tahoma" w:eastAsia="Times New Roman" w:hAnsi="Tahoma" w:cs="Tahoma"/>
          <w:kern w:val="0"/>
          <w:lang w:eastAsia="fi-FI"/>
          <w14:ligatures w14:val="none"/>
        </w:rPr>
        <w:t xml:space="preserve">-järjestelmä, johon kehityskeskustelut, suorituksen arviointi sekä myös perehdyttämissuunnitelma </w:t>
      </w:r>
      <w:r w:rsidR="00FC428B">
        <w:rPr>
          <w:rFonts w:ascii="Tahoma" w:eastAsia="Times New Roman" w:hAnsi="Tahoma" w:cs="Tahoma"/>
          <w:kern w:val="0"/>
          <w:lang w:eastAsia="fi-FI"/>
          <w14:ligatures w14:val="none"/>
        </w:rPr>
        <w:t>siirtyv</w:t>
      </w:r>
      <w:r w:rsidR="00231071">
        <w:rPr>
          <w:rFonts w:ascii="Tahoma" w:eastAsia="Times New Roman" w:hAnsi="Tahoma" w:cs="Tahoma"/>
          <w:kern w:val="0"/>
          <w:lang w:eastAsia="fi-FI"/>
          <w14:ligatures w14:val="none"/>
        </w:rPr>
        <w:t>ä</w:t>
      </w:r>
      <w:r w:rsidR="00FC428B">
        <w:rPr>
          <w:rFonts w:ascii="Tahoma" w:eastAsia="Times New Roman" w:hAnsi="Tahoma" w:cs="Tahoma"/>
          <w:kern w:val="0"/>
          <w:lang w:eastAsia="fi-FI"/>
          <w14:ligatures w14:val="none"/>
        </w:rPr>
        <w:t xml:space="preserve">t. </w:t>
      </w:r>
    </w:p>
    <w:p w14:paraId="342DCC1B" w14:textId="77777777" w:rsidR="000B5186" w:rsidRDefault="000B5186" w:rsidP="00B704E0">
      <w:pPr>
        <w:spacing w:after="0" w:line="240" w:lineRule="auto"/>
        <w:ind w:left="1304"/>
        <w:jc w:val="both"/>
        <w:rPr>
          <w:rFonts w:ascii="Tahoma" w:eastAsia="Times New Roman" w:hAnsi="Tahoma" w:cs="Tahoma"/>
          <w:kern w:val="0"/>
          <w:lang w:eastAsia="fi-FI"/>
          <w14:ligatures w14:val="none"/>
        </w:rPr>
      </w:pPr>
    </w:p>
    <w:p w14:paraId="7042D003"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17" w:name="_Toc165895386"/>
      <w:r w:rsidRPr="00B704E0">
        <w:rPr>
          <w:rFonts w:ascii="Tahoma" w:eastAsiaTheme="majorEastAsia" w:hAnsi="Tahoma" w:cs="Tahoma"/>
          <w:b/>
          <w:kern w:val="0"/>
          <w:sz w:val="24"/>
          <w:szCs w:val="24"/>
          <w14:ligatures w14:val="none"/>
        </w:rPr>
        <w:t>5.6. Työnohjaus</w:t>
      </w:r>
      <w:bookmarkEnd w:id="17"/>
    </w:p>
    <w:p w14:paraId="4E32F641" w14:textId="77777777" w:rsidR="00B704E0" w:rsidRPr="00B704E0" w:rsidRDefault="00B704E0" w:rsidP="00B704E0">
      <w:pPr>
        <w:spacing w:after="0" w:line="240" w:lineRule="auto"/>
        <w:ind w:left="1080"/>
        <w:rPr>
          <w:rFonts w:ascii="Tahoma" w:eastAsia="Times New Roman" w:hAnsi="Tahoma" w:cs="Tahoma"/>
          <w:b/>
          <w:kern w:val="0"/>
          <w:lang w:eastAsia="fi-FI"/>
          <w14:ligatures w14:val="none"/>
        </w:rPr>
      </w:pPr>
    </w:p>
    <w:p w14:paraId="141DFC80"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Lohjan seurakunnan työntekijöillä on mahdollisuus päästä työajalla tapahtuvaan työnohjaukseen. </w:t>
      </w:r>
    </w:p>
    <w:p w14:paraId="5D6C68A8" w14:textId="4846996A"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Työnohjauksessa työntekijä voi tutkia ja arvioida omaa tilannettaan</w:t>
      </w:r>
      <w:r w:rsidR="00F20678">
        <w:rPr>
          <w:rFonts w:ascii="Tahoma" w:eastAsia="Times New Roman" w:hAnsi="Tahoma" w:cs="Tahoma"/>
          <w:kern w:val="0"/>
          <w:lang w:eastAsia="fi-FI"/>
          <w14:ligatures w14:val="none"/>
        </w:rPr>
        <w:t xml:space="preserve"> sekä</w:t>
      </w:r>
      <w:r w:rsidRPr="00B704E0">
        <w:rPr>
          <w:rFonts w:ascii="Tahoma" w:eastAsia="Times New Roman" w:hAnsi="Tahoma" w:cs="Tahoma"/>
          <w:kern w:val="0"/>
          <w:lang w:eastAsia="fi-FI"/>
          <w14:ligatures w14:val="none"/>
        </w:rPr>
        <w:t xml:space="preserve"> etsiä uusia näkökulmia ja ulottuvuuksia työhönsä. Työnohjausta hyödynnetään erityisesti perheneuvonnassa ja sielunhoitotyötä sisältävissä tehtävissä (esim. diakoniatyö, sairaalasielunhoito) sekä esimiestyön tukena. Myös ryhmätyönohjausta on käytetty tukemaan työyksiköiden kehittämistoimintaa. Pääsääntöisesti työnohjauksessa käytetään kirkon omia työnohjaajia, jolloin työnohjaus on maksutonta. </w:t>
      </w:r>
    </w:p>
    <w:p w14:paraId="22F7CAAD"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172719EE" w14:textId="77777777" w:rsidR="00B704E0" w:rsidRPr="00B704E0" w:rsidRDefault="00B704E0" w:rsidP="00B704E0">
      <w:pPr>
        <w:keepNext/>
        <w:keepLines/>
        <w:spacing w:before="40" w:after="0" w:line="276" w:lineRule="auto"/>
        <w:outlineLvl w:val="1"/>
        <w:rPr>
          <w:rFonts w:ascii="Tahoma" w:eastAsiaTheme="majorEastAsia" w:hAnsi="Tahoma" w:cs="Tahoma"/>
          <w:kern w:val="0"/>
          <w:sz w:val="24"/>
          <w:szCs w:val="24"/>
          <w14:ligatures w14:val="none"/>
        </w:rPr>
      </w:pPr>
      <w:bookmarkStart w:id="18" w:name="_Toc165895387"/>
      <w:r w:rsidRPr="00B704E0">
        <w:rPr>
          <w:rFonts w:ascii="Tahoma" w:eastAsiaTheme="majorEastAsia" w:hAnsi="Tahoma" w:cs="Tahoma"/>
          <w:b/>
          <w:kern w:val="0"/>
          <w:sz w:val="24"/>
          <w:szCs w:val="24"/>
          <w14:ligatures w14:val="none"/>
        </w:rPr>
        <w:t>5.7. Oppisopimuskoulutus</w:t>
      </w:r>
      <w:bookmarkEnd w:id="18"/>
    </w:p>
    <w:p w14:paraId="521A7316" w14:textId="77777777" w:rsidR="00B704E0" w:rsidRPr="00B704E0" w:rsidRDefault="00B704E0" w:rsidP="00B704E0">
      <w:pPr>
        <w:spacing w:after="0" w:line="240" w:lineRule="auto"/>
        <w:ind w:left="1080"/>
        <w:contextualSpacing/>
        <w:rPr>
          <w:rFonts w:ascii="Tahoma" w:eastAsia="Times New Roman" w:hAnsi="Tahoma" w:cs="Tahoma"/>
          <w:color w:val="FF0000"/>
          <w:kern w:val="0"/>
          <w:lang w:eastAsia="fi-FI"/>
          <w14:ligatures w14:val="none"/>
        </w:rPr>
      </w:pPr>
    </w:p>
    <w:p w14:paraId="4AEBBAAC" w14:textId="77777777" w:rsidR="000B2C62" w:rsidRDefault="00B704E0" w:rsidP="00B704E0">
      <w:pPr>
        <w:spacing w:after="0" w:line="240" w:lineRule="auto"/>
        <w:ind w:left="1276"/>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Oppisopimuskoulutuksella on ollut mahdollista suorittaa työn ohessa kasvatus- ja ohjausalan perustutkinto, joka pätevöittää lastenohjaajan tehtävään. Oppisopimusta on käytetty myös suntion ammattitutkinnon suorittamisessa.   Vuonna 202</w:t>
      </w:r>
      <w:r w:rsidR="00536FCD">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kasvatus- ja ohjausalan perustutkintoa suoritti oppisopimuksella </w:t>
      </w:r>
      <w:r w:rsidR="00536FCD">
        <w:rPr>
          <w:rFonts w:ascii="Tahoma" w:eastAsia="Times New Roman" w:hAnsi="Tahoma" w:cs="Tahoma"/>
          <w:kern w:val="0"/>
          <w:lang w:eastAsia="fi-FI"/>
          <w14:ligatures w14:val="none"/>
        </w:rPr>
        <w:t>yksi</w:t>
      </w:r>
      <w:r w:rsidRPr="00B704E0">
        <w:rPr>
          <w:rFonts w:ascii="Tahoma" w:eastAsia="Times New Roman" w:hAnsi="Tahoma" w:cs="Tahoma"/>
          <w:kern w:val="0"/>
          <w:lang w:eastAsia="fi-FI"/>
          <w14:ligatures w14:val="none"/>
        </w:rPr>
        <w:t xml:space="preserve"> määräaikaisessa työsuhteessa olevaa lastenohjaaja, jo</w:t>
      </w:r>
      <w:r w:rsidR="00536FCD">
        <w:rPr>
          <w:rFonts w:ascii="Tahoma" w:eastAsia="Times New Roman" w:hAnsi="Tahoma" w:cs="Tahoma"/>
          <w:kern w:val="0"/>
          <w:lang w:eastAsia="fi-FI"/>
          <w14:ligatures w14:val="none"/>
        </w:rPr>
        <w:t>ka</w:t>
      </w:r>
      <w:r w:rsidRPr="00B704E0">
        <w:rPr>
          <w:rFonts w:ascii="Tahoma" w:eastAsia="Times New Roman" w:hAnsi="Tahoma" w:cs="Tahoma"/>
          <w:kern w:val="0"/>
          <w:lang w:eastAsia="fi-FI"/>
          <w14:ligatures w14:val="none"/>
        </w:rPr>
        <w:t xml:space="preserve"> valmistui vuoden lopussa. </w:t>
      </w:r>
    </w:p>
    <w:p w14:paraId="5525ED60" w14:textId="77777777" w:rsidR="000B2C62" w:rsidRDefault="000B2C62" w:rsidP="00B704E0">
      <w:pPr>
        <w:spacing w:after="0" w:line="240" w:lineRule="auto"/>
        <w:ind w:left="1276"/>
        <w:jc w:val="both"/>
        <w:rPr>
          <w:rFonts w:ascii="Tahoma" w:eastAsia="Times New Roman" w:hAnsi="Tahoma" w:cs="Tahoma"/>
          <w:kern w:val="0"/>
          <w:lang w:eastAsia="fi-FI"/>
          <w14:ligatures w14:val="none"/>
        </w:rPr>
      </w:pPr>
    </w:p>
    <w:p w14:paraId="1CE59AB2" w14:textId="73B1C41C" w:rsidR="00B704E0" w:rsidRPr="00B704E0" w:rsidRDefault="00B704E0" w:rsidP="00B704E0">
      <w:pPr>
        <w:keepNext/>
        <w:keepLines/>
        <w:spacing w:before="240" w:after="0" w:line="240" w:lineRule="auto"/>
        <w:outlineLvl w:val="0"/>
        <w:rPr>
          <w:rFonts w:ascii="Tahoma" w:eastAsiaTheme="majorEastAsia" w:hAnsi="Tahoma" w:cs="Tahoma"/>
          <w:b/>
          <w:color w:val="2F5496" w:themeColor="accent1" w:themeShade="BF"/>
          <w:kern w:val="0"/>
          <w:sz w:val="28"/>
          <w:szCs w:val="28"/>
          <w:lang w:eastAsia="fi-FI"/>
          <w14:ligatures w14:val="none"/>
        </w:rPr>
      </w:pPr>
      <w:bookmarkStart w:id="19" w:name="_Toc165895388"/>
      <w:r w:rsidRPr="00B704E0">
        <w:rPr>
          <w:rFonts w:ascii="Tahoma" w:eastAsiaTheme="majorEastAsia" w:hAnsi="Tahoma" w:cs="Tahoma"/>
          <w:b/>
          <w:color w:val="2F5496" w:themeColor="accent1" w:themeShade="BF"/>
          <w:kern w:val="0"/>
          <w:sz w:val="28"/>
          <w:szCs w:val="28"/>
          <w:lang w:eastAsia="fi-FI"/>
          <w14:ligatures w14:val="none"/>
        </w:rPr>
        <w:t xml:space="preserve">6. </w:t>
      </w:r>
      <w:r w:rsidR="00F47767">
        <w:rPr>
          <w:rFonts w:ascii="Tahoma" w:eastAsiaTheme="majorEastAsia" w:hAnsi="Tahoma" w:cs="Tahoma"/>
          <w:b/>
          <w:color w:val="2F5496" w:themeColor="accent1" w:themeShade="BF"/>
          <w:kern w:val="0"/>
          <w:sz w:val="28"/>
          <w:szCs w:val="28"/>
          <w:lang w:eastAsia="fi-FI"/>
          <w14:ligatures w14:val="none"/>
        </w:rPr>
        <w:t>T</w:t>
      </w:r>
      <w:r w:rsidRPr="00B704E0">
        <w:rPr>
          <w:rFonts w:ascii="Tahoma" w:eastAsiaTheme="majorEastAsia" w:hAnsi="Tahoma" w:cs="Tahoma"/>
          <w:b/>
          <w:color w:val="2F5496" w:themeColor="accent1" w:themeShade="BF"/>
          <w:kern w:val="0"/>
          <w:sz w:val="28"/>
          <w:szCs w:val="28"/>
          <w:lang w:eastAsia="fi-FI"/>
          <w14:ligatures w14:val="none"/>
        </w:rPr>
        <w:t>erveys</w:t>
      </w:r>
      <w:r w:rsidR="00F47767">
        <w:rPr>
          <w:rFonts w:ascii="Tahoma" w:eastAsiaTheme="majorEastAsia" w:hAnsi="Tahoma" w:cs="Tahoma"/>
          <w:b/>
          <w:color w:val="2F5496" w:themeColor="accent1" w:themeShade="BF"/>
          <w:kern w:val="0"/>
          <w:sz w:val="28"/>
          <w:szCs w:val="28"/>
          <w:lang w:eastAsia="fi-FI"/>
          <w14:ligatures w14:val="none"/>
        </w:rPr>
        <w:t xml:space="preserve"> ja hyvinvointi</w:t>
      </w:r>
      <w:bookmarkEnd w:id="19"/>
    </w:p>
    <w:p w14:paraId="2F6C6360"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6C2D2301" w14:textId="60B5F9E3" w:rsidR="00B704E0" w:rsidRPr="00B704E0" w:rsidRDefault="00F47767" w:rsidP="00B704E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Hen</w:t>
      </w:r>
      <w:r w:rsidR="00C13BFC">
        <w:rPr>
          <w:rFonts w:ascii="Tahoma" w:eastAsia="Times New Roman" w:hAnsi="Tahoma" w:cs="Tahoma"/>
          <w:kern w:val="0"/>
          <w:lang w:eastAsia="fi-FI"/>
          <w14:ligatures w14:val="none"/>
        </w:rPr>
        <w:t>kilöstön ty</w:t>
      </w:r>
      <w:r w:rsidR="00B704E0" w:rsidRPr="00B704E0">
        <w:rPr>
          <w:rFonts w:ascii="Tahoma" w:eastAsia="Times New Roman" w:hAnsi="Tahoma" w:cs="Tahoma"/>
          <w:kern w:val="0"/>
          <w:lang w:eastAsia="fi-FI"/>
          <w14:ligatures w14:val="none"/>
        </w:rPr>
        <w:t>öhyvinvoinn</w:t>
      </w:r>
      <w:r w:rsidR="00EF56B9">
        <w:rPr>
          <w:rFonts w:ascii="Tahoma" w:eastAsia="Times New Roman" w:hAnsi="Tahoma" w:cs="Tahoma"/>
          <w:kern w:val="0"/>
          <w:lang w:eastAsia="fi-FI"/>
          <w14:ligatures w14:val="none"/>
        </w:rPr>
        <w:t>ista ja työssä jaksamisesta huol</w:t>
      </w:r>
      <w:r w:rsidR="00DD0FE9">
        <w:rPr>
          <w:rFonts w:ascii="Tahoma" w:eastAsia="Times New Roman" w:hAnsi="Tahoma" w:cs="Tahoma"/>
          <w:kern w:val="0"/>
          <w:lang w:eastAsia="fi-FI"/>
          <w14:ligatures w14:val="none"/>
        </w:rPr>
        <w:t xml:space="preserve">ehtiminen </w:t>
      </w:r>
      <w:r w:rsidR="00B704E0" w:rsidRPr="00B704E0">
        <w:rPr>
          <w:rFonts w:ascii="Tahoma" w:eastAsia="Times New Roman" w:hAnsi="Tahoma" w:cs="Tahoma"/>
          <w:kern w:val="0"/>
          <w:lang w:eastAsia="fi-FI"/>
          <w14:ligatures w14:val="none"/>
        </w:rPr>
        <w:t>on tärkeä osa Lohjan seurakunnan henkilöstöjohtamista. Henkilöstön työkykyyn ja työhyvinvointiin pyritään vaikuttamaan pitkäjänteisesti rakentamalla yhtenäisiä toimintamalleja sekä toteuttamalla hankkeita, joilla kehitetään työtä ja työskentelytapoja. Tärkeää on toimia ennalta ehkäisevästi, jotta työkykyongelmat havaitaan ja niihin puututaan mahdollisimman varhaisessa vaiheessa.</w:t>
      </w:r>
    </w:p>
    <w:p w14:paraId="1AA4C1FF" w14:textId="77777777" w:rsidR="00B704E0" w:rsidRDefault="00B704E0" w:rsidP="00B704E0">
      <w:pPr>
        <w:spacing w:after="0" w:line="240" w:lineRule="auto"/>
        <w:ind w:left="1304"/>
        <w:jc w:val="both"/>
        <w:rPr>
          <w:rFonts w:ascii="Tahoma" w:eastAsia="Times New Roman" w:hAnsi="Tahoma" w:cs="Tahoma"/>
          <w:kern w:val="0"/>
          <w:lang w:eastAsia="fi-FI"/>
          <w14:ligatures w14:val="none"/>
        </w:rPr>
      </w:pPr>
    </w:p>
    <w:p w14:paraId="5126395D" w14:textId="77777777" w:rsidR="00B433F9" w:rsidRDefault="00B433F9" w:rsidP="00B704E0">
      <w:pPr>
        <w:spacing w:after="0" w:line="240" w:lineRule="auto"/>
        <w:ind w:left="1304"/>
        <w:jc w:val="both"/>
        <w:rPr>
          <w:rFonts w:ascii="Tahoma" w:eastAsia="Times New Roman" w:hAnsi="Tahoma" w:cs="Tahoma"/>
          <w:kern w:val="0"/>
          <w:lang w:eastAsia="fi-FI"/>
          <w14:ligatures w14:val="none"/>
        </w:rPr>
      </w:pPr>
    </w:p>
    <w:p w14:paraId="57BD9DE6" w14:textId="77777777" w:rsidR="00B433F9" w:rsidRDefault="00B433F9" w:rsidP="00B704E0">
      <w:pPr>
        <w:spacing w:after="0" w:line="240" w:lineRule="auto"/>
        <w:ind w:left="1304"/>
        <w:jc w:val="both"/>
        <w:rPr>
          <w:rFonts w:ascii="Tahoma" w:eastAsia="Times New Roman" w:hAnsi="Tahoma" w:cs="Tahoma"/>
          <w:kern w:val="0"/>
          <w:lang w:eastAsia="fi-FI"/>
          <w14:ligatures w14:val="none"/>
        </w:rPr>
      </w:pPr>
    </w:p>
    <w:p w14:paraId="7BB3D80F" w14:textId="77777777" w:rsidR="00B433F9" w:rsidRDefault="00B433F9" w:rsidP="00B704E0">
      <w:pPr>
        <w:spacing w:after="0" w:line="240" w:lineRule="auto"/>
        <w:ind w:left="1304"/>
        <w:jc w:val="both"/>
        <w:rPr>
          <w:rFonts w:ascii="Tahoma" w:eastAsia="Times New Roman" w:hAnsi="Tahoma" w:cs="Tahoma"/>
          <w:kern w:val="0"/>
          <w:lang w:eastAsia="fi-FI"/>
          <w14:ligatures w14:val="none"/>
        </w:rPr>
      </w:pPr>
    </w:p>
    <w:p w14:paraId="6649F166" w14:textId="77777777" w:rsidR="00B433F9" w:rsidRDefault="00B433F9" w:rsidP="00B704E0">
      <w:pPr>
        <w:spacing w:after="0" w:line="240" w:lineRule="auto"/>
        <w:ind w:left="1304"/>
        <w:jc w:val="both"/>
        <w:rPr>
          <w:rFonts w:ascii="Tahoma" w:eastAsia="Times New Roman" w:hAnsi="Tahoma" w:cs="Tahoma"/>
          <w:kern w:val="0"/>
          <w:lang w:eastAsia="fi-FI"/>
          <w14:ligatures w14:val="none"/>
        </w:rPr>
      </w:pPr>
    </w:p>
    <w:p w14:paraId="358F0DA1" w14:textId="77777777" w:rsidR="00B433F9" w:rsidRDefault="00B433F9" w:rsidP="00B704E0">
      <w:pPr>
        <w:spacing w:after="0" w:line="240" w:lineRule="auto"/>
        <w:ind w:left="1304"/>
        <w:jc w:val="both"/>
        <w:rPr>
          <w:rFonts w:ascii="Tahoma" w:eastAsia="Times New Roman" w:hAnsi="Tahoma" w:cs="Tahoma"/>
          <w:kern w:val="0"/>
          <w:lang w:eastAsia="fi-FI"/>
          <w14:ligatures w14:val="none"/>
        </w:rPr>
      </w:pPr>
    </w:p>
    <w:p w14:paraId="1CFBBF1A" w14:textId="77777777" w:rsidR="00B433F9" w:rsidRDefault="00B433F9" w:rsidP="00B704E0">
      <w:pPr>
        <w:spacing w:after="0" w:line="240" w:lineRule="auto"/>
        <w:ind w:left="1304"/>
        <w:jc w:val="both"/>
        <w:rPr>
          <w:rFonts w:ascii="Tahoma" w:eastAsia="Times New Roman" w:hAnsi="Tahoma" w:cs="Tahoma"/>
          <w:kern w:val="0"/>
          <w:lang w:eastAsia="fi-FI"/>
          <w14:ligatures w14:val="none"/>
        </w:rPr>
      </w:pPr>
    </w:p>
    <w:p w14:paraId="011353E5" w14:textId="77777777" w:rsidR="00B433F9" w:rsidRPr="00B704E0" w:rsidRDefault="00B433F9" w:rsidP="00B704E0">
      <w:pPr>
        <w:spacing w:after="0" w:line="240" w:lineRule="auto"/>
        <w:ind w:left="1304"/>
        <w:jc w:val="both"/>
        <w:rPr>
          <w:rFonts w:ascii="Tahoma" w:eastAsia="Times New Roman" w:hAnsi="Tahoma" w:cs="Tahoma"/>
          <w:kern w:val="0"/>
          <w:lang w:eastAsia="fi-FI"/>
          <w14:ligatures w14:val="none"/>
        </w:rPr>
      </w:pPr>
    </w:p>
    <w:p w14:paraId="3DB30504" w14:textId="77777777" w:rsidR="00B704E0" w:rsidRPr="00B704E0" w:rsidRDefault="00B704E0" w:rsidP="00B704E0">
      <w:pPr>
        <w:keepNext/>
        <w:keepLines/>
        <w:spacing w:before="40" w:after="0" w:line="276" w:lineRule="auto"/>
        <w:outlineLvl w:val="1"/>
        <w:rPr>
          <w:rFonts w:ascii="Tahoma" w:eastAsiaTheme="majorEastAsia" w:hAnsi="Tahoma" w:cs="Tahoma"/>
          <w:b/>
          <w:bCs/>
          <w:kern w:val="0"/>
          <w:sz w:val="24"/>
          <w:szCs w:val="24"/>
          <w14:ligatures w14:val="none"/>
        </w:rPr>
      </w:pPr>
      <w:bookmarkStart w:id="20" w:name="_Toc165895389"/>
      <w:r w:rsidRPr="00B704E0">
        <w:rPr>
          <w:rFonts w:ascii="Tahoma" w:eastAsiaTheme="majorEastAsia" w:hAnsi="Tahoma" w:cs="Tahoma"/>
          <w:b/>
          <w:bCs/>
          <w:kern w:val="0"/>
          <w:sz w:val="24"/>
          <w:szCs w:val="24"/>
          <w14:ligatures w14:val="none"/>
        </w:rPr>
        <w:lastRenderedPageBreak/>
        <w:t>6.1. Työhyvinvointikysely</w:t>
      </w:r>
      <w:bookmarkEnd w:id="20"/>
    </w:p>
    <w:p w14:paraId="17D438D5" w14:textId="77777777" w:rsidR="00B704E0" w:rsidRPr="00B704E0" w:rsidRDefault="00B704E0" w:rsidP="00B704E0">
      <w:pPr>
        <w:spacing w:after="0" w:line="240" w:lineRule="auto"/>
        <w:ind w:left="1304"/>
        <w:rPr>
          <w:rFonts w:ascii="Tahoma" w:eastAsia="Times New Roman" w:hAnsi="Tahoma" w:cs="Tahoma"/>
          <w:b/>
          <w:color w:val="000000" w:themeColor="text1"/>
          <w:kern w:val="0"/>
          <w:lang w:eastAsia="fi-FI"/>
          <w14:ligatures w14:val="none"/>
        </w:rPr>
      </w:pPr>
    </w:p>
    <w:p w14:paraId="4B7899C6" w14:textId="16EE6F97" w:rsidR="00262500" w:rsidRDefault="00B704E0" w:rsidP="00ED742C">
      <w:pPr>
        <w:spacing w:after="0" w:line="240" w:lineRule="auto"/>
        <w:ind w:left="1304"/>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Työhyvinvointikysely on toteutettu seurakunnassa säännöllisesti </w:t>
      </w:r>
      <w:r w:rsidR="003042E9" w:rsidRPr="00B704E0">
        <w:rPr>
          <w:rFonts w:ascii="Tahoma" w:eastAsia="Times New Roman" w:hAnsi="Tahoma" w:cs="Tahoma"/>
          <w:kern w:val="0"/>
          <w:lang w:eastAsia="fi-FI"/>
          <w14:ligatures w14:val="none"/>
        </w:rPr>
        <w:t>3–4</w:t>
      </w:r>
      <w:r w:rsidRPr="00B704E0">
        <w:rPr>
          <w:rFonts w:ascii="Tahoma" w:eastAsia="Times New Roman" w:hAnsi="Tahoma" w:cs="Tahoma"/>
          <w:kern w:val="0"/>
          <w:lang w:eastAsia="fi-FI"/>
          <w14:ligatures w14:val="none"/>
        </w:rPr>
        <w:t xml:space="preserve"> vuoden välein.</w:t>
      </w:r>
      <w:r w:rsidR="00FC428B">
        <w:rPr>
          <w:rFonts w:ascii="Tahoma" w:eastAsia="Times New Roman" w:hAnsi="Tahoma" w:cs="Tahoma"/>
          <w:kern w:val="0"/>
          <w:lang w:eastAsia="fi-FI"/>
          <w14:ligatures w14:val="none"/>
        </w:rPr>
        <w:t xml:space="preserve"> </w:t>
      </w:r>
      <w:r w:rsidR="00ED742C">
        <w:rPr>
          <w:rFonts w:ascii="Tahoma" w:eastAsia="Times New Roman" w:hAnsi="Tahoma" w:cs="Tahoma"/>
          <w:kern w:val="0"/>
          <w:lang w:eastAsia="fi-FI"/>
          <w14:ligatures w14:val="none"/>
        </w:rPr>
        <w:t xml:space="preserve"> Viimeksi kysely toteutettiin vuonna </w:t>
      </w:r>
      <w:r w:rsidR="00FC428B">
        <w:rPr>
          <w:rFonts w:ascii="Tahoma" w:eastAsia="Times New Roman" w:hAnsi="Tahoma" w:cs="Tahoma"/>
          <w:kern w:val="0"/>
          <w:lang w:eastAsia="fi-FI"/>
          <w14:ligatures w14:val="none"/>
        </w:rPr>
        <w:t>2022.</w:t>
      </w:r>
      <w:r w:rsidRPr="00B704E0">
        <w:rPr>
          <w:rFonts w:ascii="Tahoma" w:eastAsia="Times New Roman" w:hAnsi="Tahoma" w:cs="Tahoma"/>
          <w:kern w:val="0"/>
          <w:lang w:eastAsia="fi-FI"/>
          <w14:ligatures w14:val="none"/>
        </w:rPr>
        <w:t xml:space="preserve"> </w:t>
      </w:r>
      <w:r w:rsidR="00262500">
        <w:rPr>
          <w:rFonts w:ascii="Tahoma" w:eastAsia="Times New Roman" w:hAnsi="Tahoma" w:cs="Tahoma"/>
          <w:kern w:val="0"/>
          <w:lang w:eastAsia="fi-FI"/>
          <w14:ligatures w14:val="none"/>
        </w:rPr>
        <w:t>Seuraava</w:t>
      </w:r>
      <w:r w:rsidR="00965A54">
        <w:rPr>
          <w:rFonts w:ascii="Tahoma" w:eastAsia="Times New Roman" w:hAnsi="Tahoma" w:cs="Tahoma"/>
          <w:kern w:val="0"/>
          <w:lang w:eastAsia="fi-FI"/>
          <w14:ligatures w14:val="none"/>
        </w:rPr>
        <w:t xml:space="preserve"> </w:t>
      </w:r>
      <w:r w:rsidR="00262500">
        <w:rPr>
          <w:rFonts w:ascii="Tahoma" w:eastAsia="Times New Roman" w:hAnsi="Tahoma" w:cs="Tahoma"/>
          <w:kern w:val="0"/>
          <w:lang w:eastAsia="fi-FI"/>
          <w14:ligatures w14:val="none"/>
        </w:rPr>
        <w:t>kysely</w:t>
      </w:r>
      <w:r w:rsidR="008C7F79">
        <w:rPr>
          <w:rFonts w:ascii="Tahoma" w:eastAsia="Times New Roman" w:hAnsi="Tahoma" w:cs="Tahoma"/>
          <w:kern w:val="0"/>
          <w:lang w:eastAsia="fi-FI"/>
          <w14:ligatures w14:val="none"/>
        </w:rPr>
        <w:t xml:space="preserve"> tehdään</w:t>
      </w:r>
      <w:r w:rsidR="00262500">
        <w:rPr>
          <w:rFonts w:ascii="Tahoma" w:eastAsia="Times New Roman" w:hAnsi="Tahoma" w:cs="Tahoma"/>
          <w:kern w:val="0"/>
          <w:lang w:eastAsia="fi-FI"/>
          <w14:ligatures w14:val="none"/>
        </w:rPr>
        <w:t xml:space="preserve"> keväällä </w:t>
      </w:r>
      <w:r w:rsidR="00EC107A">
        <w:rPr>
          <w:rFonts w:ascii="Tahoma" w:eastAsia="Times New Roman" w:hAnsi="Tahoma" w:cs="Tahoma"/>
          <w:kern w:val="0"/>
          <w:lang w:eastAsia="fi-FI"/>
          <w14:ligatures w14:val="none"/>
        </w:rPr>
        <w:t>2025.</w:t>
      </w:r>
      <w:r w:rsidR="00ED742C">
        <w:rPr>
          <w:rFonts w:ascii="Tahoma" w:eastAsia="Times New Roman" w:hAnsi="Tahoma" w:cs="Tahoma"/>
          <w:kern w:val="0"/>
          <w:lang w:eastAsia="fi-FI"/>
          <w14:ligatures w14:val="none"/>
        </w:rPr>
        <w:t xml:space="preserve"> </w:t>
      </w:r>
      <w:r w:rsidR="00804067">
        <w:rPr>
          <w:rFonts w:ascii="Tahoma" w:eastAsia="Times New Roman" w:hAnsi="Tahoma" w:cs="Tahoma"/>
          <w:kern w:val="0"/>
          <w:lang w:eastAsia="fi-FI"/>
          <w14:ligatures w14:val="none"/>
        </w:rPr>
        <w:t>Toteutuksessa hyödynnetään</w:t>
      </w:r>
      <w:r w:rsidR="004F0FEA">
        <w:rPr>
          <w:rFonts w:ascii="Tahoma" w:eastAsia="Times New Roman" w:hAnsi="Tahoma" w:cs="Tahoma"/>
          <w:kern w:val="0"/>
          <w:lang w:eastAsia="fi-FI"/>
          <w14:ligatures w14:val="none"/>
        </w:rPr>
        <w:t xml:space="preserve"> eläkeyhtiö </w:t>
      </w:r>
      <w:proofErr w:type="spellStart"/>
      <w:r w:rsidR="004F0FEA">
        <w:rPr>
          <w:rFonts w:ascii="Tahoma" w:eastAsia="Times New Roman" w:hAnsi="Tahoma" w:cs="Tahoma"/>
          <w:kern w:val="0"/>
          <w:lang w:eastAsia="fi-FI"/>
          <w14:ligatures w14:val="none"/>
        </w:rPr>
        <w:t>Kevan</w:t>
      </w:r>
      <w:proofErr w:type="spellEnd"/>
      <w:r w:rsidR="004F0FEA">
        <w:rPr>
          <w:rFonts w:ascii="Tahoma" w:eastAsia="Times New Roman" w:hAnsi="Tahoma" w:cs="Tahoma"/>
          <w:kern w:val="0"/>
          <w:lang w:eastAsia="fi-FI"/>
          <w14:ligatures w14:val="none"/>
        </w:rPr>
        <w:t xml:space="preserve"> ilmais</w:t>
      </w:r>
      <w:r w:rsidR="00804067">
        <w:rPr>
          <w:rFonts w:ascii="Tahoma" w:eastAsia="Times New Roman" w:hAnsi="Tahoma" w:cs="Tahoma"/>
          <w:kern w:val="0"/>
          <w:lang w:eastAsia="fi-FI"/>
          <w14:ligatures w14:val="none"/>
        </w:rPr>
        <w:t>ta</w:t>
      </w:r>
      <w:r w:rsidR="004F0FEA">
        <w:rPr>
          <w:rFonts w:ascii="Tahoma" w:eastAsia="Times New Roman" w:hAnsi="Tahoma" w:cs="Tahoma"/>
          <w:kern w:val="0"/>
          <w:lang w:eastAsia="fi-FI"/>
          <w14:ligatures w14:val="none"/>
        </w:rPr>
        <w:t xml:space="preserve"> verkkotyökalu</w:t>
      </w:r>
      <w:r w:rsidR="00804067">
        <w:rPr>
          <w:rFonts w:ascii="Tahoma" w:eastAsia="Times New Roman" w:hAnsi="Tahoma" w:cs="Tahoma"/>
          <w:kern w:val="0"/>
          <w:lang w:eastAsia="fi-FI"/>
          <w14:ligatures w14:val="none"/>
        </w:rPr>
        <w:t>a.</w:t>
      </w:r>
    </w:p>
    <w:p w14:paraId="76F38AE5" w14:textId="77777777" w:rsidR="009F42EE" w:rsidRDefault="009F42EE" w:rsidP="00262500">
      <w:pPr>
        <w:spacing w:after="0" w:line="240" w:lineRule="auto"/>
        <w:ind w:left="1304"/>
        <w:rPr>
          <w:rFonts w:ascii="Tahoma" w:eastAsia="Times New Roman" w:hAnsi="Tahoma" w:cs="Tahoma"/>
          <w:kern w:val="0"/>
          <w:lang w:eastAsia="fi-FI"/>
          <w14:ligatures w14:val="none"/>
        </w:rPr>
      </w:pPr>
    </w:p>
    <w:p w14:paraId="1539BA39" w14:textId="615B8A18" w:rsidR="009F561A" w:rsidRDefault="004F436C" w:rsidP="00262500">
      <w:pPr>
        <w:spacing w:after="0" w:line="240" w:lineRule="auto"/>
        <w:ind w:left="1304"/>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Työhyvi</w:t>
      </w:r>
      <w:r w:rsidR="00F40FE1">
        <w:rPr>
          <w:rFonts w:ascii="Tahoma" w:eastAsia="Times New Roman" w:hAnsi="Tahoma" w:cs="Tahoma"/>
          <w:kern w:val="0"/>
          <w:lang w:eastAsia="fi-FI"/>
          <w14:ligatures w14:val="none"/>
        </w:rPr>
        <w:t>n</w:t>
      </w:r>
      <w:r>
        <w:rPr>
          <w:rFonts w:ascii="Tahoma" w:eastAsia="Times New Roman" w:hAnsi="Tahoma" w:cs="Tahoma"/>
          <w:kern w:val="0"/>
          <w:lang w:eastAsia="fi-FI"/>
          <w14:ligatures w14:val="none"/>
        </w:rPr>
        <w:t>vointi</w:t>
      </w:r>
      <w:r w:rsidR="006F3E1A">
        <w:rPr>
          <w:rFonts w:ascii="Tahoma" w:eastAsia="Times New Roman" w:hAnsi="Tahoma" w:cs="Tahoma"/>
          <w:kern w:val="0"/>
          <w:lang w:eastAsia="fi-FI"/>
          <w14:ligatures w14:val="none"/>
        </w:rPr>
        <w:t>k</w:t>
      </w:r>
      <w:r>
        <w:rPr>
          <w:rFonts w:ascii="Tahoma" w:eastAsia="Times New Roman" w:hAnsi="Tahoma" w:cs="Tahoma"/>
          <w:kern w:val="0"/>
          <w:lang w:eastAsia="fi-FI"/>
          <w14:ligatures w14:val="none"/>
        </w:rPr>
        <w:t>yselyn tulokset</w:t>
      </w:r>
      <w:r w:rsidR="00B42596">
        <w:rPr>
          <w:rFonts w:ascii="Tahoma" w:eastAsia="Times New Roman" w:hAnsi="Tahoma" w:cs="Tahoma"/>
          <w:kern w:val="0"/>
          <w:lang w:eastAsia="fi-FI"/>
          <w14:ligatures w14:val="none"/>
        </w:rPr>
        <w:t xml:space="preserve"> on käsitelty </w:t>
      </w:r>
      <w:r w:rsidR="003A75AF">
        <w:rPr>
          <w:rFonts w:ascii="Tahoma" w:eastAsia="Times New Roman" w:hAnsi="Tahoma" w:cs="Tahoma"/>
          <w:kern w:val="0"/>
          <w:lang w:eastAsia="fi-FI"/>
          <w14:ligatures w14:val="none"/>
        </w:rPr>
        <w:t xml:space="preserve">johdon, esihenkilöiden ja </w:t>
      </w:r>
      <w:r w:rsidR="005C60BF">
        <w:rPr>
          <w:rFonts w:ascii="Tahoma" w:eastAsia="Times New Roman" w:hAnsi="Tahoma" w:cs="Tahoma"/>
          <w:kern w:val="0"/>
          <w:lang w:eastAsia="fi-FI"/>
          <w14:ligatures w14:val="none"/>
        </w:rPr>
        <w:t>työalojen kanssa.</w:t>
      </w:r>
      <w:r w:rsidR="006F3E1A">
        <w:rPr>
          <w:rFonts w:ascii="Tahoma" w:eastAsia="Times New Roman" w:hAnsi="Tahoma" w:cs="Tahoma"/>
          <w:kern w:val="0"/>
          <w:lang w:eastAsia="fi-FI"/>
          <w14:ligatures w14:val="none"/>
        </w:rPr>
        <w:t xml:space="preserve"> O</w:t>
      </w:r>
      <w:r>
        <w:rPr>
          <w:rFonts w:ascii="Tahoma" w:eastAsia="Times New Roman" w:hAnsi="Tahoma" w:cs="Tahoma"/>
          <w:kern w:val="0"/>
          <w:lang w:eastAsia="fi-FI"/>
          <w14:ligatures w14:val="none"/>
        </w:rPr>
        <w:t>leellista</w:t>
      </w:r>
      <w:r w:rsidR="003A75AF">
        <w:rPr>
          <w:rFonts w:ascii="Tahoma" w:eastAsia="Times New Roman" w:hAnsi="Tahoma" w:cs="Tahoma"/>
          <w:kern w:val="0"/>
          <w:lang w:eastAsia="fi-FI"/>
          <w14:ligatures w14:val="none"/>
        </w:rPr>
        <w:t xml:space="preserve"> siinä</w:t>
      </w:r>
      <w:r>
        <w:rPr>
          <w:rFonts w:ascii="Tahoma" w:eastAsia="Times New Roman" w:hAnsi="Tahoma" w:cs="Tahoma"/>
          <w:kern w:val="0"/>
          <w:lang w:eastAsia="fi-FI"/>
          <w14:ligatures w14:val="none"/>
        </w:rPr>
        <w:t xml:space="preserve"> on</w:t>
      </w:r>
      <w:r w:rsidR="006F3E1A">
        <w:rPr>
          <w:rFonts w:ascii="Tahoma" w:eastAsia="Times New Roman" w:hAnsi="Tahoma" w:cs="Tahoma"/>
          <w:kern w:val="0"/>
          <w:lang w:eastAsia="fi-FI"/>
          <w14:ligatures w14:val="none"/>
        </w:rPr>
        <w:t xml:space="preserve"> ollut </w:t>
      </w:r>
      <w:r w:rsidR="00A727B8">
        <w:rPr>
          <w:rFonts w:ascii="Tahoma" w:eastAsia="Times New Roman" w:hAnsi="Tahoma" w:cs="Tahoma"/>
          <w:kern w:val="0"/>
          <w:lang w:eastAsia="fi-FI"/>
          <w14:ligatures w14:val="none"/>
        </w:rPr>
        <w:t>konkreet</w:t>
      </w:r>
      <w:r w:rsidR="00804067">
        <w:rPr>
          <w:rFonts w:ascii="Tahoma" w:eastAsia="Times New Roman" w:hAnsi="Tahoma" w:cs="Tahoma"/>
          <w:kern w:val="0"/>
          <w:lang w:eastAsia="fi-FI"/>
          <w14:ligatures w14:val="none"/>
        </w:rPr>
        <w:t>t</w:t>
      </w:r>
      <w:r w:rsidR="003A75AF">
        <w:rPr>
          <w:rFonts w:ascii="Tahoma" w:eastAsia="Times New Roman" w:hAnsi="Tahoma" w:cs="Tahoma"/>
          <w:kern w:val="0"/>
          <w:lang w:eastAsia="fi-FI"/>
          <w14:ligatures w14:val="none"/>
        </w:rPr>
        <w:t>i</w:t>
      </w:r>
      <w:r w:rsidR="00A727B8">
        <w:rPr>
          <w:rFonts w:ascii="Tahoma" w:eastAsia="Times New Roman" w:hAnsi="Tahoma" w:cs="Tahoma"/>
          <w:kern w:val="0"/>
          <w:lang w:eastAsia="fi-FI"/>
          <w14:ligatures w14:val="none"/>
        </w:rPr>
        <w:t>sten</w:t>
      </w:r>
      <w:r w:rsidR="006F3E1A">
        <w:rPr>
          <w:rFonts w:ascii="Tahoma" w:eastAsia="Times New Roman" w:hAnsi="Tahoma" w:cs="Tahoma"/>
          <w:kern w:val="0"/>
          <w:lang w:eastAsia="fi-FI"/>
          <w14:ligatures w14:val="none"/>
        </w:rPr>
        <w:t xml:space="preserve"> </w:t>
      </w:r>
      <w:r>
        <w:rPr>
          <w:rFonts w:ascii="Tahoma" w:eastAsia="Times New Roman" w:hAnsi="Tahoma" w:cs="Tahoma"/>
          <w:kern w:val="0"/>
          <w:lang w:eastAsia="fi-FI"/>
          <w14:ligatures w14:val="none"/>
        </w:rPr>
        <w:t>ke</w:t>
      </w:r>
      <w:r w:rsidR="00F40FE1">
        <w:rPr>
          <w:rFonts w:ascii="Tahoma" w:eastAsia="Times New Roman" w:hAnsi="Tahoma" w:cs="Tahoma"/>
          <w:kern w:val="0"/>
          <w:lang w:eastAsia="fi-FI"/>
          <w14:ligatures w14:val="none"/>
        </w:rPr>
        <w:t>hittämis</w:t>
      </w:r>
      <w:r w:rsidR="005C60BF">
        <w:rPr>
          <w:rFonts w:ascii="Tahoma" w:eastAsia="Times New Roman" w:hAnsi="Tahoma" w:cs="Tahoma"/>
          <w:kern w:val="0"/>
          <w:lang w:eastAsia="fi-FI"/>
          <w14:ligatures w14:val="none"/>
        </w:rPr>
        <w:t>kohteiden</w:t>
      </w:r>
      <w:r w:rsidR="00F40FE1">
        <w:rPr>
          <w:rFonts w:ascii="Tahoma" w:eastAsia="Times New Roman" w:hAnsi="Tahoma" w:cs="Tahoma"/>
          <w:kern w:val="0"/>
          <w:lang w:eastAsia="fi-FI"/>
          <w14:ligatures w14:val="none"/>
        </w:rPr>
        <w:t xml:space="preserve"> asettaminen</w:t>
      </w:r>
      <w:r w:rsidR="00936625">
        <w:rPr>
          <w:rFonts w:ascii="Tahoma" w:eastAsia="Times New Roman" w:hAnsi="Tahoma" w:cs="Tahoma"/>
          <w:kern w:val="0"/>
          <w:lang w:eastAsia="fi-FI"/>
          <w14:ligatures w14:val="none"/>
        </w:rPr>
        <w:t xml:space="preserve"> työhyv</w:t>
      </w:r>
      <w:r w:rsidR="00F27096">
        <w:rPr>
          <w:rFonts w:ascii="Tahoma" w:eastAsia="Times New Roman" w:hAnsi="Tahoma" w:cs="Tahoma"/>
          <w:kern w:val="0"/>
          <w:lang w:eastAsia="fi-FI"/>
          <w14:ligatures w14:val="none"/>
        </w:rPr>
        <w:t>i</w:t>
      </w:r>
      <w:r w:rsidR="008C7F79">
        <w:rPr>
          <w:rFonts w:ascii="Tahoma" w:eastAsia="Times New Roman" w:hAnsi="Tahoma" w:cs="Tahoma"/>
          <w:kern w:val="0"/>
          <w:lang w:eastAsia="fi-FI"/>
          <w14:ligatures w14:val="none"/>
        </w:rPr>
        <w:t>n</w:t>
      </w:r>
      <w:r w:rsidR="00936625">
        <w:rPr>
          <w:rFonts w:ascii="Tahoma" w:eastAsia="Times New Roman" w:hAnsi="Tahoma" w:cs="Tahoma"/>
          <w:kern w:val="0"/>
          <w:lang w:eastAsia="fi-FI"/>
          <w14:ligatures w14:val="none"/>
        </w:rPr>
        <w:t>voinnin ja -ilmapiirin parantamiseksi. Johto on</w:t>
      </w:r>
      <w:r w:rsidR="00A727B8">
        <w:rPr>
          <w:rFonts w:ascii="Tahoma" w:eastAsia="Times New Roman" w:hAnsi="Tahoma" w:cs="Tahoma"/>
          <w:kern w:val="0"/>
          <w:lang w:eastAsia="fi-FI"/>
          <w14:ligatures w14:val="none"/>
        </w:rPr>
        <w:t xml:space="preserve"> asettanut tavoitteita</w:t>
      </w:r>
      <w:r w:rsidR="00936625">
        <w:rPr>
          <w:rFonts w:ascii="Tahoma" w:eastAsia="Times New Roman" w:hAnsi="Tahoma" w:cs="Tahoma"/>
          <w:kern w:val="0"/>
          <w:lang w:eastAsia="fi-FI"/>
          <w14:ligatures w14:val="none"/>
        </w:rPr>
        <w:t xml:space="preserve"> koko or</w:t>
      </w:r>
      <w:r w:rsidR="007704AA">
        <w:rPr>
          <w:rFonts w:ascii="Tahoma" w:eastAsia="Times New Roman" w:hAnsi="Tahoma" w:cs="Tahoma"/>
          <w:kern w:val="0"/>
          <w:lang w:eastAsia="fi-FI"/>
          <w14:ligatures w14:val="none"/>
        </w:rPr>
        <w:t xml:space="preserve">ganisaation tasolla. </w:t>
      </w:r>
    </w:p>
    <w:p w14:paraId="7057E8E3" w14:textId="77777777" w:rsidR="00667C6C" w:rsidRDefault="00667C6C" w:rsidP="00262500">
      <w:pPr>
        <w:spacing w:after="0" w:line="240" w:lineRule="auto"/>
        <w:ind w:left="1304"/>
        <w:rPr>
          <w:rFonts w:ascii="Tahoma" w:eastAsia="Times New Roman" w:hAnsi="Tahoma" w:cs="Tahoma"/>
          <w:kern w:val="0"/>
          <w:lang w:eastAsia="fi-FI"/>
          <w14:ligatures w14:val="none"/>
        </w:rPr>
      </w:pPr>
    </w:p>
    <w:p w14:paraId="4C7C3290"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21" w:name="_Toc165895390"/>
      <w:r w:rsidRPr="00B704E0">
        <w:rPr>
          <w:rFonts w:ascii="Tahoma" w:eastAsiaTheme="majorEastAsia" w:hAnsi="Tahoma" w:cs="Tahoma"/>
          <w:b/>
          <w:kern w:val="0"/>
          <w:sz w:val="24"/>
          <w:szCs w:val="24"/>
          <w14:ligatures w14:val="none"/>
        </w:rPr>
        <w:t>6.2. Sairauspoissaolot</w:t>
      </w:r>
      <w:bookmarkEnd w:id="21"/>
    </w:p>
    <w:p w14:paraId="53ACA32A" w14:textId="77777777" w:rsidR="00B704E0" w:rsidRPr="00B704E0" w:rsidRDefault="00B704E0" w:rsidP="00B704E0">
      <w:pPr>
        <w:spacing w:after="0" w:line="240" w:lineRule="auto"/>
        <w:ind w:left="1080"/>
        <w:rPr>
          <w:rFonts w:ascii="Tahoma" w:eastAsia="Times New Roman" w:hAnsi="Tahoma" w:cs="Tahoma"/>
          <w:kern w:val="0"/>
          <w:sz w:val="18"/>
          <w:szCs w:val="18"/>
          <w:lang w:eastAsia="fi-FI"/>
          <w14:ligatures w14:val="none"/>
        </w:rPr>
      </w:pPr>
    </w:p>
    <w:p w14:paraId="0C771105" w14:textId="77777777" w:rsidR="00D5339D" w:rsidRDefault="0039775D" w:rsidP="00F14E71">
      <w:pPr>
        <w:ind w:left="1304"/>
        <w:jc w:val="both"/>
      </w:pPr>
      <w:r w:rsidRPr="0039775D">
        <w:rPr>
          <w:rFonts w:ascii="Tahoma" w:hAnsi="Tahoma" w:cs="Tahoma"/>
        </w:rPr>
        <w:t>Sairauspoissaolot kuvastavat henkilöstön hyvinvointia ja se on yksi keskeinen työhyvinvoinnin mittari.</w:t>
      </w:r>
      <w:r>
        <w:t xml:space="preserve"> </w:t>
      </w:r>
    </w:p>
    <w:p w14:paraId="20FC6ED5" w14:textId="59E08347" w:rsidR="00B704E0" w:rsidRPr="00F14E71" w:rsidRDefault="00B704E0" w:rsidP="000D2C24">
      <w:pPr>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Sairauspoissaolopäivien (sairaudet + tapaturmat) lukumäärä vuonna 202</w:t>
      </w:r>
      <w:r w:rsidR="00786FCB">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oli </w:t>
      </w:r>
      <w:proofErr w:type="spellStart"/>
      <w:r w:rsidRPr="00B704E0">
        <w:rPr>
          <w:rFonts w:ascii="Tahoma" w:eastAsia="Times New Roman" w:hAnsi="Tahoma" w:cs="Tahoma"/>
          <w:kern w:val="0"/>
          <w:lang w:eastAsia="fi-FI"/>
          <w14:ligatures w14:val="none"/>
        </w:rPr>
        <w:t>Populus</w:t>
      </w:r>
      <w:proofErr w:type="spellEnd"/>
      <w:r w:rsidRPr="00B704E0">
        <w:rPr>
          <w:rFonts w:ascii="Tahoma" w:eastAsia="Times New Roman" w:hAnsi="Tahoma" w:cs="Tahoma"/>
          <w:kern w:val="0"/>
          <w:lang w:eastAsia="fi-FI"/>
          <w14:ligatures w14:val="none"/>
        </w:rPr>
        <w:t xml:space="preserve">-järjestelmän mukaan yhteensä </w:t>
      </w:r>
      <w:r w:rsidR="00786FCB" w:rsidRPr="00786FCB">
        <w:rPr>
          <w:rFonts w:ascii="Tahoma" w:eastAsia="Times New Roman" w:hAnsi="Tahoma" w:cs="Tahoma"/>
          <w:b/>
          <w:bCs/>
          <w:color w:val="000000"/>
          <w:kern w:val="0"/>
          <w:lang w:eastAsia="fi-FI"/>
          <w14:ligatures w14:val="none"/>
        </w:rPr>
        <w:t>1845 kalenteripäivää</w:t>
      </w:r>
      <w:r w:rsidRPr="00B704E0">
        <w:rPr>
          <w:rFonts w:ascii="Tahoma" w:eastAsia="Times New Roman" w:hAnsi="Tahoma" w:cs="Tahoma"/>
          <w:kern w:val="0"/>
          <w:lang w:eastAsia="fi-FI"/>
          <w14:ligatures w14:val="none"/>
        </w:rPr>
        <w:t xml:space="preserve"> (v.202</w:t>
      </w:r>
      <w:r w:rsidR="00786FCB">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786FCB" w:rsidRPr="00786FCB">
        <w:rPr>
          <w:rFonts w:ascii="Tahoma" w:eastAsia="Times New Roman" w:hAnsi="Tahoma" w:cs="Tahoma"/>
          <w:kern w:val="0"/>
          <w:lang w:eastAsia="fi-FI"/>
          <w14:ligatures w14:val="none"/>
        </w:rPr>
        <w:t>1739 kalenteripäivää</w:t>
      </w:r>
      <w:r w:rsidRPr="00B704E0">
        <w:rPr>
          <w:rFonts w:ascii="Tahoma" w:eastAsia="Times New Roman" w:hAnsi="Tahoma" w:cs="Tahoma"/>
          <w:kern w:val="0"/>
          <w:lang w:eastAsia="fi-FI"/>
          <w14:ligatures w14:val="none"/>
        </w:rPr>
        <w:t>). Mukana luvuissa ovat kaikki vuoden 202</w:t>
      </w:r>
      <w:r w:rsidR="00786FCB">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aikana seurakunnan palveluksessa olleet, myös kausityöntekijät. </w:t>
      </w:r>
      <w:r w:rsidR="000D2C24">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 xml:space="preserve">Lisäksi osasairauspoissaoloja oli yhteensä </w:t>
      </w:r>
      <w:r w:rsidR="00B2089F">
        <w:rPr>
          <w:rFonts w:ascii="Tahoma" w:eastAsia="Times New Roman" w:hAnsi="Tahoma" w:cs="Tahoma"/>
          <w:kern w:val="0"/>
          <w:lang w:eastAsia="fi-FI"/>
          <w14:ligatures w14:val="none"/>
        </w:rPr>
        <w:t>246</w:t>
      </w:r>
      <w:r w:rsidR="00F14E71">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päivää (v. 202</w:t>
      </w:r>
      <w:r w:rsidR="00244D36">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244D36" w:rsidRPr="00B704E0">
        <w:rPr>
          <w:rFonts w:ascii="Tahoma" w:eastAsia="Times New Roman" w:hAnsi="Tahoma" w:cs="Tahoma"/>
          <w:kern w:val="0"/>
          <w:lang w:eastAsia="fi-FI"/>
          <w14:ligatures w14:val="none"/>
        </w:rPr>
        <w:t xml:space="preserve">80 </w:t>
      </w:r>
      <w:r w:rsidRPr="00B704E0">
        <w:rPr>
          <w:rFonts w:ascii="Tahoma" w:eastAsia="Times New Roman" w:hAnsi="Tahoma" w:cs="Tahoma"/>
          <w:kern w:val="0"/>
          <w:lang w:eastAsia="fi-FI"/>
          <w14:ligatures w14:val="none"/>
        </w:rPr>
        <w:t xml:space="preserve">päivää). </w:t>
      </w:r>
    </w:p>
    <w:p w14:paraId="7061BA2A" w14:textId="3F470F58" w:rsidR="00B704E0" w:rsidRPr="00B704E0" w:rsidRDefault="00B704E0" w:rsidP="00B704E0">
      <w:pPr>
        <w:spacing w:after="0" w:line="240" w:lineRule="auto"/>
        <w:ind w:left="1304"/>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Sairauspoissaolojen kokonaismäärä </w:t>
      </w:r>
      <w:r w:rsidR="009A6B9F">
        <w:rPr>
          <w:rFonts w:ascii="Tahoma" w:eastAsia="Times New Roman" w:hAnsi="Tahoma" w:cs="Tahoma"/>
          <w:kern w:val="0"/>
          <w:lang w:eastAsia="fi-FI"/>
          <w14:ligatures w14:val="none"/>
        </w:rPr>
        <w:t xml:space="preserve">kasvoi hieman </w:t>
      </w:r>
      <w:r w:rsidRPr="00B704E0">
        <w:rPr>
          <w:rFonts w:ascii="Tahoma" w:eastAsia="Times New Roman" w:hAnsi="Tahoma" w:cs="Tahoma"/>
          <w:kern w:val="0"/>
          <w:lang w:eastAsia="fi-FI"/>
          <w14:ligatures w14:val="none"/>
        </w:rPr>
        <w:t>edellisvuode</w:t>
      </w:r>
      <w:r w:rsidR="009A6B9F">
        <w:rPr>
          <w:rFonts w:ascii="Tahoma" w:eastAsia="Times New Roman" w:hAnsi="Tahoma" w:cs="Tahoma"/>
          <w:kern w:val="0"/>
          <w:lang w:eastAsia="fi-FI"/>
          <w14:ligatures w14:val="none"/>
        </w:rPr>
        <w:t>sta</w:t>
      </w:r>
      <w:r w:rsidRPr="00B704E0">
        <w:rPr>
          <w:rFonts w:ascii="Tahoma" w:eastAsia="Times New Roman" w:hAnsi="Tahoma" w:cs="Tahoma"/>
          <w:kern w:val="0"/>
          <w:lang w:eastAsia="fi-FI"/>
          <w14:ligatures w14:val="none"/>
        </w:rPr>
        <w:t xml:space="preserve">. </w:t>
      </w:r>
      <w:r w:rsidR="00CD4BFE">
        <w:rPr>
          <w:rFonts w:ascii="Tahoma" w:eastAsia="Times New Roman" w:hAnsi="Tahoma" w:cs="Tahoma"/>
          <w:kern w:val="0"/>
          <w:lang w:eastAsia="fi-FI"/>
          <w14:ligatures w14:val="none"/>
        </w:rPr>
        <w:t xml:space="preserve">Eniten nousua oli lyhyissä </w:t>
      </w:r>
      <w:r w:rsidR="00EF638D">
        <w:rPr>
          <w:rFonts w:ascii="Tahoma" w:eastAsia="Times New Roman" w:hAnsi="Tahoma" w:cs="Tahoma"/>
          <w:kern w:val="0"/>
          <w:lang w:eastAsia="fi-FI"/>
          <w14:ligatures w14:val="none"/>
        </w:rPr>
        <w:t>1–3</w:t>
      </w:r>
      <w:r w:rsidR="002234BE">
        <w:rPr>
          <w:rFonts w:ascii="Tahoma" w:eastAsia="Times New Roman" w:hAnsi="Tahoma" w:cs="Tahoma"/>
          <w:kern w:val="0"/>
          <w:lang w:eastAsia="fi-FI"/>
          <w14:ligatures w14:val="none"/>
        </w:rPr>
        <w:t xml:space="preserve"> </w:t>
      </w:r>
      <w:r w:rsidR="00F813FA">
        <w:rPr>
          <w:rFonts w:ascii="Tahoma" w:eastAsia="Times New Roman" w:hAnsi="Tahoma" w:cs="Tahoma"/>
          <w:kern w:val="0"/>
          <w:lang w:eastAsia="fi-FI"/>
          <w14:ligatures w14:val="none"/>
        </w:rPr>
        <w:t>päivän</w:t>
      </w:r>
      <w:r w:rsidR="00153E51">
        <w:rPr>
          <w:rFonts w:ascii="Tahoma" w:eastAsia="Times New Roman" w:hAnsi="Tahoma" w:cs="Tahoma"/>
          <w:kern w:val="0"/>
          <w:lang w:eastAsia="fi-FI"/>
          <w14:ligatures w14:val="none"/>
        </w:rPr>
        <w:t xml:space="preserve"> sekä</w:t>
      </w:r>
      <w:r w:rsidR="00C04270">
        <w:rPr>
          <w:rFonts w:ascii="Tahoma" w:eastAsia="Times New Roman" w:hAnsi="Tahoma" w:cs="Tahoma"/>
          <w:kern w:val="0"/>
          <w:lang w:eastAsia="fi-FI"/>
          <w14:ligatures w14:val="none"/>
        </w:rPr>
        <w:t xml:space="preserve"> </w:t>
      </w:r>
      <w:r w:rsidR="00EF638D">
        <w:rPr>
          <w:rFonts w:ascii="Tahoma" w:eastAsia="Times New Roman" w:hAnsi="Tahoma" w:cs="Tahoma"/>
          <w:kern w:val="0"/>
          <w:lang w:eastAsia="fi-FI"/>
          <w14:ligatures w14:val="none"/>
        </w:rPr>
        <w:t>p</w:t>
      </w:r>
      <w:r w:rsidRPr="00B704E0">
        <w:rPr>
          <w:rFonts w:ascii="Tahoma" w:eastAsia="Times New Roman" w:hAnsi="Tahoma" w:cs="Tahoma"/>
          <w:kern w:val="0"/>
          <w:lang w:eastAsia="fi-FI"/>
          <w14:ligatures w14:val="none"/>
        </w:rPr>
        <w:t>itk</w:t>
      </w:r>
      <w:r w:rsidR="00153E51">
        <w:rPr>
          <w:rFonts w:ascii="Tahoma" w:eastAsia="Times New Roman" w:hAnsi="Tahoma" w:cs="Tahoma"/>
          <w:kern w:val="0"/>
          <w:lang w:eastAsia="fi-FI"/>
          <w14:ligatures w14:val="none"/>
        </w:rPr>
        <w:t>issä</w:t>
      </w:r>
      <w:r w:rsidRPr="00B704E0">
        <w:rPr>
          <w:rFonts w:ascii="Tahoma" w:eastAsia="Times New Roman" w:hAnsi="Tahoma" w:cs="Tahoma"/>
          <w:kern w:val="0"/>
          <w:lang w:eastAsia="fi-FI"/>
          <w14:ligatures w14:val="none"/>
        </w:rPr>
        <w:t xml:space="preserve"> (30 päivää ja yli)</w:t>
      </w:r>
      <w:r w:rsidR="00153E51">
        <w:rPr>
          <w:rFonts w:ascii="Tahoma" w:eastAsia="Times New Roman" w:hAnsi="Tahoma" w:cs="Tahoma"/>
          <w:kern w:val="0"/>
          <w:lang w:eastAsia="fi-FI"/>
          <w14:ligatures w14:val="none"/>
        </w:rPr>
        <w:t xml:space="preserve"> sairauspoissaoloissa.</w:t>
      </w:r>
      <w:r w:rsidR="000D6066">
        <w:rPr>
          <w:rFonts w:ascii="Tahoma" w:eastAsia="Times New Roman" w:hAnsi="Tahoma" w:cs="Tahoma"/>
          <w:kern w:val="0"/>
          <w:shd w:val="clear" w:color="auto" w:fill="FFFFFF" w:themeFill="background1"/>
          <w:lang w:eastAsia="fi-FI"/>
          <w14:ligatures w14:val="none"/>
        </w:rPr>
        <w:t xml:space="preserve"> </w:t>
      </w:r>
      <w:r w:rsidR="0059324B">
        <w:rPr>
          <w:rFonts w:ascii="Tahoma" w:eastAsia="Times New Roman" w:hAnsi="Tahoma" w:cs="Tahoma"/>
          <w:kern w:val="0"/>
          <w:shd w:val="clear" w:color="auto" w:fill="FFFFFF" w:themeFill="background1"/>
          <w:lang w:eastAsia="fi-FI"/>
          <w14:ligatures w14:val="none"/>
        </w:rPr>
        <w:t>Lyhy</w:t>
      </w:r>
      <w:r w:rsidR="00E67DDD">
        <w:rPr>
          <w:rFonts w:ascii="Tahoma" w:eastAsia="Times New Roman" w:hAnsi="Tahoma" w:cs="Tahoma"/>
          <w:kern w:val="0"/>
          <w:shd w:val="clear" w:color="auto" w:fill="FFFFFF" w:themeFill="background1"/>
          <w:lang w:eastAsia="fi-FI"/>
          <w14:ligatures w14:val="none"/>
        </w:rPr>
        <w:t>et</w:t>
      </w:r>
      <w:r w:rsidR="00A50990">
        <w:rPr>
          <w:rFonts w:ascii="Tahoma" w:eastAsia="Times New Roman" w:hAnsi="Tahoma" w:cs="Tahoma"/>
          <w:kern w:val="0"/>
          <w:shd w:val="clear" w:color="auto" w:fill="FFFFFF" w:themeFill="background1"/>
          <w:lang w:eastAsia="fi-FI"/>
          <w14:ligatures w14:val="none"/>
        </w:rPr>
        <w:t xml:space="preserve"> </w:t>
      </w:r>
      <w:r w:rsidR="00E67DDD">
        <w:rPr>
          <w:rFonts w:ascii="Tahoma" w:eastAsia="Times New Roman" w:hAnsi="Tahoma" w:cs="Tahoma"/>
          <w:kern w:val="0"/>
          <w:shd w:val="clear" w:color="auto" w:fill="FFFFFF" w:themeFill="background1"/>
          <w:lang w:eastAsia="fi-FI"/>
          <w14:ligatures w14:val="none"/>
        </w:rPr>
        <w:t>poissaolot</w:t>
      </w:r>
      <w:r w:rsidR="0059324B">
        <w:rPr>
          <w:rFonts w:ascii="Tahoma" w:eastAsia="Times New Roman" w:hAnsi="Tahoma" w:cs="Tahoma"/>
          <w:kern w:val="0"/>
          <w:shd w:val="clear" w:color="auto" w:fill="FFFFFF" w:themeFill="background1"/>
          <w:lang w:eastAsia="fi-FI"/>
          <w14:ligatures w14:val="none"/>
        </w:rPr>
        <w:t xml:space="preserve"> </w:t>
      </w:r>
      <w:r w:rsidR="00626EE1">
        <w:rPr>
          <w:rFonts w:ascii="Tahoma" w:eastAsia="Times New Roman" w:hAnsi="Tahoma" w:cs="Tahoma"/>
          <w:kern w:val="0"/>
          <w:shd w:val="clear" w:color="auto" w:fill="FFFFFF" w:themeFill="background1"/>
          <w:lang w:eastAsia="fi-FI"/>
          <w14:ligatures w14:val="none"/>
        </w:rPr>
        <w:t>liitty</w:t>
      </w:r>
      <w:r w:rsidR="00A50990">
        <w:rPr>
          <w:rFonts w:ascii="Tahoma" w:eastAsia="Times New Roman" w:hAnsi="Tahoma" w:cs="Tahoma"/>
          <w:kern w:val="0"/>
          <w:shd w:val="clear" w:color="auto" w:fill="FFFFFF" w:themeFill="background1"/>
          <w:lang w:eastAsia="fi-FI"/>
          <w14:ligatures w14:val="none"/>
        </w:rPr>
        <w:t>i</w:t>
      </w:r>
      <w:r w:rsidR="00626EE1">
        <w:rPr>
          <w:rFonts w:ascii="Tahoma" w:eastAsia="Times New Roman" w:hAnsi="Tahoma" w:cs="Tahoma"/>
          <w:kern w:val="0"/>
          <w:shd w:val="clear" w:color="auto" w:fill="FFFFFF" w:themeFill="background1"/>
          <w:lang w:eastAsia="fi-FI"/>
          <w14:ligatures w14:val="none"/>
        </w:rPr>
        <w:t xml:space="preserve">vät suurelta osin </w:t>
      </w:r>
      <w:r w:rsidR="0059324B">
        <w:rPr>
          <w:rFonts w:ascii="Tahoma" w:eastAsia="Times New Roman" w:hAnsi="Tahoma" w:cs="Tahoma"/>
          <w:kern w:val="0"/>
          <w:shd w:val="clear" w:color="auto" w:fill="FFFFFF" w:themeFill="background1"/>
          <w:lang w:eastAsia="fi-FI"/>
          <w14:ligatures w14:val="none"/>
        </w:rPr>
        <w:t>hengity</w:t>
      </w:r>
      <w:r w:rsidR="00626EE1">
        <w:rPr>
          <w:rFonts w:ascii="Tahoma" w:eastAsia="Times New Roman" w:hAnsi="Tahoma" w:cs="Tahoma"/>
          <w:kern w:val="0"/>
          <w:shd w:val="clear" w:color="auto" w:fill="FFFFFF" w:themeFill="background1"/>
          <w:lang w:eastAsia="fi-FI"/>
          <w14:ligatures w14:val="none"/>
        </w:rPr>
        <w:t>stieinfektioihin</w:t>
      </w:r>
      <w:r w:rsidR="0059324B">
        <w:rPr>
          <w:rFonts w:ascii="Tahoma" w:eastAsia="Times New Roman" w:hAnsi="Tahoma" w:cs="Tahoma"/>
          <w:kern w:val="0"/>
          <w:shd w:val="clear" w:color="auto" w:fill="FFFFFF" w:themeFill="background1"/>
          <w:lang w:eastAsia="fi-FI"/>
          <w14:ligatures w14:val="none"/>
        </w:rPr>
        <w:t>.</w:t>
      </w:r>
    </w:p>
    <w:p w14:paraId="702FE2C7" w14:textId="77777777"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781BE081" w14:textId="41C209B5" w:rsidR="00B704E0" w:rsidRPr="00B704E0" w:rsidRDefault="000A31B4" w:rsidP="00B704E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S</w:t>
      </w:r>
      <w:r w:rsidR="00B704E0" w:rsidRPr="00B704E0">
        <w:rPr>
          <w:rFonts w:ascii="Tahoma" w:eastAsia="Times New Roman" w:hAnsi="Tahoma" w:cs="Tahoma"/>
          <w:kern w:val="0"/>
          <w:lang w:eastAsia="fi-FI"/>
          <w14:ligatures w14:val="none"/>
        </w:rPr>
        <w:t>airauspoissaolo</w:t>
      </w:r>
      <w:r>
        <w:rPr>
          <w:rFonts w:ascii="Tahoma" w:eastAsia="Times New Roman" w:hAnsi="Tahoma" w:cs="Tahoma"/>
          <w:kern w:val="0"/>
          <w:lang w:eastAsia="fi-FI"/>
          <w14:ligatures w14:val="none"/>
        </w:rPr>
        <w:t>jen määrä yhtä henkilötyövuotta kohden oli</w:t>
      </w:r>
      <w:r w:rsidR="00B704E0" w:rsidRPr="00B704E0">
        <w:rPr>
          <w:rFonts w:ascii="Tahoma" w:eastAsia="Times New Roman" w:hAnsi="Tahoma" w:cs="Tahoma"/>
          <w:kern w:val="0"/>
          <w:lang w:eastAsia="fi-FI"/>
          <w14:ligatures w14:val="none"/>
        </w:rPr>
        <w:t xml:space="preserve"> </w:t>
      </w:r>
      <w:r w:rsidR="001C26B3">
        <w:rPr>
          <w:rFonts w:ascii="Tahoma" w:eastAsia="Times New Roman" w:hAnsi="Tahoma" w:cs="Tahoma"/>
          <w:kern w:val="0"/>
          <w:lang w:eastAsia="fi-FI"/>
          <w14:ligatures w14:val="none"/>
        </w:rPr>
        <w:t xml:space="preserve">13,2 </w:t>
      </w:r>
      <w:r w:rsidR="00B704E0" w:rsidRPr="00B704E0">
        <w:rPr>
          <w:rFonts w:ascii="Tahoma" w:eastAsia="Times New Roman" w:hAnsi="Tahoma" w:cs="Tahoma"/>
          <w:kern w:val="0"/>
          <w:lang w:eastAsia="fi-FI"/>
          <w14:ligatures w14:val="none"/>
        </w:rPr>
        <w:t>päivää/h</w:t>
      </w:r>
      <w:r w:rsidR="001C26B3">
        <w:rPr>
          <w:rFonts w:ascii="Tahoma" w:eastAsia="Times New Roman" w:hAnsi="Tahoma" w:cs="Tahoma"/>
          <w:kern w:val="0"/>
          <w:lang w:eastAsia="fi-FI"/>
          <w14:ligatures w14:val="none"/>
        </w:rPr>
        <w:t>tv</w:t>
      </w:r>
      <w:r w:rsidR="00B704E0" w:rsidRPr="00B704E0">
        <w:rPr>
          <w:rFonts w:ascii="Tahoma" w:eastAsia="Times New Roman" w:hAnsi="Tahoma" w:cs="Tahoma"/>
          <w:kern w:val="0"/>
          <w:lang w:eastAsia="fi-FI"/>
          <w14:ligatures w14:val="none"/>
        </w:rPr>
        <w:t xml:space="preserve"> (v. 202</w:t>
      </w:r>
      <w:r w:rsidR="00715457">
        <w:rPr>
          <w:rFonts w:ascii="Tahoma" w:eastAsia="Times New Roman" w:hAnsi="Tahoma" w:cs="Tahoma"/>
          <w:kern w:val="0"/>
          <w:lang w:eastAsia="fi-FI"/>
          <w14:ligatures w14:val="none"/>
        </w:rPr>
        <w:t>2</w:t>
      </w:r>
      <w:r w:rsidR="00B704E0" w:rsidRPr="00B704E0">
        <w:rPr>
          <w:rFonts w:ascii="Tahoma" w:eastAsia="Times New Roman" w:hAnsi="Tahoma" w:cs="Tahoma"/>
          <w:kern w:val="0"/>
          <w:lang w:eastAsia="fi-FI"/>
          <w14:ligatures w14:val="none"/>
        </w:rPr>
        <w:t>:</w:t>
      </w:r>
      <w:r w:rsidR="00715457" w:rsidRPr="00715457">
        <w:rPr>
          <w:rFonts w:ascii="Tahoma" w:eastAsia="Times New Roman" w:hAnsi="Tahoma" w:cs="Tahoma"/>
          <w:kern w:val="0"/>
          <w:lang w:eastAsia="fi-FI"/>
          <w14:ligatures w14:val="none"/>
        </w:rPr>
        <w:t xml:space="preserve"> </w:t>
      </w:r>
      <w:r w:rsidR="001C26B3">
        <w:rPr>
          <w:rFonts w:ascii="Tahoma" w:eastAsia="Times New Roman" w:hAnsi="Tahoma" w:cs="Tahoma"/>
          <w:kern w:val="0"/>
          <w:lang w:eastAsia="fi-FI"/>
          <w14:ligatures w14:val="none"/>
        </w:rPr>
        <w:t>11,</w:t>
      </w:r>
      <w:r w:rsidR="0095795F">
        <w:rPr>
          <w:rFonts w:ascii="Tahoma" w:eastAsia="Times New Roman" w:hAnsi="Tahoma" w:cs="Tahoma"/>
          <w:kern w:val="0"/>
          <w:lang w:eastAsia="fi-FI"/>
          <w14:ligatures w14:val="none"/>
        </w:rPr>
        <w:t>0</w:t>
      </w:r>
      <w:r w:rsidR="00B704E0" w:rsidRPr="00B704E0">
        <w:rPr>
          <w:rFonts w:ascii="Tahoma" w:eastAsia="Times New Roman" w:hAnsi="Tahoma" w:cs="Tahoma"/>
          <w:kern w:val="0"/>
          <w:lang w:eastAsia="fi-FI"/>
          <w14:ligatures w14:val="none"/>
        </w:rPr>
        <w:t xml:space="preserve">). </w:t>
      </w:r>
      <w:r w:rsidR="00BD026B">
        <w:rPr>
          <w:rFonts w:ascii="Tahoma" w:eastAsia="Times New Roman" w:hAnsi="Tahoma" w:cs="Tahoma"/>
          <w:kern w:val="0"/>
          <w:lang w:eastAsia="fi-FI"/>
          <w14:ligatures w14:val="none"/>
        </w:rPr>
        <w:t xml:space="preserve">Kasvua edelliseen vuoteen verrattuna oli </w:t>
      </w:r>
      <w:r w:rsidR="001F4C94">
        <w:rPr>
          <w:rFonts w:ascii="Tahoma" w:eastAsia="Times New Roman" w:hAnsi="Tahoma" w:cs="Tahoma"/>
          <w:kern w:val="0"/>
          <w:lang w:eastAsia="fi-FI"/>
          <w14:ligatures w14:val="none"/>
        </w:rPr>
        <w:t>2,2 päivää.</w:t>
      </w:r>
      <w:r w:rsidR="00B704E0" w:rsidRPr="00B704E0">
        <w:rPr>
          <w:rFonts w:ascii="Tahoma" w:eastAsia="Times New Roman" w:hAnsi="Tahoma" w:cs="Tahoma"/>
          <w:kern w:val="0"/>
          <w:lang w:eastAsia="fi-FI"/>
          <w14:ligatures w14:val="none"/>
        </w:rPr>
        <w:t xml:space="preserve"> Terveysprosentti oli</w:t>
      </w:r>
      <w:r w:rsidR="000E10AE">
        <w:rPr>
          <w:rFonts w:ascii="Tahoma" w:eastAsia="Times New Roman" w:hAnsi="Tahoma" w:cs="Tahoma"/>
          <w:kern w:val="0"/>
          <w:lang w:eastAsia="fi-FI"/>
          <w14:ligatures w14:val="none"/>
        </w:rPr>
        <w:t xml:space="preserve"> </w:t>
      </w:r>
      <w:r w:rsidR="00604588">
        <w:rPr>
          <w:rFonts w:ascii="Tahoma" w:eastAsia="Times New Roman" w:hAnsi="Tahoma" w:cs="Tahoma"/>
          <w:kern w:val="0"/>
          <w:lang w:eastAsia="fi-FI"/>
          <w14:ligatures w14:val="none"/>
        </w:rPr>
        <w:t>43 %</w:t>
      </w:r>
      <w:r w:rsidR="00B704E0" w:rsidRPr="00B704E0">
        <w:rPr>
          <w:rFonts w:ascii="Tahoma" w:hAnsi="Tahoma" w:cs="Tahoma"/>
          <w:kern w:val="0"/>
          <w:lang w:eastAsia="fi-FI"/>
          <w14:ligatures w14:val="none"/>
        </w:rPr>
        <w:t xml:space="preserve"> (v</w:t>
      </w:r>
      <w:r w:rsidR="00B97944">
        <w:rPr>
          <w:rFonts w:ascii="Tahoma" w:hAnsi="Tahoma" w:cs="Tahoma"/>
          <w:kern w:val="0"/>
          <w:lang w:eastAsia="fi-FI"/>
          <w14:ligatures w14:val="none"/>
        </w:rPr>
        <w:t>.</w:t>
      </w:r>
      <w:r w:rsidR="00B704E0" w:rsidRPr="00B704E0">
        <w:rPr>
          <w:rFonts w:ascii="Tahoma" w:hAnsi="Tahoma" w:cs="Tahoma"/>
          <w:kern w:val="0"/>
          <w:lang w:eastAsia="fi-FI"/>
          <w14:ligatures w14:val="none"/>
        </w:rPr>
        <w:t xml:space="preserve"> 202</w:t>
      </w:r>
      <w:r w:rsidR="00B97944">
        <w:rPr>
          <w:rFonts w:ascii="Tahoma" w:hAnsi="Tahoma" w:cs="Tahoma"/>
          <w:kern w:val="0"/>
          <w:lang w:eastAsia="fi-FI"/>
          <w14:ligatures w14:val="none"/>
        </w:rPr>
        <w:t>2:</w:t>
      </w:r>
      <w:r w:rsidR="00E75912">
        <w:rPr>
          <w:rFonts w:ascii="Tahoma" w:hAnsi="Tahoma" w:cs="Tahoma"/>
          <w:kern w:val="0"/>
          <w:lang w:eastAsia="fi-FI"/>
          <w14:ligatures w14:val="none"/>
        </w:rPr>
        <w:t xml:space="preserve"> </w:t>
      </w:r>
      <w:r w:rsidR="004303A7">
        <w:rPr>
          <w:rFonts w:ascii="Tahoma" w:eastAsia="Times New Roman" w:hAnsi="Tahoma" w:cs="Tahoma"/>
          <w:kern w:val="0"/>
          <w:lang w:eastAsia="fi-FI"/>
          <w14:ligatures w14:val="none"/>
        </w:rPr>
        <w:t>40,5</w:t>
      </w:r>
      <w:r w:rsidR="00B97944" w:rsidRPr="00B704E0">
        <w:rPr>
          <w:rFonts w:ascii="Tahoma" w:eastAsia="Times New Roman" w:hAnsi="Tahoma" w:cs="Tahoma"/>
          <w:kern w:val="0"/>
          <w:lang w:eastAsia="fi-FI"/>
          <w14:ligatures w14:val="none"/>
        </w:rPr>
        <w:t xml:space="preserve"> </w:t>
      </w:r>
      <w:r w:rsidR="00B97944" w:rsidRPr="00B704E0">
        <w:rPr>
          <w:rFonts w:ascii="Tahoma" w:hAnsi="Tahoma" w:cs="Tahoma"/>
          <w:kern w:val="0"/>
          <w:lang w:eastAsia="fi-FI"/>
          <w14:ligatures w14:val="none"/>
        </w:rPr>
        <w:t>%</w:t>
      </w:r>
      <w:r w:rsidR="00B704E0" w:rsidRPr="00B704E0">
        <w:rPr>
          <w:rFonts w:ascii="Tahoma" w:eastAsia="Times New Roman" w:hAnsi="Tahoma" w:cs="Tahoma"/>
          <w:kern w:val="0"/>
          <w:lang w:eastAsia="fi-FI"/>
          <w14:ligatures w14:val="none"/>
        </w:rPr>
        <w:t xml:space="preserve">). Luku kuvaa ilman sairauspoissaoloja olleiden henkilöiden %-osuutta henkilöstöstä. </w:t>
      </w:r>
    </w:p>
    <w:p w14:paraId="6080AA93"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431CB107" w14:textId="5D2E868A"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Työtapaturmia henkilöstölle sattui vuoden 202</w:t>
      </w:r>
      <w:r w:rsidR="004F2E58">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aikana yhteensä </w:t>
      </w:r>
      <w:r w:rsidR="009C1765">
        <w:rPr>
          <w:rFonts w:ascii="Tahoma" w:eastAsia="Times New Roman" w:hAnsi="Tahoma" w:cs="Tahoma"/>
          <w:kern w:val="0"/>
          <w:lang w:eastAsia="fi-FI"/>
          <w14:ligatures w14:val="none"/>
        </w:rPr>
        <w:t>9</w:t>
      </w:r>
      <w:r w:rsidRPr="00B704E0">
        <w:rPr>
          <w:rFonts w:ascii="Tahoma" w:eastAsia="Times New Roman" w:hAnsi="Tahoma" w:cs="Tahoma"/>
          <w:kern w:val="0"/>
          <w:lang w:eastAsia="fi-FI"/>
          <w14:ligatures w14:val="none"/>
        </w:rPr>
        <w:t xml:space="preserve"> (v.202</w:t>
      </w:r>
      <w:r w:rsidR="00786FCB">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w:t>
      </w:r>
      <w:r w:rsidR="00691077">
        <w:rPr>
          <w:rFonts w:ascii="Tahoma" w:eastAsia="Times New Roman" w:hAnsi="Tahoma" w:cs="Tahoma"/>
          <w:kern w:val="0"/>
          <w:lang w:eastAsia="fi-FI"/>
          <w14:ligatures w14:val="none"/>
        </w:rPr>
        <w:t xml:space="preserve"> 5</w:t>
      </w:r>
      <w:r w:rsidR="00216ED8">
        <w:rPr>
          <w:rFonts w:ascii="Tahoma" w:eastAsia="Times New Roman" w:hAnsi="Tahoma" w:cs="Tahoma"/>
          <w:kern w:val="0"/>
          <w:lang w:eastAsia="fi-FI"/>
          <w14:ligatures w14:val="none"/>
        </w:rPr>
        <w:t>)</w:t>
      </w:r>
      <w:r w:rsidR="002C11B1">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 xml:space="preserve">joista sairauspoissaolopäivä aiheutui </w:t>
      </w:r>
      <w:r w:rsidR="00A7725E">
        <w:rPr>
          <w:rFonts w:ascii="Tahoma" w:eastAsia="Times New Roman" w:hAnsi="Tahoma" w:cs="Tahoma"/>
          <w:kern w:val="0"/>
          <w:lang w:eastAsia="fi-FI"/>
          <w14:ligatures w14:val="none"/>
        </w:rPr>
        <w:t>123</w:t>
      </w:r>
      <w:r w:rsidR="00FF5169">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päivää (v. 202</w:t>
      </w:r>
      <w:r w:rsidR="00786FCB">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786FCB">
        <w:rPr>
          <w:rFonts w:ascii="Tahoma" w:eastAsia="Times New Roman" w:hAnsi="Tahoma" w:cs="Tahoma"/>
          <w:kern w:val="0"/>
          <w:lang w:eastAsia="fi-FI"/>
          <w14:ligatures w14:val="none"/>
        </w:rPr>
        <w:t>14</w:t>
      </w:r>
      <w:r w:rsidRPr="00B704E0">
        <w:rPr>
          <w:rFonts w:ascii="Tahoma" w:eastAsia="Times New Roman" w:hAnsi="Tahoma" w:cs="Tahoma"/>
          <w:kern w:val="0"/>
          <w:lang w:eastAsia="fi-FI"/>
          <w14:ligatures w14:val="none"/>
        </w:rPr>
        <w:t xml:space="preserve"> päivää). </w:t>
      </w:r>
      <w:r w:rsidR="00D87388">
        <w:rPr>
          <w:rFonts w:ascii="Tahoma" w:eastAsia="Times New Roman" w:hAnsi="Tahoma" w:cs="Tahoma"/>
          <w:kern w:val="0"/>
          <w:lang w:eastAsia="fi-FI"/>
          <w14:ligatures w14:val="none"/>
        </w:rPr>
        <w:t>Kahdessa tapauksessa poissaolo kesti yli 30 päivää.</w:t>
      </w:r>
      <w:r w:rsidR="009C1765">
        <w:rPr>
          <w:rFonts w:ascii="Tahoma" w:eastAsia="Times New Roman" w:hAnsi="Tahoma" w:cs="Tahoma"/>
          <w:kern w:val="0"/>
          <w:lang w:eastAsia="fi-FI"/>
          <w14:ligatures w14:val="none"/>
        </w:rPr>
        <w:t xml:space="preserve"> Yksi tapaturmista sattui työmatkalla ja muut työpaikalla.</w:t>
      </w:r>
    </w:p>
    <w:p w14:paraId="3EC03B66" w14:textId="77777777" w:rsidR="00B704E0" w:rsidRPr="00B704E0" w:rsidRDefault="00B704E0" w:rsidP="00B704E0">
      <w:pPr>
        <w:spacing w:after="0" w:line="240" w:lineRule="auto"/>
        <w:ind w:firstLine="1304"/>
        <w:rPr>
          <w:rFonts w:ascii="Tahoma" w:eastAsia="Times New Roman" w:hAnsi="Tahoma" w:cs="Tahoma"/>
          <w:kern w:val="0"/>
          <w:sz w:val="16"/>
          <w:szCs w:val="16"/>
          <w:lang w:eastAsia="fi-FI"/>
          <w14:ligatures w14:val="none"/>
        </w:rPr>
      </w:pPr>
    </w:p>
    <w:p w14:paraId="6FB39A6F" w14:textId="4D5F9F4C" w:rsidR="00B704E0" w:rsidRPr="00B704E0" w:rsidRDefault="00B704E0" w:rsidP="00B704E0">
      <w:pPr>
        <w:spacing w:after="0" w:line="240" w:lineRule="auto"/>
        <w:ind w:firstLine="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KUVIO: Sairauspoissaolopäivät 201</w:t>
      </w:r>
      <w:r w:rsidR="00965A54">
        <w:rPr>
          <w:rFonts w:ascii="Tahoma" w:eastAsia="Times New Roman" w:hAnsi="Tahoma" w:cs="Tahoma"/>
          <w:kern w:val="0"/>
          <w:sz w:val="16"/>
          <w:szCs w:val="16"/>
          <w:lang w:eastAsia="fi-FI"/>
          <w14:ligatures w14:val="none"/>
        </w:rPr>
        <w:t>7</w:t>
      </w:r>
      <w:r w:rsidRPr="00B704E0">
        <w:rPr>
          <w:rFonts w:ascii="Tahoma" w:eastAsia="Times New Roman" w:hAnsi="Tahoma" w:cs="Tahoma"/>
          <w:kern w:val="0"/>
          <w:sz w:val="16"/>
          <w:szCs w:val="16"/>
          <w:lang w:eastAsia="fi-FI"/>
          <w14:ligatures w14:val="none"/>
        </w:rPr>
        <w:t>–202</w:t>
      </w:r>
      <w:r w:rsidR="004A6A99">
        <w:rPr>
          <w:rFonts w:ascii="Tahoma" w:eastAsia="Times New Roman" w:hAnsi="Tahoma" w:cs="Tahoma"/>
          <w:kern w:val="0"/>
          <w:sz w:val="16"/>
          <w:szCs w:val="16"/>
          <w:lang w:eastAsia="fi-FI"/>
          <w14:ligatures w14:val="none"/>
        </w:rPr>
        <w:t>3</w:t>
      </w:r>
    </w:p>
    <w:p w14:paraId="0ABE5237" w14:textId="62D0D59F" w:rsidR="00B704E0" w:rsidRPr="00B704E0" w:rsidRDefault="00965A54" w:rsidP="00B704E0">
      <w:pPr>
        <w:spacing w:after="0" w:line="240" w:lineRule="auto"/>
        <w:ind w:left="1304"/>
        <w:rPr>
          <w:rFonts w:ascii="Tahoma" w:eastAsia="Times New Roman" w:hAnsi="Tahoma" w:cs="Tahoma"/>
          <w:kern w:val="0"/>
          <w:sz w:val="16"/>
          <w:szCs w:val="16"/>
          <w:lang w:eastAsia="fi-FI"/>
          <w14:ligatures w14:val="none"/>
        </w:rPr>
      </w:pPr>
      <w:r>
        <w:rPr>
          <w:noProof/>
        </w:rPr>
        <w:drawing>
          <wp:inline distT="0" distB="0" distL="0" distR="0" wp14:anchorId="163DDB6A" wp14:editId="770005C6">
            <wp:extent cx="4185188" cy="2511371"/>
            <wp:effectExtent l="38100" t="38100" r="101600" b="99060"/>
            <wp:docPr id="1922865691" name="Kaavio 1">
              <a:extLst xmlns:a="http://schemas.openxmlformats.org/drawingml/2006/main">
                <a:ext uri="{FF2B5EF4-FFF2-40B4-BE49-F238E27FC236}">
                  <a16:creationId xmlns:a16="http://schemas.microsoft.com/office/drawing/2014/main" id="{6E32CBEC-92F5-120C-FC88-CA37184BB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64B430" w14:textId="77777777"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p>
    <w:p w14:paraId="0B2BC440" w14:textId="77777777" w:rsidR="004B79D9" w:rsidRDefault="004B79D9" w:rsidP="00B704E0">
      <w:pPr>
        <w:spacing w:after="0" w:line="240" w:lineRule="auto"/>
        <w:ind w:left="1304"/>
        <w:rPr>
          <w:rFonts w:ascii="Tahoma" w:eastAsia="Times New Roman" w:hAnsi="Tahoma" w:cs="Tahoma"/>
          <w:kern w:val="0"/>
          <w:sz w:val="16"/>
          <w:szCs w:val="16"/>
          <w:lang w:eastAsia="fi-FI"/>
          <w14:ligatures w14:val="none"/>
        </w:rPr>
      </w:pPr>
    </w:p>
    <w:p w14:paraId="124E3616"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3CD2D564"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6AFA7011"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2D185DD2"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5480C569"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472A48FE"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33C94933" w14:textId="7C2CA22C"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lastRenderedPageBreak/>
        <w:t>KUVIO: Sairauspoissaolot keston mukaan</w:t>
      </w:r>
    </w:p>
    <w:p w14:paraId="4C09F7D4" w14:textId="7797D3C0" w:rsidR="00B704E0" w:rsidRDefault="00E019F3" w:rsidP="00B704E0">
      <w:pPr>
        <w:spacing w:after="0" w:line="240" w:lineRule="auto"/>
        <w:ind w:left="1304"/>
        <w:rPr>
          <w:rFonts w:ascii="Tahoma" w:eastAsia="Times New Roman" w:hAnsi="Tahoma" w:cs="Tahoma"/>
          <w:kern w:val="0"/>
          <w:lang w:eastAsia="fi-FI"/>
          <w14:ligatures w14:val="none"/>
        </w:rPr>
      </w:pPr>
      <w:r>
        <w:rPr>
          <w:noProof/>
        </w:rPr>
        <w:drawing>
          <wp:inline distT="0" distB="0" distL="0" distR="0" wp14:anchorId="16A356C7" wp14:editId="6629B92A">
            <wp:extent cx="4222749" cy="2647951"/>
            <wp:effectExtent l="38100" t="38100" r="102235" b="95250"/>
            <wp:docPr id="1985014030" name="Kaavio 1">
              <a:extLst xmlns:a="http://schemas.openxmlformats.org/drawingml/2006/main">
                <a:ext uri="{FF2B5EF4-FFF2-40B4-BE49-F238E27FC236}">
                  <a16:creationId xmlns:a16="http://schemas.microsoft.com/office/drawing/2014/main" id="{C611C7B7-699D-830E-F9BF-59FA6ECB6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C85C84" w14:textId="77777777" w:rsidR="001041D6" w:rsidRDefault="001041D6" w:rsidP="00B704E0">
      <w:pPr>
        <w:spacing w:after="0" w:line="240" w:lineRule="auto"/>
        <w:ind w:left="1304"/>
        <w:rPr>
          <w:rFonts w:ascii="Tahoma" w:eastAsia="Times New Roman" w:hAnsi="Tahoma" w:cs="Tahoma"/>
          <w:kern w:val="0"/>
          <w:lang w:eastAsia="fi-FI"/>
          <w14:ligatures w14:val="none"/>
        </w:rPr>
      </w:pPr>
    </w:p>
    <w:p w14:paraId="565465BD" w14:textId="219B809D" w:rsidR="005C6E76" w:rsidRDefault="005C6E76" w:rsidP="00214A8E">
      <w:pPr>
        <w:spacing w:after="0" w:line="240" w:lineRule="auto"/>
        <w:ind w:left="1304"/>
        <w:jc w:val="both"/>
        <w:rPr>
          <w:rFonts w:ascii="Tahoma" w:eastAsia="Times New Roman" w:hAnsi="Tahoma" w:cs="Tahoma"/>
          <w:kern w:val="0"/>
          <w:shd w:val="clear" w:color="auto" w:fill="FFFFFF" w:themeFill="background1"/>
          <w:lang w:eastAsia="fi-FI"/>
          <w14:ligatures w14:val="none"/>
        </w:rPr>
      </w:pPr>
    </w:p>
    <w:p w14:paraId="49F7105D" w14:textId="33A6162C" w:rsidR="00B704E0" w:rsidRDefault="00B704E0" w:rsidP="00821424">
      <w:pPr>
        <w:spacing w:after="0" w:line="240" w:lineRule="auto"/>
        <w:ind w:left="1304"/>
        <w:jc w:val="both"/>
        <w:rPr>
          <w:rFonts w:ascii="Tahoma" w:eastAsia="Times New Roman" w:hAnsi="Tahoma" w:cs="Tahoma"/>
          <w:kern w:val="0"/>
          <w:shd w:val="clear" w:color="auto" w:fill="FFFFFF" w:themeFill="background1"/>
          <w:lang w:eastAsia="fi-FI"/>
          <w14:ligatures w14:val="none"/>
        </w:rPr>
      </w:pPr>
      <w:r w:rsidRPr="00B704E0">
        <w:rPr>
          <w:rFonts w:ascii="Tahoma" w:eastAsia="Times New Roman" w:hAnsi="Tahoma" w:cs="Tahoma"/>
          <w:kern w:val="0"/>
          <w:shd w:val="clear" w:color="auto" w:fill="FFFFFF" w:themeFill="background1"/>
          <w:lang w:eastAsia="fi-FI"/>
          <w14:ligatures w14:val="none"/>
        </w:rPr>
        <w:t>Mehiläisen työterveyden tilastojen mukaan eniten sairauspoissaoloja vuonna 202</w:t>
      </w:r>
      <w:r w:rsidR="00E92848">
        <w:rPr>
          <w:rFonts w:ascii="Tahoma" w:eastAsia="Times New Roman" w:hAnsi="Tahoma" w:cs="Tahoma"/>
          <w:kern w:val="0"/>
          <w:shd w:val="clear" w:color="auto" w:fill="FFFFFF" w:themeFill="background1"/>
          <w:lang w:eastAsia="fi-FI"/>
          <w14:ligatures w14:val="none"/>
        </w:rPr>
        <w:t>3</w:t>
      </w:r>
      <w:r w:rsidR="00F1016A">
        <w:rPr>
          <w:rFonts w:ascii="Tahoma" w:eastAsia="Times New Roman" w:hAnsi="Tahoma" w:cs="Tahoma"/>
          <w:kern w:val="0"/>
          <w:shd w:val="clear" w:color="auto" w:fill="FFFFFF" w:themeFill="background1"/>
          <w:lang w:eastAsia="fi-FI"/>
          <w14:ligatures w14:val="none"/>
        </w:rPr>
        <w:t xml:space="preserve"> </w:t>
      </w:r>
      <w:r w:rsidR="007C45A5">
        <w:rPr>
          <w:rFonts w:ascii="Tahoma" w:eastAsia="Times New Roman" w:hAnsi="Tahoma" w:cs="Tahoma"/>
          <w:kern w:val="0"/>
          <w:shd w:val="clear" w:color="auto" w:fill="FFFFFF" w:themeFill="background1"/>
          <w:lang w:eastAsia="fi-FI"/>
          <w14:ligatures w14:val="none"/>
        </w:rPr>
        <w:t>aiheuttivat tuki- ja liikuntaelinsairaudet</w:t>
      </w:r>
      <w:r w:rsidR="00600AF3">
        <w:rPr>
          <w:rFonts w:ascii="Tahoma" w:eastAsia="Times New Roman" w:hAnsi="Tahoma" w:cs="Tahoma"/>
          <w:kern w:val="0"/>
          <w:shd w:val="clear" w:color="auto" w:fill="FFFFFF" w:themeFill="background1"/>
          <w:lang w:eastAsia="fi-FI"/>
          <w14:ligatures w14:val="none"/>
        </w:rPr>
        <w:t xml:space="preserve"> (</w:t>
      </w:r>
      <w:r w:rsidR="00FA12CC">
        <w:rPr>
          <w:rFonts w:ascii="Tahoma" w:eastAsia="Times New Roman" w:hAnsi="Tahoma" w:cs="Tahoma"/>
          <w:kern w:val="0"/>
          <w:shd w:val="clear" w:color="auto" w:fill="FFFFFF" w:themeFill="background1"/>
          <w:lang w:eastAsia="fi-FI"/>
          <w14:ligatures w14:val="none"/>
        </w:rPr>
        <w:t xml:space="preserve">23,7 %), </w:t>
      </w:r>
      <w:r w:rsidR="007C45A5">
        <w:rPr>
          <w:rFonts w:ascii="Tahoma" w:eastAsia="Times New Roman" w:hAnsi="Tahoma" w:cs="Tahoma"/>
          <w:kern w:val="0"/>
          <w:shd w:val="clear" w:color="auto" w:fill="FFFFFF" w:themeFill="background1"/>
          <w:lang w:eastAsia="fi-FI"/>
          <w14:ligatures w14:val="none"/>
        </w:rPr>
        <w:t>mielen</w:t>
      </w:r>
      <w:r w:rsidR="00600AF3">
        <w:rPr>
          <w:rFonts w:ascii="Tahoma" w:eastAsia="Times New Roman" w:hAnsi="Tahoma" w:cs="Tahoma"/>
          <w:kern w:val="0"/>
          <w:shd w:val="clear" w:color="auto" w:fill="FFFFFF" w:themeFill="background1"/>
          <w:lang w:eastAsia="fi-FI"/>
          <w14:ligatures w14:val="none"/>
        </w:rPr>
        <w:t>terveyden häiriöt</w:t>
      </w:r>
      <w:r w:rsidR="00012315">
        <w:rPr>
          <w:rFonts w:ascii="Tahoma" w:eastAsia="Times New Roman" w:hAnsi="Tahoma" w:cs="Tahoma"/>
          <w:kern w:val="0"/>
          <w:shd w:val="clear" w:color="auto" w:fill="FFFFFF" w:themeFill="background1"/>
          <w:lang w:eastAsia="fi-FI"/>
          <w14:ligatures w14:val="none"/>
        </w:rPr>
        <w:t xml:space="preserve"> (22 %) ja </w:t>
      </w:r>
      <w:r w:rsidR="005A4C8A">
        <w:rPr>
          <w:rFonts w:ascii="Tahoma" w:eastAsia="Times New Roman" w:hAnsi="Tahoma" w:cs="Tahoma"/>
          <w:kern w:val="0"/>
          <w:shd w:val="clear" w:color="auto" w:fill="FFFFFF" w:themeFill="background1"/>
          <w:lang w:eastAsia="fi-FI"/>
          <w14:ligatures w14:val="none"/>
        </w:rPr>
        <w:t>hengitystieinfektiot</w:t>
      </w:r>
      <w:r w:rsidR="004B09BC">
        <w:rPr>
          <w:rFonts w:ascii="Tahoma" w:eastAsia="Times New Roman" w:hAnsi="Tahoma" w:cs="Tahoma"/>
          <w:kern w:val="0"/>
          <w:shd w:val="clear" w:color="auto" w:fill="FFFFFF" w:themeFill="background1"/>
          <w:lang w:eastAsia="fi-FI"/>
          <w14:ligatures w14:val="none"/>
        </w:rPr>
        <w:t xml:space="preserve"> (21,6 %)</w:t>
      </w:r>
      <w:r w:rsidR="005A4C8A">
        <w:rPr>
          <w:rFonts w:ascii="Tahoma" w:eastAsia="Times New Roman" w:hAnsi="Tahoma" w:cs="Tahoma"/>
          <w:kern w:val="0"/>
          <w:shd w:val="clear" w:color="auto" w:fill="FFFFFF" w:themeFill="background1"/>
          <w:lang w:eastAsia="fi-FI"/>
          <w14:ligatures w14:val="none"/>
        </w:rPr>
        <w:t xml:space="preserve">. </w:t>
      </w:r>
      <w:r w:rsidRPr="00B704E0">
        <w:rPr>
          <w:rFonts w:ascii="Tahoma" w:eastAsia="Times New Roman" w:hAnsi="Tahoma" w:cs="Tahoma"/>
          <w:kern w:val="0"/>
          <w:shd w:val="clear" w:color="auto" w:fill="FFFFFF" w:themeFill="background1"/>
          <w:lang w:eastAsia="fi-FI"/>
          <w14:ligatures w14:val="none"/>
        </w:rPr>
        <w:t xml:space="preserve">Tuki- ja liikuntaelinten sairauksiin sekä mielenterveyteen liittyviä poissaoloja on merkittävästi </w:t>
      </w:r>
      <w:r w:rsidR="00654F56">
        <w:rPr>
          <w:rFonts w:ascii="Tahoma" w:eastAsia="Times New Roman" w:hAnsi="Tahoma" w:cs="Tahoma"/>
          <w:kern w:val="0"/>
          <w:shd w:val="clear" w:color="auto" w:fill="FFFFFF" w:themeFill="background1"/>
          <w:lang w:eastAsia="fi-FI"/>
          <w14:ligatures w14:val="none"/>
        </w:rPr>
        <w:t xml:space="preserve">enemmän </w:t>
      </w:r>
      <w:r w:rsidRPr="00B704E0">
        <w:rPr>
          <w:rFonts w:ascii="Tahoma" w:eastAsia="Times New Roman" w:hAnsi="Tahoma" w:cs="Tahoma"/>
          <w:kern w:val="0"/>
          <w:shd w:val="clear" w:color="auto" w:fill="FFFFFF" w:themeFill="background1"/>
          <w:lang w:eastAsia="fi-FI"/>
          <w14:ligatures w14:val="none"/>
        </w:rPr>
        <w:t>kuin edelli</w:t>
      </w:r>
      <w:r w:rsidR="00D80D69">
        <w:rPr>
          <w:rFonts w:ascii="Tahoma" w:eastAsia="Times New Roman" w:hAnsi="Tahoma" w:cs="Tahoma"/>
          <w:kern w:val="0"/>
          <w:shd w:val="clear" w:color="auto" w:fill="FFFFFF" w:themeFill="background1"/>
          <w:lang w:eastAsia="fi-FI"/>
          <w14:ligatures w14:val="none"/>
        </w:rPr>
        <w:t>senä vuonna</w:t>
      </w:r>
      <w:r w:rsidRPr="00B704E0">
        <w:rPr>
          <w:rFonts w:ascii="Tahoma" w:eastAsia="Times New Roman" w:hAnsi="Tahoma" w:cs="Tahoma"/>
          <w:kern w:val="0"/>
          <w:shd w:val="clear" w:color="auto" w:fill="FFFFFF" w:themeFill="background1"/>
          <w:lang w:eastAsia="fi-FI"/>
          <w14:ligatures w14:val="none"/>
        </w:rPr>
        <w:t xml:space="preserve">. </w:t>
      </w:r>
      <w:r w:rsidR="002326A6">
        <w:rPr>
          <w:rFonts w:ascii="Tahoma" w:eastAsia="Times New Roman" w:hAnsi="Tahoma" w:cs="Tahoma"/>
          <w:kern w:val="0"/>
          <w:shd w:val="clear" w:color="auto" w:fill="FFFFFF" w:themeFill="background1"/>
          <w:lang w:eastAsia="fi-FI"/>
          <w14:ligatures w14:val="none"/>
        </w:rPr>
        <w:t>Taustalla on yksittäiset pitkät poissaolot</w:t>
      </w:r>
      <w:r w:rsidR="006C741B">
        <w:rPr>
          <w:rFonts w:ascii="Tahoma" w:eastAsia="Times New Roman" w:hAnsi="Tahoma" w:cs="Tahoma"/>
          <w:kern w:val="0"/>
          <w:shd w:val="clear" w:color="auto" w:fill="FFFFFF" w:themeFill="background1"/>
          <w:lang w:eastAsia="fi-FI"/>
          <w14:ligatures w14:val="none"/>
        </w:rPr>
        <w:t>, erityisesti tuki- ja liikuntaelinsairauksien kohdalla.</w:t>
      </w:r>
    </w:p>
    <w:p w14:paraId="5661D34D" w14:textId="77E4B554" w:rsidR="004B09BC" w:rsidRDefault="004B09BC" w:rsidP="00821424">
      <w:pPr>
        <w:spacing w:after="0" w:line="240" w:lineRule="auto"/>
        <w:ind w:left="1304"/>
        <w:jc w:val="both"/>
        <w:rPr>
          <w:rFonts w:ascii="Tahoma" w:eastAsia="Times New Roman" w:hAnsi="Tahoma" w:cs="Tahoma"/>
          <w:kern w:val="0"/>
          <w:shd w:val="clear" w:color="auto" w:fill="FFFFFF" w:themeFill="background1"/>
          <w:lang w:eastAsia="fi-FI"/>
          <w14:ligatures w14:val="none"/>
        </w:rPr>
      </w:pPr>
    </w:p>
    <w:p w14:paraId="1F2958ED" w14:textId="276994AE"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KUVIO: Sairauspoissaolot diagnoosin mukaan (lähde: Yritys-Mehiläinen)</w:t>
      </w:r>
    </w:p>
    <w:p w14:paraId="10453F76" w14:textId="5B603480" w:rsidR="00B704E0" w:rsidRPr="00B704E0" w:rsidRDefault="000C3680" w:rsidP="00B704E0">
      <w:pPr>
        <w:spacing w:after="0" w:line="240" w:lineRule="auto"/>
        <w:ind w:left="1304"/>
        <w:rPr>
          <w:rFonts w:ascii="Tahoma" w:eastAsia="Times New Roman" w:hAnsi="Tahoma" w:cs="Tahoma"/>
          <w:kern w:val="0"/>
          <w:lang w:eastAsia="fi-FI"/>
          <w14:ligatures w14:val="none"/>
        </w:rPr>
      </w:pPr>
      <w:r>
        <w:rPr>
          <w:noProof/>
        </w:rPr>
        <w:drawing>
          <wp:inline distT="0" distB="0" distL="0" distR="0" wp14:anchorId="4A583CC7" wp14:editId="4C8E0117">
            <wp:extent cx="4114800" cy="2609850"/>
            <wp:effectExtent l="38100" t="38100" r="95250" b="95250"/>
            <wp:docPr id="589439753" name="Kaavio 1">
              <a:extLst xmlns:a="http://schemas.openxmlformats.org/drawingml/2006/main">
                <a:ext uri="{FF2B5EF4-FFF2-40B4-BE49-F238E27FC236}">
                  <a16:creationId xmlns:a16="http://schemas.microsoft.com/office/drawing/2014/main" id="{7DCE1D65-223A-CB83-7B6A-D0927CE21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8A2026" w14:textId="03B188E3" w:rsidR="00343261" w:rsidRDefault="005A6762" w:rsidP="00B704E0">
      <w:pPr>
        <w:spacing w:after="0" w:line="240" w:lineRule="auto"/>
        <w:ind w:left="1304"/>
        <w:rPr>
          <w:rFonts w:ascii="Tahoma" w:eastAsia="Times New Roman" w:hAnsi="Tahoma" w:cs="Tahoma"/>
          <w:kern w:val="0"/>
          <w:lang w:eastAsia="fi-FI"/>
          <w14:ligatures w14:val="none"/>
        </w:rPr>
      </w:pPr>
      <w:r w:rsidRPr="00B704E0">
        <w:rPr>
          <w:rFonts w:ascii="Times New Roman" w:eastAsia="Times New Roman" w:hAnsi="Times New Roman" w:cs="Times New Roman"/>
          <w:noProof/>
          <w:kern w:val="0"/>
          <w:sz w:val="24"/>
          <w:szCs w:val="24"/>
          <w:lang w:eastAsia="fi-FI"/>
          <w14:ligatures w14:val="none"/>
        </w:rPr>
        <mc:AlternateContent>
          <mc:Choice Requires="wps">
            <w:drawing>
              <wp:anchor distT="0" distB="0" distL="114300" distR="114300" simplePos="0" relativeHeight="251700224" behindDoc="0" locked="0" layoutInCell="1" allowOverlap="1" wp14:anchorId="46A50619" wp14:editId="1037C397">
                <wp:simplePos x="0" y="0"/>
                <wp:positionH relativeFrom="margin">
                  <wp:posOffset>859155</wp:posOffset>
                </wp:positionH>
                <wp:positionV relativeFrom="paragraph">
                  <wp:posOffset>389890</wp:posOffset>
                </wp:positionV>
                <wp:extent cx="5670550" cy="958850"/>
                <wp:effectExtent l="114300" t="114300" r="139700" b="127000"/>
                <wp:wrapThrough wrapText="bothSides">
                  <wp:wrapPolygon edited="0">
                    <wp:start x="-290" y="-2575"/>
                    <wp:lineTo x="-435" y="-1717"/>
                    <wp:lineTo x="-435" y="21028"/>
                    <wp:lineTo x="-290" y="24032"/>
                    <wp:lineTo x="21914" y="24032"/>
                    <wp:lineTo x="22060" y="18882"/>
                    <wp:lineTo x="22060" y="5150"/>
                    <wp:lineTo x="21914" y="-1287"/>
                    <wp:lineTo x="21914" y="-2575"/>
                    <wp:lineTo x="-290" y="-2575"/>
                  </wp:wrapPolygon>
                </wp:wrapThrough>
                <wp:docPr id="37" name="Tekstiruutu 37"/>
                <wp:cNvGraphicFramePr/>
                <a:graphic xmlns:a="http://schemas.openxmlformats.org/drawingml/2006/main">
                  <a:graphicData uri="http://schemas.microsoft.com/office/word/2010/wordprocessingShape">
                    <wps:wsp>
                      <wps:cNvSpPr txBox="1"/>
                      <wps:spPr>
                        <a:xfrm>
                          <a:off x="0" y="0"/>
                          <a:ext cx="5670550" cy="958850"/>
                        </a:xfrm>
                        <a:prstGeom prst="rect">
                          <a:avLst/>
                        </a:prstGeom>
                        <a:solidFill>
                          <a:sysClr val="window" lastClr="FFFFFF"/>
                        </a:solidFill>
                        <a:ln w="12700" cap="flat" cmpd="sng" algn="ctr">
                          <a:solidFill>
                            <a:sysClr val="windowText" lastClr="000000"/>
                          </a:solidFill>
                          <a:prstDash val="solid"/>
                          <a:miter lim="800000"/>
                        </a:ln>
                        <a:effectLst>
                          <a:glow rad="101600">
                            <a:srgbClr val="4472C4">
                              <a:satMod val="175000"/>
                              <a:alpha val="40000"/>
                            </a:srgbClr>
                          </a:glow>
                        </a:effectLst>
                      </wps:spPr>
                      <wps:txbx>
                        <w:txbxContent>
                          <w:p w14:paraId="070DC298" w14:textId="77777777" w:rsidR="003B668A" w:rsidRPr="004A57BF" w:rsidRDefault="003B668A" w:rsidP="003B668A">
                            <w:pPr>
                              <w:pStyle w:val="Luettelokappale"/>
                              <w:numPr>
                                <w:ilvl w:val="0"/>
                                <w:numId w:val="34"/>
                              </w:numPr>
                              <w:rPr>
                                <w:b/>
                                <w:bCs/>
                              </w:rPr>
                            </w:pPr>
                            <w:r w:rsidRPr="006566FE">
                              <w:rPr>
                                <w:b/>
                                <w:bCs/>
                              </w:rPr>
                              <w:t>Sairauspoissaolot olleet kasvussa kesästä 2023 lähtien</w:t>
                            </w:r>
                            <w:r>
                              <w:rPr>
                                <w:b/>
                                <w:bCs/>
                              </w:rPr>
                              <w:t>, m</w:t>
                            </w:r>
                            <w:r w:rsidRPr="004A57BF">
                              <w:rPr>
                                <w:b/>
                                <w:bCs/>
                              </w:rPr>
                              <w:t>yö</w:t>
                            </w:r>
                            <w:r>
                              <w:rPr>
                                <w:b/>
                                <w:bCs/>
                              </w:rPr>
                              <w:t xml:space="preserve">s </w:t>
                            </w:r>
                            <w:r w:rsidRPr="004A57BF">
                              <w:rPr>
                                <w:b/>
                                <w:bCs/>
                              </w:rPr>
                              <w:t>terveyshuollon käyttö ollut noususuuntainen</w:t>
                            </w:r>
                            <w:r>
                              <w:rPr>
                                <w:b/>
                                <w:bCs/>
                              </w:rPr>
                              <w:t xml:space="preserve"> erityisesti lääkärikäyntien osalta</w:t>
                            </w:r>
                          </w:p>
                          <w:p w14:paraId="35EEEFE6" w14:textId="2D1D4D88" w:rsidR="003B668A" w:rsidRPr="006566FE" w:rsidRDefault="003B668A" w:rsidP="003B668A">
                            <w:pPr>
                              <w:pStyle w:val="Luettelokappale"/>
                              <w:numPr>
                                <w:ilvl w:val="0"/>
                                <w:numId w:val="34"/>
                              </w:numPr>
                              <w:rPr>
                                <w:b/>
                                <w:bCs/>
                              </w:rPr>
                            </w:pPr>
                            <w:r w:rsidRPr="006566FE">
                              <w:rPr>
                                <w:b/>
                                <w:bCs/>
                              </w:rPr>
                              <w:t>M- ja F-diagnoosit lisääntyneet merkittävästi</w:t>
                            </w:r>
                          </w:p>
                          <w:p w14:paraId="2A762A9D" w14:textId="77777777" w:rsidR="003B668A" w:rsidRPr="00DA34E3" w:rsidRDefault="003B668A" w:rsidP="003B668A">
                            <w:pPr>
                              <w:pStyle w:val="Luettelokappale"/>
                              <w:numPr>
                                <w:ilvl w:val="0"/>
                                <w:numId w:val="34"/>
                              </w:numPr>
                              <w:rPr>
                                <w:b/>
                                <w:bCs/>
                              </w:rPr>
                            </w:pPr>
                            <w:r w:rsidRPr="006566FE">
                              <w:rPr>
                                <w:b/>
                                <w:bCs/>
                              </w:rPr>
                              <w:t>Työkyvyn varhaisen</w:t>
                            </w:r>
                            <w:r>
                              <w:rPr>
                                <w:sz w:val="28"/>
                                <w:szCs w:val="28"/>
                              </w:rPr>
                              <w:t xml:space="preserve"> </w:t>
                            </w:r>
                            <w:r w:rsidRPr="00DA34E3">
                              <w:rPr>
                                <w:b/>
                                <w:bCs/>
                              </w:rPr>
                              <w:t>tuen toimenpiteiden hyödyntäminen olennaista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50619" id="Tekstiruutu 37" o:spid="_x0000_s1031" type="#_x0000_t202" style="position:absolute;left:0;text-align:left;margin-left:67.65pt;margin-top:30.7pt;width:446.5pt;height:7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" fillcolor="window" strokecolor="windowText" strokeweight="1pt">
                <v:textbox>
                  <w:txbxContent>
                    <w:p w14:paraId="070DC298" w14:textId="77777777" w:rsidR="003B668A" w:rsidRPr="004A57BF" w:rsidRDefault="003B668A" w:rsidP="003B668A">
                      <w:pPr>
                        <w:pStyle w:val="Luettelokappale"/>
                        <w:numPr>
                          <w:ilvl w:val="0"/>
                          <w:numId w:val="34"/>
                        </w:numPr>
                        <w:rPr>
                          <w:b/>
                          <w:bCs/>
                        </w:rPr>
                      </w:pPr>
                      <w:r w:rsidRPr="006566FE">
                        <w:rPr>
                          <w:b/>
                          <w:bCs/>
                        </w:rPr>
                        <w:t>Sairauspoissaolot olleet kasvussa kesästä 2023 lähtien</w:t>
                      </w:r>
                      <w:r>
                        <w:rPr>
                          <w:b/>
                          <w:bCs/>
                        </w:rPr>
                        <w:t>, m</w:t>
                      </w:r>
                      <w:r w:rsidRPr="004A57BF">
                        <w:rPr>
                          <w:b/>
                          <w:bCs/>
                        </w:rPr>
                        <w:t>yö</w:t>
                      </w:r>
                      <w:r>
                        <w:rPr>
                          <w:b/>
                          <w:bCs/>
                        </w:rPr>
                        <w:t xml:space="preserve">s </w:t>
                      </w:r>
                      <w:r w:rsidRPr="004A57BF">
                        <w:rPr>
                          <w:b/>
                          <w:bCs/>
                        </w:rPr>
                        <w:t>terveyshuollon käyttö ollut noususuuntainen</w:t>
                      </w:r>
                      <w:r>
                        <w:rPr>
                          <w:b/>
                          <w:bCs/>
                        </w:rPr>
                        <w:t xml:space="preserve"> erityisesti lääkärikäyntien osalta</w:t>
                      </w:r>
                    </w:p>
                    <w:p w14:paraId="35EEEFE6" w14:textId="2D1D4D88" w:rsidR="003B668A" w:rsidRPr="006566FE" w:rsidRDefault="003B668A" w:rsidP="003B668A">
                      <w:pPr>
                        <w:pStyle w:val="Luettelokappale"/>
                        <w:numPr>
                          <w:ilvl w:val="0"/>
                          <w:numId w:val="34"/>
                        </w:numPr>
                        <w:rPr>
                          <w:b/>
                          <w:bCs/>
                        </w:rPr>
                      </w:pPr>
                      <w:r w:rsidRPr="006566FE">
                        <w:rPr>
                          <w:b/>
                          <w:bCs/>
                        </w:rPr>
                        <w:t>M- ja F-diagnoosit lisääntyneet merkittävästi</w:t>
                      </w:r>
                    </w:p>
                    <w:p w14:paraId="2A762A9D" w14:textId="77777777" w:rsidR="003B668A" w:rsidRPr="00DA34E3" w:rsidRDefault="003B668A" w:rsidP="003B668A">
                      <w:pPr>
                        <w:pStyle w:val="Luettelokappale"/>
                        <w:numPr>
                          <w:ilvl w:val="0"/>
                          <w:numId w:val="34"/>
                        </w:numPr>
                        <w:rPr>
                          <w:b/>
                          <w:bCs/>
                        </w:rPr>
                      </w:pPr>
                      <w:r w:rsidRPr="006566FE">
                        <w:rPr>
                          <w:b/>
                          <w:bCs/>
                        </w:rPr>
                        <w:t>Työkyvyn varhaisen</w:t>
                      </w:r>
                      <w:r>
                        <w:rPr>
                          <w:sz w:val="28"/>
                          <w:szCs w:val="28"/>
                        </w:rPr>
                        <w:t xml:space="preserve"> </w:t>
                      </w:r>
                      <w:r w:rsidRPr="00DA34E3">
                        <w:rPr>
                          <w:b/>
                          <w:bCs/>
                        </w:rPr>
                        <w:t>tuen toimenpiteiden hyödyntäminen olennaista</w:t>
                      </w:r>
                    </w:p>
                  </w:txbxContent>
                </v:textbox>
                <w10:wrap type="through" anchorx="margin"/>
              </v:shape>
            </w:pict>
          </mc:Fallback>
        </mc:AlternateContent>
      </w:r>
    </w:p>
    <w:p w14:paraId="37D01587" w14:textId="391F5FF8" w:rsidR="0059324B" w:rsidRDefault="0059324B" w:rsidP="00B704E0">
      <w:pPr>
        <w:spacing w:after="0" w:line="240" w:lineRule="auto"/>
        <w:ind w:left="1304"/>
        <w:rPr>
          <w:rFonts w:ascii="Tahoma" w:eastAsia="Times New Roman" w:hAnsi="Tahoma" w:cs="Tahoma"/>
          <w:kern w:val="0"/>
          <w:lang w:eastAsia="fi-FI"/>
          <w14:ligatures w14:val="none"/>
        </w:rPr>
      </w:pPr>
    </w:p>
    <w:p w14:paraId="0D97EAF5" w14:textId="22D6AEB4" w:rsidR="00B433F9" w:rsidRDefault="00B433F9" w:rsidP="00B704E0">
      <w:pPr>
        <w:keepNext/>
        <w:keepLines/>
        <w:spacing w:before="40" w:after="0" w:line="276" w:lineRule="auto"/>
        <w:outlineLvl w:val="1"/>
        <w:rPr>
          <w:rFonts w:ascii="Tahoma" w:eastAsiaTheme="majorEastAsia" w:hAnsi="Tahoma" w:cs="Tahoma"/>
          <w:b/>
          <w:iCs/>
          <w:kern w:val="0"/>
          <w:sz w:val="24"/>
          <w:szCs w:val="24"/>
          <w14:ligatures w14:val="none"/>
        </w:rPr>
      </w:pPr>
    </w:p>
    <w:p w14:paraId="74CA1377" w14:textId="77777777" w:rsidR="00B433F9" w:rsidRDefault="00B433F9">
      <w:pPr>
        <w:rPr>
          <w:rFonts w:ascii="Tahoma" w:eastAsiaTheme="majorEastAsia" w:hAnsi="Tahoma" w:cs="Tahoma"/>
          <w:b/>
          <w:iCs/>
          <w:kern w:val="0"/>
          <w:sz w:val="24"/>
          <w:szCs w:val="24"/>
          <w14:ligatures w14:val="none"/>
        </w:rPr>
      </w:pPr>
      <w:r>
        <w:rPr>
          <w:rFonts w:ascii="Tahoma" w:eastAsiaTheme="majorEastAsia" w:hAnsi="Tahoma" w:cs="Tahoma"/>
          <w:b/>
          <w:iCs/>
          <w:kern w:val="0"/>
          <w:sz w:val="24"/>
          <w:szCs w:val="24"/>
          <w14:ligatures w14:val="none"/>
        </w:rPr>
        <w:br w:type="page"/>
      </w:r>
    </w:p>
    <w:p w14:paraId="59F25C42" w14:textId="3F63DAB4" w:rsidR="00B704E0" w:rsidRPr="00B704E0" w:rsidRDefault="00B704E0" w:rsidP="00B704E0">
      <w:pPr>
        <w:keepNext/>
        <w:keepLines/>
        <w:spacing w:before="40" w:after="0" w:line="276" w:lineRule="auto"/>
        <w:outlineLvl w:val="1"/>
        <w:rPr>
          <w:rFonts w:ascii="Tahoma" w:eastAsiaTheme="majorEastAsia" w:hAnsi="Tahoma" w:cs="Tahoma"/>
          <w:b/>
          <w:iCs/>
          <w:kern w:val="0"/>
          <w:sz w:val="24"/>
          <w:szCs w:val="24"/>
          <w14:ligatures w14:val="none"/>
        </w:rPr>
      </w:pPr>
      <w:bookmarkStart w:id="22" w:name="_Toc165895391"/>
      <w:r w:rsidRPr="00B704E0">
        <w:rPr>
          <w:rFonts w:ascii="Tahoma" w:eastAsiaTheme="majorEastAsia" w:hAnsi="Tahoma" w:cs="Tahoma"/>
          <w:b/>
          <w:iCs/>
          <w:kern w:val="0"/>
          <w:sz w:val="24"/>
          <w:szCs w:val="24"/>
          <w14:ligatures w14:val="none"/>
        </w:rPr>
        <w:lastRenderedPageBreak/>
        <w:t>6.3. Työkyvyn tuen toimintamalli</w:t>
      </w:r>
      <w:bookmarkEnd w:id="22"/>
    </w:p>
    <w:p w14:paraId="41CA3E59" w14:textId="4AC38BA0" w:rsidR="00B704E0" w:rsidRPr="00B704E0" w:rsidRDefault="00B704E0" w:rsidP="00B704E0">
      <w:pPr>
        <w:spacing w:after="0" w:line="240" w:lineRule="auto"/>
        <w:ind w:left="1304"/>
        <w:rPr>
          <w:rFonts w:ascii="Tahoma" w:eastAsia="Times New Roman" w:hAnsi="Tahoma" w:cs="Tahoma"/>
          <w:iCs/>
          <w:kern w:val="0"/>
          <w:lang w:eastAsia="fi-FI"/>
          <w14:ligatures w14:val="none"/>
        </w:rPr>
      </w:pPr>
    </w:p>
    <w:p w14:paraId="06C6A52B"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Sairauspoissaolojen hallinnassa onnistumisen edellytyksenä on toimiva yhteistyö työterveyshuollon kanssa. Yhteistyötä helpottavat yhteisesti sovitut toimintamallit.</w:t>
      </w:r>
    </w:p>
    <w:p w14:paraId="0DBB0504"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5ABC2C3D" w14:textId="4FA67A7A"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Lohjan seurakunnassa on käytössä </w:t>
      </w:r>
      <w:r w:rsidRPr="00461621">
        <w:rPr>
          <w:rFonts w:ascii="Tahoma" w:eastAsia="Times New Roman" w:hAnsi="Tahoma" w:cs="Tahoma"/>
          <w:iCs/>
          <w:kern w:val="0"/>
          <w:lang w:eastAsia="fi-FI"/>
          <w14:ligatures w14:val="none"/>
        </w:rPr>
        <w:t xml:space="preserve">varhaisen tuen toimintamalli </w:t>
      </w:r>
      <w:r w:rsidRPr="00B704E0">
        <w:rPr>
          <w:rFonts w:ascii="Tahoma" w:eastAsia="Times New Roman" w:hAnsi="Tahoma" w:cs="Tahoma"/>
          <w:iCs/>
          <w:kern w:val="0"/>
          <w:lang w:eastAsia="fi-FI"/>
          <w14:ligatures w14:val="none"/>
        </w:rPr>
        <w:t>(päivitetty viimeksi vuonna 2017).</w:t>
      </w:r>
      <w:r w:rsidRPr="00B704E0">
        <w:rPr>
          <w:rFonts w:ascii="Tahoma" w:eastAsia="Times New Roman" w:hAnsi="Tahoma" w:cs="Tahoma"/>
          <w:i/>
          <w:kern w:val="0"/>
          <w:lang w:eastAsia="fi-FI"/>
          <w14:ligatures w14:val="none"/>
        </w:rPr>
        <w:t xml:space="preserve">  </w:t>
      </w:r>
      <w:r w:rsidRPr="00B704E0">
        <w:rPr>
          <w:rFonts w:ascii="Tahoma" w:eastAsia="Times New Roman" w:hAnsi="Tahoma" w:cs="Tahoma"/>
          <w:kern w:val="0"/>
          <w:lang w:eastAsia="fi-FI"/>
          <w14:ligatures w14:val="none"/>
        </w:rPr>
        <w:t>Sen tarkoituksena on pyrkiä ratkaisemaan työkykyongelmia ja ottamaan asioita aktiivisesti puheeksi jo mahdollisimman varhaisessa vaiheessa. Toimintamalli kerrataan vuosittain esihenkilöiden ja henkilöstön kanssa.</w:t>
      </w:r>
      <w:r w:rsidR="00576486">
        <w:rPr>
          <w:rFonts w:ascii="Tahoma" w:eastAsia="Times New Roman" w:hAnsi="Tahoma" w:cs="Tahoma"/>
          <w:kern w:val="0"/>
          <w:lang w:eastAsia="fi-FI"/>
          <w14:ligatures w14:val="none"/>
        </w:rPr>
        <w:t xml:space="preserve"> </w:t>
      </w:r>
      <w:r w:rsidR="000F1E21" w:rsidRPr="00461621">
        <w:rPr>
          <w:rFonts w:ascii="Tahoma" w:eastAsia="Times New Roman" w:hAnsi="Tahoma" w:cs="Tahoma"/>
          <w:b/>
          <w:bCs/>
          <w:kern w:val="0"/>
          <w:lang w:eastAsia="fi-FI"/>
          <w14:ligatures w14:val="none"/>
        </w:rPr>
        <w:t xml:space="preserve">Tavoitteena on päivittää </w:t>
      </w:r>
      <w:r w:rsidR="00461621">
        <w:rPr>
          <w:rFonts w:ascii="Tahoma" w:eastAsia="Times New Roman" w:hAnsi="Tahoma" w:cs="Tahoma"/>
          <w:b/>
          <w:bCs/>
          <w:kern w:val="0"/>
          <w:lang w:eastAsia="fi-FI"/>
          <w14:ligatures w14:val="none"/>
        </w:rPr>
        <w:t xml:space="preserve">varhaisen tuen </w:t>
      </w:r>
      <w:r w:rsidR="000F1E21" w:rsidRPr="00461621">
        <w:rPr>
          <w:rFonts w:ascii="Tahoma" w:eastAsia="Times New Roman" w:hAnsi="Tahoma" w:cs="Tahoma"/>
          <w:b/>
          <w:bCs/>
          <w:kern w:val="0"/>
          <w:lang w:eastAsia="fi-FI"/>
          <w14:ligatures w14:val="none"/>
        </w:rPr>
        <w:t>toimintamalli</w:t>
      </w:r>
      <w:r w:rsidR="00461621" w:rsidRPr="00461621">
        <w:rPr>
          <w:rFonts w:ascii="Tahoma" w:eastAsia="Times New Roman" w:hAnsi="Tahoma" w:cs="Tahoma"/>
          <w:b/>
          <w:bCs/>
          <w:kern w:val="0"/>
          <w:lang w:eastAsia="fi-FI"/>
          <w14:ligatures w14:val="none"/>
        </w:rPr>
        <w:t xml:space="preserve"> vuonna 2024 ja sen yhteydessä järjestää esihenkilöille koulutusta mallin tehokkaasta hyödyntämisestä</w:t>
      </w:r>
      <w:r w:rsidR="000F1E21">
        <w:rPr>
          <w:rFonts w:ascii="Tahoma" w:eastAsia="Times New Roman" w:hAnsi="Tahoma" w:cs="Tahoma"/>
          <w:kern w:val="0"/>
          <w:lang w:eastAsia="fi-FI"/>
          <w14:ligatures w14:val="none"/>
        </w:rPr>
        <w:t>.</w:t>
      </w:r>
    </w:p>
    <w:p w14:paraId="7FFA0C6E"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36BBC3DC" w14:textId="49F09B11"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Lähiesihenkilön tehtäviin kuuluu alaisen työssä jaksamisen seuraaminen. Henkilöstöpalvelut ja työterveyshuolto tukevat esihenkilöitä varhaisen tuen toimintamallin käytössä ja työtekijöiden työkyvyn tukemisessa. Työntekijöiden työolosuhteita on helpotettu mm. työpaikalla tehdyillä järjestelyillä, joita ovat työaikaan, työn sisältöön ja ergonomiaan liittyvät asiat. Mikäli työantajan toimenpiteet eivät ole olleet riittäviä, vaihtoehtoja on pohdittu työterveysneuvottelussa yhdessä työterveyshuollon kanssa. Työntekijöitä on ohjattu </w:t>
      </w:r>
      <w:proofErr w:type="spellStart"/>
      <w:r w:rsidRPr="00B704E0">
        <w:rPr>
          <w:rFonts w:ascii="Tahoma" w:eastAsia="Times New Roman" w:hAnsi="Tahoma" w:cs="Tahoma"/>
          <w:kern w:val="0"/>
          <w:lang w:eastAsia="fi-FI"/>
          <w14:ligatures w14:val="none"/>
        </w:rPr>
        <w:t>Kevan</w:t>
      </w:r>
      <w:proofErr w:type="spellEnd"/>
      <w:r w:rsidRPr="00B704E0">
        <w:rPr>
          <w:rFonts w:ascii="Tahoma" w:eastAsia="Times New Roman" w:hAnsi="Tahoma" w:cs="Tahoma"/>
          <w:kern w:val="0"/>
          <w:lang w:eastAsia="fi-FI"/>
          <w14:ligatures w14:val="none"/>
        </w:rPr>
        <w:t xml:space="preserve"> ammatilliseen kuntoutukseen. Hyviä kokemuksia on saatu</w:t>
      </w:r>
      <w:r w:rsidR="003374D0">
        <w:rPr>
          <w:rFonts w:ascii="Tahoma" w:eastAsia="Times New Roman" w:hAnsi="Tahoma" w:cs="Tahoma"/>
          <w:kern w:val="0"/>
          <w:lang w:eastAsia="fi-FI"/>
          <w14:ligatures w14:val="none"/>
        </w:rPr>
        <w:t xml:space="preserve"> määräaikaisista osa-kuntoutustuesta sekä</w:t>
      </w:r>
      <w:r w:rsidRPr="00B704E0">
        <w:rPr>
          <w:rFonts w:ascii="Tahoma" w:eastAsia="Times New Roman" w:hAnsi="Tahoma" w:cs="Tahoma"/>
          <w:kern w:val="0"/>
          <w:lang w:eastAsia="fi-FI"/>
          <w14:ligatures w14:val="none"/>
        </w:rPr>
        <w:t xml:space="preserve"> </w:t>
      </w:r>
      <w:proofErr w:type="spellStart"/>
      <w:r w:rsidRPr="00B704E0">
        <w:rPr>
          <w:rFonts w:ascii="Tahoma" w:eastAsia="Times New Roman" w:hAnsi="Tahoma" w:cs="Tahoma"/>
          <w:kern w:val="0"/>
          <w:lang w:eastAsia="fi-FI"/>
          <w14:ligatures w14:val="none"/>
        </w:rPr>
        <w:t>Kevan</w:t>
      </w:r>
      <w:proofErr w:type="spellEnd"/>
      <w:r w:rsidRPr="00B704E0">
        <w:rPr>
          <w:rFonts w:ascii="Tahoma" w:eastAsia="Times New Roman" w:hAnsi="Tahoma" w:cs="Tahoma"/>
          <w:kern w:val="0"/>
          <w:lang w:eastAsia="fi-FI"/>
          <w14:ligatures w14:val="none"/>
        </w:rPr>
        <w:t xml:space="preserve"> rahoittaman työkokeilun hyödyntämisestä töihin paluun yhteydessä. Työn pysyvä muokkaaminen ja siirtyminen toiseen tehtävään työkyvyn ylläpitämiseksi on ollut haasteellista tehtävien erilaisten pätevyysvaatimusten sekä </w:t>
      </w:r>
      <w:r w:rsidR="00145010">
        <w:rPr>
          <w:rFonts w:ascii="Tahoma" w:eastAsia="Times New Roman" w:hAnsi="Tahoma" w:cs="Tahoma"/>
          <w:kern w:val="0"/>
          <w:lang w:eastAsia="fi-FI"/>
          <w14:ligatures w14:val="none"/>
        </w:rPr>
        <w:t>organisaation</w:t>
      </w:r>
      <w:r w:rsidRPr="00B704E0">
        <w:rPr>
          <w:rFonts w:ascii="Tahoma" w:eastAsia="Times New Roman" w:hAnsi="Tahoma" w:cs="Tahoma"/>
          <w:kern w:val="0"/>
          <w:lang w:eastAsia="fi-FI"/>
          <w14:ligatures w14:val="none"/>
        </w:rPr>
        <w:t xml:space="preserve"> </w:t>
      </w:r>
      <w:r w:rsidR="00145010">
        <w:rPr>
          <w:rFonts w:ascii="Tahoma" w:eastAsia="Times New Roman" w:hAnsi="Tahoma" w:cs="Tahoma"/>
          <w:kern w:val="0"/>
          <w:lang w:eastAsia="fi-FI"/>
          <w14:ligatures w14:val="none"/>
        </w:rPr>
        <w:t xml:space="preserve">pienen </w:t>
      </w:r>
      <w:r w:rsidRPr="00B704E0">
        <w:rPr>
          <w:rFonts w:ascii="Tahoma" w:eastAsia="Times New Roman" w:hAnsi="Tahoma" w:cs="Tahoma"/>
          <w:kern w:val="0"/>
          <w:lang w:eastAsia="fi-FI"/>
          <w14:ligatures w14:val="none"/>
        </w:rPr>
        <w:t>koon vuoksi.</w:t>
      </w:r>
    </w:p>
    <w:p w14:paraId="5C5597FA"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5AB42F7B" w14:textId="4773A30B" w:rsidR="00B704E0" w:rsidRPr="00264919"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Seurakunnan työntekijöitä on ohjattu aktiivisesti terveystarkastusten ja työterveyshuollon sairaanhoitokäyntien perusteella myös varhaiskuntoutukseen</w:t>
      </w:r>
      <w:r w:rsidRPr="00B704E0">
        <w:rPr>
          <w:rFonts w:ascii="Tahoma" w:eastAsia="Times New Roman" w:hAnsi="Tahoma" w:cs="Tahoma"/>
          <w:b/>
          <w:kern w:val="0"/>
          <w:lang w:eastAsia="fi-FI"/>
          <w14:ligatures w14:val="none"/>
        </w:rPr>
        <w:t>.</w:t>
      </w:r>
      <w:r w:rsidRPr="00B704E0">
        <w:rPr>
          <w:rFonts w:ascii="Tahoma" w:eastAsia="Times New Roman" w:hAnsi="Tahoma" w:cs="Tahoma"/>
          <w:kern w:val="0"/>
          <w:lang w:eastAsia="fi-FI"/>
          <w14:ligatures w14:val="none"/>
        </w:rPr>
        <w:t xml:space="preserve"> Kuntoutusaika on palkallista työ- ja virkaehtosopimuksen puitteissa</w:t>
      </w:r>
      <w:r w:rsidRPr="00264919">
        <w:rPr>
          <w:rFonts w:ascii="Tahoma" w:eastAsia="Times New Roman" w:hAnsi="Tahoma" w:cs="Tahoma"/>
          <w:color w:val="1F3864" w:themeColor="accent1" w:themeShade="80"/>
          <w:kern w:val="0"/>
          <w:lang w:eastAsia="fi-FI"/>
          <w14:ligatures w14:val="none"/>
        </w:rPr>
        <w:t xml:space="preserve">. </w:t>
      </w:r>
      <w:r w:rsidRPr="00264919">
        <w:rPr>
          <w:rFonts w:ascii="Tahoma" w:eastAsia="Times New Roman" w:hAnsi="Tahoma" w:cs="Tahoma"/>
          <w:kern w:val="0"/>
          <w:lang w:eastAsia="fi-FI"/>
          <w14:ligatures w14:val="none"/>
        </w:rPr>
        <w:t>Vuonna 202</w:t>
      </w:r>
      <w:r w:rsidR="00264919" w:rsidRPr="00264919">
        <w:rPr>
          <w:rFonts w:ascii="Tahoma" w:eastAsia="Times New Roman" w:hAnsi="Tahoma" w:cs="Tahoma"/>
          <w:kern w:val="0"/>
          <w:lang w:eastAsia="fi-FI"/>
          <w14:ligatures w14:val="none"/>
        </w:rPr>
        <w:t>3</w:t>
      </w:r>
      <w:r w:rsidRPr="00264919">
        <w:rPr>
          <w:rFonts w:ascii="Tahoma" w:eastAsia="Times New Roman" w:hAnsi="Tahoma" w:cs="Tahoma"/>
          <w:kern w:val="0"/>
          <w:lang w:eastAsia="fi-FI"/>
          <w14:ligatures w14:val="none"/>
        </w:rPr>
        <w:t xml:space="preserve"> kuntoutukse</w:t>
      </w:r>
      <w:r w:rsidR="00264919" w:rsidRPr="00264919">
        <w:rPr>
          <w:rFonts w:ascii="Tahoma" w:eastAsia="Times New Roman" w:hAnsi="Tahoma" w:cs="Tahoma"/>
          <w:kern w:val="0"/>
          <w:lang w:eastAsia="fi-FI"/>
          <w14:ligatures w14:val="none"/>
        </w:rPr>
        <w:t xml:space="preserve">en </w:t>
      </w:r>
      <w:r w:rsidRPr="00264919">
        <w:rPr>
          <w:rFonts w:ascii="Tahoma" w:eastAsia="Times New Roman" w:hAnsi="Tahoma" w:cs="Tahoma"/>
          <w:kern w:val="0"/>
          <w:lang w:eastAsia="fi-FI"/>
          <w14:ligatures w14:val="none"/>
        </w:rPr>
        <w:t>osallistu</w:t>
      </w:r>
      <w:r w:rsidR="00264919" w:rsidRPr="00264919">
        <w:rPr>
          <w:rFonts w:ascii="Tahoma" w:eastAsia="Times New Roman" w:hAnsi="Tahoma" w:cs="Tahoma"/>
          <w:kern w:val="0"/>
          <w:lang w:eastAsia="fi-FI"/>
          <w14:ligatures w14:val="none"/>
        </w:rPr>
        <w:t>i yksi työntekijä.</w:t>
      </w:r>
      <w:r w:rsidRPr="00264919">
        <w:rPr>
          <w:rFonts w:ascii="Tahoma" w:eastAsia="Times New Roman" w:hAnsi="Tahoma" w:cs="Tahoma"/>
          <w:kern w:val="0"/>
          <w:lang w:eastAsia="fi-FI"/>
          <w14:ligatures w14:val="none"/>
        </w:rPr>
        <w:t xml:space="preserve"> </w:t>
      </w:r>
    </w:p>
    <w:p w14:paraId="4D8E5D78"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69A4B1FD" w14:textId="77777777" w:rsidR="00B704E0" w:rsidRPr="00B704E0" w:rsidRDefault="00B704E0" w:rsidP="00B704E0">
      <w:pPr>
        <w:spacing w:after="0" w:line="240" w:lineRule="auto"/>
        <w:ind w:left="1304"/>
        <w:jc w:val="both"/>
        <w:rPr>
          <w:rFonts w:ascii="Tahoma" w:hAnsi="Tahoma" w:cs="Tahoma"/>
          <w:kern w:val="0"/>
          <w:lang w:eastAsia="fi-FI"/>
          <w14:ligatures w14:val="none"/>
        </w:rPr>
      </w:pPr>
      <w:r w:rsidRPr="00B704E0">
        <w:rPr>
          <w:rFonts w:ascii="Tahoma" w:eastAsia="Times New Roman" w:hAnsi="Tahoma" w:cs="Tahoma"/>
          <w:kern w:val="0"/>
          <w:lang w:eastAsia="fi-FI"/>
          <w14:ligatures w14:val="none"/>
        </w:rPr>
        <w:t>Työterveyshuollon rooli työkyvyn tukemissa kasvaa sairauspoissaolojen pitkittyessä. Työterveyshuoltoyhteistyön keskeisenä tavoitteena on p</w:t>
      </w:r>
      <w:r w:rsidRPr="00B704E0">
        <w:rPr>
          <w:rFonts w:ascii="Tahoma" w:hAnsi="Tahoma" w:cs="Tahoma"/>
          <w:kern w:val="0"/>
          <w:lang w:eastAsia="fi-FI"/>
          <w14:ligatures w14:val="none"/>
        </w:rPr>
        <w:t>itkittyvien sairauspoissaolojen tehokas hoito ja ennenaikaisen eläköitymisen ehkäisy sekä lääkinnällisen sekä ammatillisen kuntoutuksen toimenpiteiden nopea käynnistäminen.</w:t>
      </w:r>
    </w:p>
    <w:p w14:paraId="6E4D183D"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1EA7DA7E" w14:textId="35EC3295"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Työterveysneuvotteluja työntekijän, työterveyshuollon ja työnantajan kesken käytiin vuoden 202</w:t>
      </w:r>
      <w:r w:rsidR="003E2A73">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aikana</w:t>
      </w:r>
      <w:r w:rsidR="00340215">
        <w:rPr>
          <w:rFonts w:ascii="Tahoma" w:eastAsia="Times New Roman" w:hAnsi="Tahoma" w:cs="Tahoma"/>
          <w:kern w:val="0"/>
          <w:lang w:eastAsia="fi-FI"/>
          <w14:ligatures w14:val="none"/>
        </w:rPr>
        <w:t xml:space="preserve"> vain</w:t>
      </w:r>
      <w:r w:rsidR="003E2A73">
        <w:rPr>
          <w:rFonts w:ascii="Tahoma" w:eastAsia="Times New Roman" w:hAnsi="Tahoma" w:cs="Tahoma"/>
          <w:kern w:val="0"/>
          <w:lang w:eastAsia="fi-FI"/>
          <w14:ligatures w14:val="none"/>
        </w:rPr>
        <w:t xml:space="preserve"> yksi</w:t>
      </w:r>
      <w:r w:rsidR="00340215">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(v.202</w:t>
      </w:r>
      <w:r w:rsidR="009274AE">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w:t>
      </w:r>
      <w:r w:rsidR="009274AE">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Neuvottelujen määrä </w:t>
      </w:r>
      <w:r w:rsidR="003E2A73">
        <w:rPr>
          <w:rFonts w:ascii="Tahoma" w:eastAsia="Times New Roman" w:hAnsi="Tahoma" w:cs="Tahoma"/>
          <w:kern w:val="0"/>
          <w:lang w:eastAsia="fi-FI"/>
          <w14:ligatures w14:val="none"/>
        </w:rPr>
        <w:t>on</w:t>
      </w:r>
      <w:r w:rsidR="00F859C6">
        <w:rPr>
          <w:rFonts w:ascii="Tahoma" w:eastAsia="Times New Roman" w:hAnsi="Tahoma" w:cs="Tahoma"/>
          <w:kern w:val="0"/>
          <w:lang w:eastAsia="fi-FI"/>
          <w14:ligatures w14:val="none"/>
        </w:rPr>
        <w:t xml:space="preserve"> laskenut </w:t>
      </w:r>
      <w:r w:rsidRPr="00B704E0">
        <w:rPr>
          <w:rFonts w:ascii="Tahoma" w:eastAsia="Times New Roman" w:hAnsi="Tahoma" w:cs="Tahoma"/>
          <w:kern w:val="0"/>
          <w:lang w:eastAsia="fi-FI"/>
          <w14:ligatures w14:val="none"/>
        </w:rPr>
        <w:t xml:space="preserve">edellisistä vuosista. </w:t>
      </w:r>
      <w:r w:rsidR="003E2A73">
        <w:rPr>
          <w:rFonts w:ascii="Tahoma" w:eastAsia="Times New Roman" w:hAnsi="Tahoma" w:cs="Tahoma"/>
          <w:kern w:val="0"/>
          <w:lang w:eastAsia="fi-FI"/>
          <w14:ligatures w14:val="none"/>
        </w:rPr>
        <w:t xml:space="preserve">Sen sijaan </w:t>
      </w:r>
      <w:r w:rsidR="003849DE">
        <w:rPr>
          <w:rFonts w:ascii="Tahoma" w:eastAsia="Times New Roman" w:hAnsi="Tahoma" w:cs="Tahoma"/>
          <w:kern w:val="0"/>
          <w:lang w:eastAsia="fi-FI"/>
          <w14:ligatures w14:val="none"/>
        </w:rPr>
        <w:t>työterveyshoitajan yhteydenotot sekä työntekijään että työpaikalle (esihenkilöön) työkyvyn tukemiseksi lisääntyivät merkittävästi edellisestä vuodesta.</w:t>
      </w:r>
    </w:p>
    <w:p w14:paraId="2875D0D7"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1A5D3022" w14:textId="77777777"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KUVIO: Työkyvyn tuen toimintamalli Lohjan seurakunnassa</w:t>
      </w:r>
    </w:p>
    <w:p w14:paraId="040C39CF" w14:textId="26F9CE9A" w:rsidR="00B704E0" w:rsidRPr="00B704E0" w:rsidRDefault="00C55463" w:rsidP="00B704E0">
      <w:pPr>
        <w:spacing w:after="0" w:line="240" w:lineRule="auto"/>
        <w:ind w:left="1304"/>
        <w:rPr>
          <w:rFonts w:ascii="Tahoma" w:eastAsia="Times New Roman" w:hAnsi="Tahoma" w:cs="Tahoma"/>
          <w:kern w:val="0"/>
          <w:lang w:eastAsia="fi-FI"/>
          <w14:ligatures w14:val="none"/>
        </w:rPr>
      </w:pPr>
      <w:r w:rsidRPr="00B704E0">
        <w:rPr>
          <w:rFonts w:ascii="Tahoma" w:eastAsia="Times New Roman" w:hAnsi="Tahoma" w:cs="Tahoma"/>
          <w:noProof/>
          <w:kern w:val="0"/>
          <w:lang w:eastAsia="fi-FI"/>
          <w14:ligatures w14:val="none"/>
        </w:rPr>
        <mc:AlternateContent>
          <mc:Choice Requires="wps">
            <w:drawing>
              <wp:anchor distT="0" distB="0" distL="114300" distR="114300" simplePos="0" relativeHeight="251662336" behindDoc="0" locked="0" layoutInCell="1" allowOverlap="1" wp14:anchorId="478C1906" wp14:editId="363F4008">
                <wp:simplePos x="0" y="0"/>
                <wp:positionH relativeFrom="margin">
                  <wp:posOffset>5230495</wp:posOffset>
                </wp:positionH>
                <wp:positionV relativeFrom="paragraph">
                  <wp:posOffset>72390</wp:posOffset>
                </wp:positionV>
                <wp:extent cx="1736090" cy="660400"/>
                <wp:effectExtent l="0" t="0" r="0" b="0"/>
                <wp:wrapNone/>
                <wp:docPr id="28" name="Tekstiruutu 10"/>
                <wp:cNvGraphicFramePr/>
                <a:graphic xmlns:a="http://schemas.openxmlformats.org/drawingml/2006/main">
                  <a:graphicData uri="http://schemas.microsoft.com/office/word/2010/wordprocessingShape">
                    <wps:wsp>
                      <wps:cNvSpPr txBox="1"/>
                      <wps:spPr>
                        <a:xfrm>
                          <a:off x="0" y="0"/>
                          <a:ext cx="1736090" cy="660400"/>
                        </a:xfrm>
                        <a:prstGeom prst="rect">
                          <a:avLst/>
                        </a:prstGeom>
                        <a:noFill/>
                      </wps:spPr>
                      <wps:txbx>
                        <w:txbxContent>
                          <w:p w14:paraId="660E71C9" w14:textId="7EC08228" w:rsidR="00B704E0" w:rsidRPr="0010186F" w:rsidRDefault="00C84F07" w:rsidP="00B704E0">
                            <w:pPr>
                              <w:rPr>
                                <w:rFonts w:ascii="Arial" w:hAnsi="Arial" w:cs="Arial"/>
                                <w:color w:val="000000" w:themeColor="text1"/>
                                <w:kern w:val="24"/>
                                <w:sz w:val="20"/>
                                <w:szCs w:val="20"/>
                              </w:rPr>
                            </w:pPr>
                            <w:r>
                              <w:rPr>
                                <w:rFonts w:ascii="Arial" w:hAnsi="Arial" w:cs="Arial"/>
                                <w:color w:val="000000" w:themeColor="text1"/>
                                <w:kern w:val="24"/>
                                <w:sz w:val="20"/>
                                <w:szCs w:val="20"/>
                              </w:rPr>
                              <w:t>Paluun tuki pitkän sairauspoissaolon jälkeen</w:t>
                            </w:r>
                          </w:p>
                          <w:p w14:paraId="5330178A" w14:textId="7AA6A2A0" w:rsidR="00B704E0" w:rsidRPr="0010186F" w:rsidRDefault="00B704E0" w:rsidP="00B704E0">
                            <w:pPr>
                              <w:rPr>
                                <w:rFonts w:ascii="Arial" w:hAnsi="Arial" w:cs="Arial"/>
                                <w:color w:val="000000" w:themeColor="text1"/>
                                <w:kern w:val="24"/>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8C1906" id="Tekstiruutu 10" o:spid="_x0000_s1032" type="#_x0000_t202" style="position:absolute;left:0;text-align:left;margin-left:411.85pt;margin-top:5.7pt;width:136.7pt;height: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" filled="f" stroked="f">
                <v:textbox>
                  <w:txbxContent>
                    <w:p w14:paraId="660E71C9" w14:textId="7EC08228" w:rsidR="00B704E0" w:rsidRPr="0010186F" w:rsidRDefault="00C84F07" w:rsidP="00B704E0">
                      <w:pPr>
                        <w:rPr>
                          <w:rFonts w:ascii="Arial" w:hAnsi="Arial" w:cs="Arial"/>
                          <w:color w:val="000000" w:themeColor="text1"/>
                          <w:kern w:val="24"/>
                          <w:sz w:val="20"/>
                          <w:szCs w:val="20"/>
                        </w:rPr>
                      </w:pPr>
                      <w:r>
                        <w:rPr>
                          <w:rFonts w:ascii="Arial" w:hAnsi="Arial" w:cs="Arial"/>
                          <w:color w:val="000000" w:themeColor="text1"/>
                          <w:kern w:val="24"/>
                          <w:sz w:val="20"/>
                          <w:szCs w:val="20"/>
                        </w:rPr>
                        <w:t>Paluun tuki pitkän sairauspoissaolon jälkeen</w:t>
                      </w:r>
                    </w:p>
                    <w:p w14:paraId="5330178A" w14:textId="7AA6A2A0" w:rsidR="00B704E0" w:rsidRPr="0010186F" w:rsidRDefault="00B704E0" w:rsidP="00B704E0">
                      <w:pPr>
                        <w:rPr>
                          <w:rFonts w:ascii="Arial" w:hAnsi="Arial" w:cs="Arial"/>
                          <w:color w:val="000000" w:themeColor="text1"/>
                          <w:kern w:val="24"/>
                          <w:sz w:val="20"/>
                          <w:szCs w:val="20"/>
                        </w:rPr>
                      </w:pPr>
                    </w:p>
                  </w:txbxContent>
                </v:textbox>
                <w10:wrap anchorx="margin"/>
              </v:shape>
            </w:pict>
          </mc:Fallback>
        </mc:AlternateContent>
      </w:r>
      <w:r w:rsidRPr="00B704E0">
        <w:rPr>
          <w:rFonts w:ascii="Tahoma" w:eastAsia="Times New Roman" w:hAnsi="Tahoma" w:cs="Tahoma"/>
          <w:noProof/>
          <w:kern w:val="0"/>
          <w:lang w:eastAsia="fi-FI"/>
          <w14:ligatures w14:val="none"/>
        </w:rPr>
        <mc:AlternateContent>
          <mc:Choice Requires="wps">
            <w:drawing>
              <wp:anchor distT="0" distB="0" distL="114300" distR="114300" simplePos="0" relativeHeight="251661312" behindDoc="0" locked="0" layoutInCell="1" allowOverlap="1" wp14:anchorId="15D06F06" wp14:editId="2FF40B41">
                <wp:simplePos x="0" y="0"/>
                <wp:positionH relativeFrom="column">
                  <wp:posOffset>3259455</wp:posOffset>
                </wp:positionH>
                <wp:positionV relativeFrom="paragraph">
                  <wp:posOffset>59055</wp:posOffset>
                </wp:positionV>
                <wp:extent cx="1784350" cy="781050"/>
                <wp:effectExtent l="0" t="0" r="0" b="0"/>
                <wp:wrapNone/>
                <wp:docPr id="15" name="Tekstiruutu 9"/>
                <wp:cNvGraphicFramePr/>
                <a:graphic xmlns:a="http://schemas.openxmlformats.org/drawingml/2006/main">
                  <a:graphicData uri="http://schemas.microsoft.com/office/word/2010/wordprocessingShape">
                    <wps:wsp>
                      <wps:cNvSpPr txBox="1"/>
                      <wps:spPr>
                        <a:xfrm>
                          <a:off x="0" y="0"/>
                          <a:ext cx="1784350" cy="781050"/>
                        </a:xfrm>
                        <a:prstGeom prst="rect">
                          <a:avLst/>
                        </a:prstGeom>
                        <a:noFill/>
                      </wps:spPr>
                      <wps:txbx>
                        <w:txbxContent>
                          <w:p w14:paraId="34FDF642" w14:textId="77777777" w:rsidR="00657AEB" w:rsidRDefault="00657AEB" w:rsidP="00B704E0">
                            <w:pPr>
                              <w:rPr>
                                <w:rFonts w:ascii="Arial" w:hAnsi="Arial" w:cs="Arial"/>
                                <w:color w:val="000000" w:themeColor="text1"/>
                                <w:kern w:val="24"/>
                                <w:sz w:val="20"/>
                                <w:szCs w:val="20"/>
                              </w:rPr>
                            </w:pPr>
                            <w:r>
                              <w:rPr>
                                <w:rFonts w:ascii="Arial" w:hAnsi="Arial" w:cs="Arial"/>
                                <w:color w:val="000000" w:themeColor="text1"/>
                                <w:kern w:val="24"/>
                                <w:sz w:val="20"/>
                                <w:szCs w:val="20"/>
                              </w:rPr>
                              <w:t>Tehostettu tuki</w:t>
                            </w:r>
                          </w:p>
                          <w:p w14:paraId="5D29D69C" w14:textId="01B6D267" w:rsidR="00B704E0" w:rsidRDefault="0054072C" w:rsidP="00B704E0">
                            <w:pPr>
                              <w:rPr>
                                <w:rFonts w:ascii="Arial" w:hAnsi="Arial" w:cs="Arial"/>
                                <w:color w:val="000000" w:themeColor="text1"/>
                                <w:kern w:val="24"/>
                                <w:sz w:val="20"/>
                                <w:szCs w:val="20"/>
                              </w:rPr>
                            </w:pPr>
                            <w:r>
                              <w:rPr>
                                <w:rFonts w:ascii="Arial" w:hAnsi="Arial" w:cs="Arial"/>
                                <w:color w:val="000000" w:themeColor="text1"/>
                                <w:kern w:val="24"/>
                                <w:sz w:val="20"/>
                                <w:szCs w:val="20"/>
                              </w:rPr>
                              <w:t xml:space="preserve">- kun työpaikan toimenpiteet eivät riitä </w:t>
                            </w:r>
                          </w:p>
                          <w:p w14:paraId="1FD4CCB5" w14:textId="77777777" w:rsidR="0054072C" w:rsidRPr="007A4276" w:rsidRDefault="0054072C" w:rsidP="00B704E0">
                            <w:pPr>
                              <w:rPr>
                                <w:rFonts w:ascii="Arial" w:hAnsi="Arial" w:cs="Arial"/>
                                <w:color w:val="000000" w:themeColor="text1"/>
                                <w:kern w:val="24"/>
                                <w:sz w:val="20"/>
                                <w:szCs w:val="20"/>
                              </w:rPr>
                            </w:pPr>
                          </w:p>
                          <w:p w14:paraId="291B0DB8" w14:textId="77777777" w:rsidR="00B704E0" w:rsidRPr="007A4276" w:rsidRDefault="00B704E0" w:rsidP="00B704E0">
                            <w:pPr>
                              <w:rPr>
                                <w:rFonts w:ascii="Arial" w:hAnsi="Arial" w:cs="Arial"/>
                                <w:color w:val="000000" w:themeColor="text1"/>
                                <w:kern w:val="24"/>
                                <w:sz w:val="20"/>
                                <w:szCs w:val="20"/>
                              </w:rPr>
                            </w:pPr>
                            <w:r w:rsidRPr="007A4276">
                              <w:rPr>
                                <w:rFonts w:ascii="Arial" w:hAnsi="Arial" w:cs="Arial"/>
                                <w:color w:val="000000" w:themeColor="text1"/>
                                <w:kern w:val="24"/>
                                <w:sz w:val="20"/>
                                <w:szCs w:val="20"/>
                              </w:rPr>
                              <w:t>- asiantuntijapalvelut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D06F06" id="Tekstiruutu 9" o:spid="_x0000_s1033" type="#_x0000_t202" style="position:absolute;left:0;text-align:left;margin-left:256.65pt;margin-top:4.65pt;width:140.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" filled="f" stroked="f">
                <v:textbox>
                  <w:txbxContent>
                    <w:p w14:paraId="34FDF642" w14:textId="77777777" w:rsidR="00657AEB" w:rsidRDefault="00657AEB" w:rsidP="00B704E0">
                      <w:pPr>
                        <w:rPr>
                          <w:rFonts w:ascii="Arial" w:hAnsi="Arial" w:cs="Arial"/>
                          <w:color w:val="000000" w:themeColor="text1"/>
                          <w:kern w:val="24"/>
                          <w:sz w:val="20"/>
                          <w:szCs w:val="20"/>
                        </w:rPr>
                      </w:pPr>
                      <w:r>
                        <w:rPr>
                          <w:rFonts w:ascii="Arial" w:hAnsi="Arial" w:cs="Arial"/>
                          <w:color w:val="000000" w:themeColor="text1"/>
                          <w:kern w:val="24"/>
                          <w:sz w:val="20"/>
                          <w:szCs w:val="20"/>
                        </w:rPr>
                        <w:t>Tehostettu tuki</w:t>
                      </w:r>
                    </w:p>
                    <w:p w14:paraId="5D29D69C" w14:textId="01B6D267" w:rsidR="00B704E0" w:rsidRDefault="0054072C" w:rsidP="00B704E0">
                      <w:pPr>
                        <w:rPr>
                          <w:rFonts w:ascii="Arial" w:hAnsi="Arial" w:cs="Arial"/>
                          <w:color w:val="000000" w:themeColor="text1"/>
                          <w:kern w:val="24"/>
                          <w:sz w:val="20"/>
                          <w:szCs w:val="20"/>
                        </w:rPr>
                      </w:pPr>
                      <w:r>
                        <w:rPr>
                          <w:rFonts w:ascii="Arial" w:hAnsi="Arial" w:cs="Arial"/>
                          <w:color w:val="000000" w:themeColor="text1"/>
                          <w:kern w:val="24"/>
                          <w:sz w:val="20"/>
                          <w:szCs w:val="20"/>
                        </w:rPr>
                        <w:t xml:space="preserve">- kun työpaikan toimenpiteet eivät riitä </w:t>
                      </w:r>
                    </w:p>
                    <w:p w14:paraId="1FD4CCB5" w14:textId="77777777" w:rsidR="0054072C" w:rsidRPr="007A4276" w:rsidRDefault="0054072C" w:rsidP="00B704E0">
                      <w:pPr>
                        <w:rPr>
                          <w:rFonts w:ascii="Arial" w:hAnsi="Arial" w:cs="Arial"/>
                          <w:color w:val="000000" w:themeColor="text1"/>
                          <w:kern w:val="24"/>
                          <w:sz w:val="20"/>
                          <w:szCs w:val="20"/>
                        </w:rPr>
                      </w:pPr>
                    </w:p>
                    <w:p w14:paraId="291B0DB8" w14:textId="77777777" w:rsidR="00B704E0" w:rsidRPr="007A4276" w:rsidRDefault="00B704E0" w:rsidP="00B704E0">
                      <w:pPr>
                        <w:rPr>
                          <w:rFonts w:ascii="Arial" w:hAnsi="Arial" w:cs="Arial"/>
                          <w:color w:val="000000" w:themeColor="text1"/>
                          <w:kern w:val="24"/>
                          <w:sz w:val="20"/>
                          <w:szCs w:val="20"/>
                        </w:rPr>
                      </w:pPr>
                      <w:r w:rsidRPr="007A4276">
                        <w:rPr>
                          <w:rFonts w:ascii="Arial" w:hAnsi="Arial" w:cs="Arial"/>
                          <w:color w:val="000000" w:themeColor="text1"/>
                          <w:kern w:val="24"/>
                          <w:sz w:val="20"/>
                          <w:szCs w:val="20"/>
                        </w:rPr>
                        <w:t>- asiantuntijapalvelut</w:t>
                      </w:r>
                    </w:p>
                  </w:txbxContent>
                </v:textbox>
              </v:shape>
            </w:pict>
          </mc:Fallback>
        </mc:AlternateContent>
      </w:r>
      <w:r w:rsidR="005155E1" w:rsidRPr="00B704E0">
        <w:rPr>
          <w:rFonts w:ascii="Times New Roman" w:eastAsia="Times New Roman" w:hAnsi="Times New Roman" w:cs="Times New Roman"/>
          <w:noProof/>
          <w:kern w:val="0"/>
          <w:sz w:val="24"/>
          <w:szCs w:val="24"/>
          <w:lang w:eastAsia="fi-FI"/>
          <w14:ligatures w14:val="none"/>
        </w:rPr>
        <mc:AlternateContent>
          <mc:Choice Requires="wps">
            <w:drawing>
              <wp:anchor distT="0" distB="0" distL="114300" distR="114300" simplePos="0" relativeHeight="251664384" behindDoc="0" locked="0" layoutInCell="1" allowOverlap="1" wp14:anchorId="0FC83CB5" wp14:editId="3520CDCA">
                <wp:simplePos x="0" y="0"/>
                <wp:positionH relativeFrom="column">
                  <wp:posOffset>852805</wp:posOffset>
                </wp:positionH>
                <wp:positionV relativeFrom="paragraph">
                  <wp:posOffset>2005330</wp:posOffset>
                </wp:positionV>
                <wp:extent cx="4502150" cy="1200150"/>
                <wp:effectExtent l="0" t="0" r="0" b="0"/>
                <wp:wrapNone/>
                <wp:docPr id="31" name="Tekstiruutu 12"/>
                <wp:cNvGraphicFramePr/>
                <a:graphic xmlns:a="http://schemas.openxmlformats.org/drawingml/2006/main">
                  <a:graphicData uri="http://schemas.microsoft.com/office/word/2010/wordprocessingShape">
                    <wps:wsp>
                      <wps:cNvSpPr txBox="1"/>
                      <wps:spPr>
                        <a:xfrm>
                          <a:off x="0" y="0"/>
                          <a:ext cx="4502150" cy="1200150"/>
                        </a:xfrm>
                        <a:prstGeom prst="rect">
                          <a:avLst/>
                        </a:prstGeom>
                        <a:noFill/>
                      </wps:spPr>
                      <wps:txbx>
                        <w:txbxContent>
                          <w:p w14:paraId="18F568FA" w14:textId="77777777" w:rsidR="00B704E0" w:rsidRPr="00D6671A" w:rsidRDefault="00B704E0" w:rsidP="00B704E0">
                            <w:pPr>
                              <w:rPr>
                                <w:rFonts w:ascii="Arial" w:hAnsi="Arial" w:cs="Arial"/>
                                <w:color w:val="000000" w:themeColor="text1"/>
                                <w:kern w:val="24"/>
                                <w:sz w:val="18"/>
                                <w:szCs w:val="18"/>
                              </w:rPr>
                            </w:pPr>
                            <w:r w:rsidRPr="00D6671A">
                              <w:rPr>
                                <w:rFonts w:ascii="Arial" w:hAnsi="Arial" w:cs="Arial"/>
                                <w:color w:val="000000" w:themeColor="text1"/>
                                <w:kern w:val="24"/>
                                <w:sz w:val="18"/>
                                <w:szCs w:val="18"/>
                              </w:rPr>
                              <w:t>Esi</w:t>
                            </w:r>
                            <w:r>
                              <w:rPr>
                                <w:rFonts w:ascii="Arial" w:hAnsi="Arial" w:cs="Arial"/>
                                <w:color w:val="000000" w:themeColor="text1"/>
                                <w:kern w:val="24"/>
                                <w:sz w:val="18"/>
                                <w:szCs w:val="18"/>
                              </w:rPr>
                              <w:t>henkilö</w:t>
                            </w:r>
                            <w:r w:rsidRPr="00D6671A">
                              <w:rPr>
                                <w:rFonts w:ascii="Arial" w:hAnsi="Arial" w:cs="Arial"/>
                                <w:color w:val="000000" w:themeColor="text1"/>
                                <w:kern w:val="24"/>
                                <w:sz w:val="18"/>
                                <w:szCs w:val="18"/>
                              </w:rPr>
                              <w:t xml:space="preserve"> on vastuussa työntekijästä prosessin alusta loppuun saakka!</w:t>
                            </w:r>
                          </w:p>
                          <w:p w14:paraId="19C8FCF0" w14:textId="77777777" w:rsidR="00B704E0" w:rsidRPr="00D6671A" w:rsidRDefault="00B704E0" w:rsidP="00B704E0">
                            <w:pPr>
                              <w:rPr>
                                <w:rFonts w:ascii="Arial" w:hAnsi="Arial" w:cs="Arial"/>
                                <w:color w:val="000000" w:themeColor="text1"/>
                                <w:kern w:val="24"/>
                                <w:sz w:val="18"/>
                                <w:szCs w:val="18"/>
                              </w:rPr>
                            </w:pPr>
                            <w:r w:rsidRPr="00D6671A">
                              <w:rPr>
                                <w:rFonts w:ascii="Arial" w:hAnsi="Arial" w:cs="Arial"/>
                                <w:color w:val="000000" w:themeColor="text1"/>
                                <w:kern w:val="24"/>
                                <w:sz w:val="18"/>
                                <w:szCs w:val="18"/>
                              </w:rPr>
                              <w:t>Tukea saa henkilöstöpäälliköltä ja/tai työsuojelu</w:t>
                            </w:r>
                            <w:r>
                              <w:rPr>
                                <w:rFonts w:ascii="Arial" w:hAnsi="Arial" w:cs="Arial"/>
                                <w:color w:val="000000" w:themeColor="text1"/>
                                <w:kern w:val="24"/>
                                <w:sz w:val="18"/>
                                <w:szCs w:val="18"/>
                              </w:rPr>
                              <w:t>valtuutetuilta</w:t>
                            </w:r>
                            <w:r w:rsidRPr="00D6671A">
                              <w:rPr>
                                <w:rFonts w:ascii="Arial" w:hAnsi="Arial" w:cs="Arial"/>
                                <w:color w:val="000000" w:themeColor="text1"/>
                                <w:kern w:val="24"/>
                                <w:sz w:val="18"/>
                                <w:szCs w:val="18"/>
                              </w:rPr>
                              <w:t>.</w:t>
                            </w:r>
                          </w:p>
                        </w:txbxContent>
                      </wps:txbx>
                      <wps:bodyPr wrap="square" rtlCol="0">
                        <a:spAutoFit/>
                      </wps:bodyPr>
                    </wps:wsp>
                  </a:graphicData>
                </a:graphic>
                <wp14:sizeRelH relativeFrom="margin">
                  <wp14:pctWidth>0</wp14:pctWidth>
                </wp14:sizeRelH>
              </wp:anchor>
            </w:drawing>
          </mc:Choice>
          <mc:Fallback>
            <w:pict>
              <v:shape w14:anchorId="0FC83CB5" id="Tekstiruutu 12" o:spid="_x0000_s1034" type="#_x0000_t202" style="position:absolute;left:0;text-align:left;margin-left:67.15pt;margin-top:157.9pt;width:354.5pt;height:9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" filled="f" stroked="f">
                <v:textbox style="mso-fit-shape-to-text:t">
                  <w:txbxContent>
                    <w:p w14:paraId="18F568FA" w14:textId="77777777" w:rsidR="00B704E0" w:rsidRPr="00D6671A" w:rsidRDefault="00B704E0" w:rsidP="00B704E0">
                      <w:pPr>
                        <w:rPr>
                          <w:rFonts w:ascii="Arial" w:hAnsi="Arial" w:cs="Arial"/>
                          <w:color w:val="000000" w:themeColor="text1"/>
                          <w:kern w:val="24"/>
                          <w:sz w:val="18"/>
                          <w:szCs w:val="18"/>
                        </w:rPr>
                      </w:pPr>
                      <w:r w:rsidRPr="00D6671A">
                        <w:rPr>
                          <w:rFonts w:ascii="Arial" w:hAnsi="Arial" w:cs="Arial"/>
                          <w:color w:val="000000" w:themeColor="text1"/>
                          <w:kern w:val="24"/>
                          <w:sz w:val="18"/>
                          <w:szCs w:val="18"/>
                        </w:rPr>
                        <w:t>Esi</w:t>
                      </w:r>
                      <w:r>
                        <w:rPr>
                          <w:rFonts w:ascii="Arial" w:hAnsi="Arial" w:cs="Arial"/>
                          <w:color w:val="000000" w:themeColor="text1"/>
                          <w:kern w:val="24"/>
                          <w:sz w:val="18"/>
                          <w:szCs w:val="18"/>
                        </w:rPr>
                        <w:t>henkilö</w:t>
                      </w:r>
                      <w:r w:rsidRPr="00D6671A">
                        <w:rPr>
                          <w:rFonts w:ascii="Arial" w:hAnsi="Arial" w:cs="Arial"/>
                          <w:color w:val="000000" w:themeColor="text1"/>
                          <w:kern w:val="24"/>
                          <w:sz w:val="18"/>
                          <w:szCs w:val="18"/>
                        </w:rPr>
                        <w:t xml:space="preserve"> on vastuussa työntekijästä prosessin alusta loppuun saakka!</w:t>
                      </w:r>
                    </w:p>
                    <w:p w14:paraId="19C8FCF0" w14:textId="77777777" w:rsidR="00B704E0" w:rsidRPr="00D6671A" w:rsidRDefault="00B704E0" w:rsidP="00B704E0">
                      <w:pPr>
                        <w:rPr>
                          <w:rFonts w:ascii="Arial" w:hAnsi="Arial" w:cs="Arial"/>
                          <w:color w:val="000000" w:themeColor="text1"/>
                          <w:kern w:val="24"/>
                          <w:sz w:val="18"/>
                          <w:szCs w:val="18"/>
                        </w:rPr>
                      </w:pPr>
                      <w:r w:rsidRPr="00D6671A">
                        <w:rPr>
                          <w:rFonts w:ascii="Arial" w:hAnsi="Arial" w:cs="Arial"/>
                          <w:color w:val="000000" w:themeColor="text1"/>
                          <w:kern w:val="24"/>
                          <w:sz w:val="18"/>
                          <w:szCs w:val="18"/>
                        </w:rPr>
                        <w:t>Tukea saa henkilöstöpäälliköltä ja/tai työsuojelu</w:t>
                      </w:r>
                      <w:r>
                        <w:rPr>
                          <w:rFonts w:ascii="Arial" w:hAnsi="Arial" w:cs="Arial"/>
                          <w:color w:val="000000" w:themeColor="text1"/>
                          <w:kern w:val="24"/>
                          <w:sz w:val="18"/>
                          <w:szCs w:val="18"/>
                        </w:rPr>
                        <w:t>valtuutetuilta</w:t>
                      </w:r>
                      <w:r w:rsidRPr="00D6671A">
                        <w:rPr>
                          <w:rFonts w:ascii="Arial" w:hAnsi="Arial" w:cs="Arial"/>
                          <w:color w:val="000000" w:themeColor="text1"/>
                          <w:kern w:val="24"/>
                          <w:sz w:val="18"/>
                          <w:szCs w:val="18"/>
                        </w:rPr>
                        <w:t>.</w:t>
                      </w:r>
                    </w:p>
                  </w:txbxContent>
                </v:textbox>
              </v:shape>
            </w:pict>
          </mc:Fallback>
        </mc:AlternateContent>
      </w:r>
      <w:r w:rsidR="00957053" w:rsidRPr="00B704E0">
        <w:rPr>
          <w:rFonts w:ascii="Times New Roman" w:eastAsia="Times New Roman" w:hAnsi="Times New Roman" w:cs="Times New Roman"/>
          <w:noProof/>
          <w:kern w:val="0"/>
          <w:sz w:val="24"/>
          <w:szCs w:val="24"/>
          <w:lang w:eastAsia="fi-FI"/>
          <w14:ligatures w14:val="none"/>
        </w:rPr>
        <mc:AlternateContent>
          <mc:Choice Requires="wps">
            <w:drawing>
              <wp:anchor distT="0" distB="0" distL="114300" distR="114300" simplePos="0" relativeHeight="251663360" behindDoc="0" locked="0" layoutInCell="1" allowOverlap="1" wp14:anchorId="61566A17" wp14:editId="3982B0F3">
                <wp:simplePos x="0" y="0"/>
                <wp:positionH relativeFrom="column">
                  <wp:posOffset>2343785</wp:posOffset>
                </wp:positionH>
                <wp:positionV relativeFrom="paragraph">
                  <wp:posOffset>1801495</wp:posOffset>
                </wp:positionV>
                <wp:extent cx="1400536" cy="300942"/>
                <wp:effectExtent l="0" t="0" r="0" b="0"/>
                <wp:wrapNone/>
                <wp:docPr id="30" name="Tekstiruutu 11"/>
                <wp:cNvGraphicFramePr/>
                <a:graphic xmlns:a="http://schemas.openxmlformats.org/drawingml/2006/main">
                  <a:graphicData uri="http://schemas.microsoft.com/office/word/2010/wordprocessingShape">
                    <wps:wsp>
                      <wps:cNvSpPr txBox="1"/>
                      <wps:spPr>
                        <a:xfrm>
                          <a:off x="0" y="0"/>
                          <a:ext cx="1400536" cy="300942"/>
                        </a:xfrm>
                        <a:prstGeom prst="rect">
                          <a:avLst/>
                        </a:prstGeom>
                        <a:noFill/>
                      </wps:spPr>
                      <wps:txbx>
                        <w:txbxContent>
                          <w:p w14:paraId="5D3FA305" w14:textId="77777777" w:rsidR="00B704E0" w:rsidRPr="003763D7" w:rsidRDefault="00B704E0" w:rsidP="00B704E0">
                            <w:pPr>
                              <w:rPr>
                                <w:rFonts w:ascii="Arial" w:hAnsi="Arial" w:cs="Arial"/>
                                <w:b/>
                                <w:bCs/>
                                <w:color w:val="000000" w:themeColor="text1"/>
                                <w:kern w:val="24"/>
                                <w:sz w:val="20"/>
                                <w:szCs w:val="20"/>
                              </w:rPr>
                            </w:pPr>
                            <w:r w:rsidRPr="003763D7">
                              <w:rPr>
                                <w:rFonts w:ascii="Arial" w:hAnsi="Arial" w:cs="Arial"/>
                                <w:b/>
                                <w:bCs/>
                                <w:color w:val="000000" w:themeColor="text1"/>
                                <w:kern w:val="24"/>
                                <w:sz w:val="20"/>
                                <w:szCs w:val="20"/>
                              </w:rPr>
                              <w:t>Seurantapalaverit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566A17" id="Tekstiruutu 11" o:spid="_x0000_s1035" type="#_x0000_t202" style="position:absolute;left:0;text-align:left;margin-left:184.55pt;margin-top:141.85pt;width:110.3pt;height:2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" filled="f" stroked="f">
                <v:textbox>
                  <w:txbxContent>
                    <w:p w14:paraId="5D3FA305" w14:textId="77777777" w:rsidR="00B704E0" w:rsidRPr="003763D7" w:rsidRDefault="00B704E0" w:rsidP="00B704E0">
                      <w:pPr>
                        <w:rPr>
                          <w:rFonts w:ascii="Arial" w:hAnsi="Arial" w:cs="Arial"/>
                          <w:b/>
                          <w:bCs/>
                          <w:color w:val="000000" w:themeColor="text1"/>
                          <w:kern w:val="24"/>
                          <w:sz w:val="20"/>
                          <w:szCs w:val="20"/>
                        </w:rPr>
                      </w:pPr>
                      <w:r w:rsidRPr="003763D7">
                        <w:rPr>
                          <w:rFonts w:ascii="Arial" w:hAnsi="Arial" w:cs="Arial"/>
                          <w:b/>
                          <w:bCs/>
                          <w:color w:val="000000" w:themeColor="text1"/>
                          <w:kern w:val="24"/>
                          <w:sz w:val="20"/>
                          <w:szCs w:val="20"/>
                        </w:rPr>
                        <w:t>Seurantapalaverit</w:t>
                      </w:r>
                    </w:p>
                  </w:txbxContent>
                </v:textbox>
              </v:shape>
            </w:pict>
          </mc:Fallback>
        </mc:AlternateContent>
      </w:r>
      <w:r w:rsidR="00E731AD" w:rsidRPr="00B704E0">
        <w:rPr>
          <w:rFonts w:ascii="Tahoma" w:eastAsia="Times New Roman" w:hAnsi="Tahoma" w:cs="Tahoma"/>
          <w:noProof/>
          <w:kern w:val="0"/>
          <w:lang w:eastAsia="fi-FI"/>
          <w14:ligatures w14:val="none"/>
        </w:rPr>
        <mc:AlternateContent>
          <mc:Choice Requires="wps">
            <w:drawing>
              <wp:anchor distT="0" distB="0" distL="114300" distR="114300" simplePos="0" relativeHeight="251660288" behindDoc="0" locked="0" layoutInCell="1" allowOverlap="1" wp14:anchorId="2E9ED515" wp14:editId="48A3417A">
                <wp:simplePos x="0" y="0"/>
                <wp:positionH relativeFrom="column">
                  <wp:posOffset>923925</wp:posOffset>
                </wp:positionH>
                <wp:positionV relativeFrom="paragraph">
                  <wp:posOffset>80010</wp:posOffset>
                </wp:positionV>
                <wp:extent cx="1307939" cy="485373"/>
                <wp:effectExtent l="0" t="0" r="0" b="0"/>
                <wp:wrapNone/>
                <wp:docPr id="24" name="Tekstiruutu 8"/>
                <wp:cNvGraphicFramePr/>
                <a:graphic xmlns:a="http://schemas.openxmlformats.org/drawingml/2006/main">
                  <a:graphicData uri="http://schemas.microsoft.com/office/word/2010/wordprocessingShape">
                    <wps:wsp>
                      <wps:cNvSpPr txBox="1"/>
                      <wps:spPr>
                        <a:xfrm>
                          <a:off x="0" y="0"/>
                          <a:ext cx="1307939" cy="485373"/>
                        </a:xfrm>
                        <a:prstGeom prst="rect">
                          <a:avLst/>
                        </a:prstGeom>
                        <a:noFill/>
                      </wps:spPr>
                      <wps:txbx>
                        <w:txbxContent>
                          <w:p w14:paraId="43962924" w14:textId="77777777" w:rsidR="00B704E0" w:rsidRPr="006E468D" w:rsidRDefault="00B704E0" w:rsidP="00B704E0">
                            <w:pPr>
                              <w:rPr>
                                <w:rFonts w:ascii="Arial" w:hAnsi="Arial" w:cs="Arial"/>
                                <w:color w:val="000000" w:themeColor="text1"/>
                                <w:kern w:val="24"/>
                                <w:sz w:val="20"/>
                                <w:szCs w:val="20"/>
                              </w:rPr>
                            </w:pPr>
                            <w:r w:rsidRPr="006E468D">
                              <w:rPr>
                                <w:rFonts w:ascii="Arial" w:hAnsi="Arial" w:cs="Arial"/>
                                <w:color w:val="000000" w:themeColor="text1"/>
                                <w:kern w:val="24"/>
                                <w:sz w:val="20"/>
                                <w:szCs w:val="20"/>
                              </w:rPr>
                              <w:t>Varhainen tuki</w:t>
                            </w:r>
                          </w:p>
                          <w:p w14:paraId="72B53227" w14:textId="77777777" w:rsidR="00B704E0" w:rsidRPr="006E468D" w:rsidRDefault="00B704E0" w:rsidP="00B704E0">
                            <w:pPr>
                              <w:rPr>
                                <w:rFonts w:ascii="Arial" w:hAnsi="Arial" w:cs="Arial"/>
                                <w:color w:val="000000" w:themeColor="text1"/>
                                <w:kern w:val="24"/>
                                <w:sz w:val="20"/>
                                <w:szCs w:val="20"/>
                              </w:rPr>
                            </w:pPr>
                            <w:r w:rsidRPr="006E468D">
                              <w:rPr>
                                <w:rFonts w:ascii="Arial" w:hAnsi="Arial" w:cs="Arial"/>
                                <w:color w:val="000000" w:themeColor="text1"/>
                                <w:kern w:val="24"/>
                                <w:sz w:val="20"/>
                                <w:szCs w:val="20"/>
                              </w:rPr>
                              <w:t>- osa esimiestyötä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9ED515" id="Tekstiruutu 8" o:spid="_x0000_s1036" type="#_x0000_t202" style="position:absolute;left:0;text-align:left;margin-left:72.75pt;margin-top:6.3pt;width:103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" filled="f" stroked="f">
                <v:textbox>
                  <w:txbxContent>
                    <w:p w14:paraId="43962924" w14:textId="77777777" w:rsidR="00B704E0" w:rsidRPr="006E468D" w:rsidRDefault="00B704E0" w:rsidP="00B704E0">
                      <w:pPr>
                        <w:rPr>
                          <w:rFonts w:ascii="Arial" w:hAnsi="Arial" w:cs="Arial"/>
                          <w:color w:val="000000" w:themeColor="text1"/>
                          <w:kern w:val="24"/>
                          <w:sz w:val="20"/>
                          <w:szCs w:val="20"/>
                        </w:rPr>
                      </w:pPr>
                      <w:r w:rsidRPr="006E468D">
                        <w:rPr>
                          <w:rFonts w:ascii="Arial" w:hAnsi="Arial" w:cs="Arial"/>
                          <w:color w:val="000000" w:themeColor="text1"/>
                          <w:kern w:val="24"/>
                          <w:sz w:val="20"/>
                          <w:szCs w:val="20"/>
                        </w:rPr>
                        <w:t>Varhainen tuki</w:t>
                      </w:r>
                    </w:p>
                    <w:p w14:paraId="72B53227" w14:textId="77777777" w:rsidR="00B704E0" w:rsidRPr="006E468D" w:rsidRDefault="00B704E0" w:rsidP="00B704E0">
                      <w:pPr>
                        <w:rPr>
                          <w:rFonts w:ascii="Arial" w:hAnsi="Arial" w:cs="Arial"/>
                          <w:color w:val="000000" w:themeColor="text1"/>
                          <w:kern w:val="24"/>
                          <w:sz w:val="20"/>
                          <w:szCs w:val="20"/>
                        </w:rPr>
                      </w:pPr>
                      <w:r w:rsidRPr="006E468D">
                        <w:rPr>
                          <w:rFonts w:ascii="Arial" w:hAnsi="Arial" w:cs="Arial"/>
                          <w:color w:val="000000" w:themeColor="text1"/>
                          <w:kern w:val="24"/>
                          <w:sz w:val="20"/>
                          <w:szCs w:val="20"/>
                        </w:rPr>
                        <w:t>- osa esimiestyötä</w:t>
                      </w:r>
                    </w:p>
                  </w:txbxContent>
                </v:textbox>
              </v:shape>
            </w:pict>
          </mc:Fallback>
        </mc:AlternateContent>
      </w:r>
      <w:r w:rsidR="00B704E0" w:rsidRPr="00B704E0">
        <w:rPr>
          <w:rFonts w:ascii="Tahoma" w:eastAsia="Times New Roman" w:hAnsi="Tahoma" w:cs="Tahoma"/>
          <w:noProof/>
          <w:kern w:val="0"/>
          <w:lang w:eastAsia="fi-FI"/>
          <w14:ligatures w14:val="none"/>
        </w:rPr>
        <w:drawing>
          <wp:inline distT="0" distB="0" distL="0" distR="0" wp14:anchorId="39AB0D64" wp14:editId="43006A8F">
            <wp:extent cx="5410200" cy="2406650"/>
            <wp:effectExtent l="0" t="0" r="57150" b="0"/>
            <wp:docPr id="23" name="Kaaviokuv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B704E0" w:rsidRPr="00B704E0">
        <w:rPr>
          <w:rFonts w:ascii="Times New Roman" w:eastAsia="Times New Roman" w:hAnsi="Times New Roman" w:cs="Times New Roman"/>
          <w:noProof/>
          <w:kern w:val="0"/>
          <w:sz w:val="24"/>
          <w:szCs w:val="24"/>
          <w:lang w:eastAsia="fi-FI"/>
          <w14:ligatures w14:val="none"/>
        </w:rPr>
        <w:t xml:space="preserve"> </w:t>
      </w:r>
    </w:p>
    <w:p w14:paraId="6412692D" w14:textId="4F269EB5" w:rsidR="00B704E0" w:rsidRPr="00B704E0" w:rsidRDefault="00B704E0" w:rsidP="00B704E0">
      <w:pPr>
        <w:spacing w:after="0" w:line="240" w:lineRule="auto"/>
        <w:ind w:left="1304"/>
        <w:rPr>
          <w:rFonts w:ascii="Tahoma" w:eastAsia="Times New Roman" w:hAnsi="Tahoma" w:cs="Tahoma"/>
          <w:kern w:val="0"/>
          <w:lang w:eastAsia="fi-FI"/>
          <w14:ligatures w14:val="none"/>
        </w:rPr>
      </w:pPr>
    </w:p>
    <w:p w14:paraId="6BECBBD0" w14:textId="53B6F0E5"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23" w:name="_Toc165895392"/>
      <w:r w:rsidRPr="00B704E0">
        <w:rPr>
          <w:rFonts w:ascii="Tahoma" w:eastAsiaTheme="majorEastAsia" w:hAnsi="Tahoma" w:cs="Tahoma"/>
          <w:b/>
          <w:kern w:val="0"/>
          <w:sz w:val="24"/>
          <w:szCs w:val="24"/>
          <w14:ligatures w14:val="none"/>
        </w:rPr>
        <w:lastRenderedPageBreak/>
        <w:t>6.4. Työterveyshuolto</w:t>
      </w:r>
      <w:bookmarkEnd w:id="23"/>
    </w:p>
    <w:p w14:paraId="73EDF9CB" w14:textId="01BD5910" w:rsidR="00B704E0" w:rsidRPr="00B704E0" w:rsidRDefault="00B704E0" w:rsidP="00B704E0">
      <w:pPr>
        <w:spacing w:after="0" w:line="240" w:lineRule="auto"/>
        <w:ind w:left="720"/>
        <w:rPr>
          <w:rFonts w:ascii="Tahoma" w:eastAsia="Times New Roman" w:hAnsi="Tahoma" w:cs="Tahoma"/>
          <w:color w:val="44546A" w:themeColor="text2"/>
          <w:kern w:val="0"/>
          <w:sz w:val="24"/>
          <w:szCs w:val="24"/>
          <w:lang w:eastAsia="fi-FI"/>
          <w14:ligatures w14:val="none"/>
        </w:rPr>
      </w:pPr>
    </w:p>
    <w:p w14:paraId="2AA5D0B6" w14:textId="56AD416C" w:rsidR="00836FC5" w:rsidRDefault="00836FC5" w:rsidP="00836FC5">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b/>
          <w:bCs/>
          <w:kern w:val="0"/>
          <w:lang w:eastAsia="fi-FI"/>
          <w14:ligatures w14:val="none"/>
        </w:rPr>
        <w:t>T</w:t>
      </w:r>
      <w:r w:rsidR="00B704E0" w:rsidRPr="00B704E0">
        <w:rPr>
          <w:rFonts w:ascii="Tahoma" w:eastAsia="Times New Roman" w:hAnsi="Tahoma" w:cs="Tahoma"/>
          <w:b/>
          <w:bCs/>
          <w:kern w:val="0"/>
          <w:lang w:eastAsia="fi-FI"/>
          <w14:ligatures w14:val="none"/>
        </w:rPr>
        <w:t>yöterveyshuollon palvelun tuottajana toimii Mehiläinen Oy</w:t>
      </w:r>
      <w:r w:rsidR="00B704E0" w:rsidRPr="00B704E0">
        <w:rPr>
          <w:rFonts w:ascii="Tahoma" w:eastAsia="Times New Roman" w:hAnsi="Tahoma" w:cs="Tahoma"/>
          <w:kern w:val="0"/>
          <w:lang w:eastAsia="fi-FI"/>
          <w14:ligatures w14:val="none"/>
        </w:rPr>
        <w:t>.</w:t>
      </w:r>
      <w:r w:rsidRPr="00836FC5">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Palveluihin kuuluvat ennaltaehkäisevän toiminnan lisäksi myös yleislääkäritasoiset sairaanhoitopalvelut</w:t>
      </w:r>
      <w:r>
        <w:rPr>
          <w:rFonts w:ascii="Tahoma" w:eastAsia="Times New Roman" w:hAnsi="Tahoma" w:cs="Tahoma"/>
          <w:kern w:val="0"/>
          <w:lang w:eastAsia="fi-FI"/>
          <w14:ligatures w14:val="none"/>
        </w:rPr>
        <w:t>.</w:t>
      </w:r>
      <w:r w:rsidR="00B704E0" w:rsidRPr="00B704E0">
        <w:rPr>
          <w:rFonts w:ascii="Tahoma" w:eastAsia="Times New Roman" w:hAnsi="Tahoma" w:cs="Tahoma"/>
          <w:kern w:val="0"/>
          <w:lang w:eastAsia="fi-FI"/>
          <w14:ligatures w14:val="none"/>
        </w:rPr>
        <w:t xml:space="preserve"> </w:t>
      </w:r>
    </w:p>
    <w:p w14:paraId="739B409D" w14:textId="33BBF9FA" w:rsidR="00E932BF" w:rsidRDefault="00E932BF" w:rsidP="00836FC5">
      <w:pPr>
        <w:spacing w:after="0" w:line="240" w:lineRule="auto"/>
        <w:ind w:left="1304"/>
        <w:jc w:val="both"/>
        <w:rPr>
          <w:rFonts w:ascii="Tahoma" w:eastAsia="Times New Roman" w:hAnsi="Tahoma" w:cs="Tahoma"/>
          <w:kern w:val="0"/>
          <w:lang w:eastAsia="fi-FI"/>
          <w14:ligatures w14:val="none"/>
        </w:rPr>
      </w:pPr>
    </w:p>
    <w:p w14:paraId="1BD4D533" w14:textId="634D30F3" w:rsid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Työterveyshuollon toimintaa ohjaa yhdessä laadittu toimintasuunnitelma, joka tarkistetaan vuosittain. Painopiste on ennaltaehkäisevässä ja työkykyä ylläpitävässä toiminnassa, esimerkiksi terveystarkastusten ja työpaikkaselvitysten toteuttamisessa, sairauspoissaoloseurannassa ja esihenkilötyön tukemisessa. </w:t>
      </w:r>
    </w:p>
    <w:p w14:paraId="36F2EB23" w14:textId="1F564FCD" w:rsidR="00823C43" w:rsidRDefault="00823C43" w:rsidP="00B704E0">
      <w:pPr>
        <w:spacing w:after="0" w:line="240" w:lineRule="auto"/>
        <w:ind w:left="1304"/>
        <w:jc w:val="both"/>
        <w:rPr>
          <w:rFonts w:ascii="Tahoma" w:eastAsia="Times New Roman" w:hAnsi="Tahoma" w:cs="Tahoma"/>
          <w:kern w:val="0"/>
          <w:lang w:eastAsia="fi-FI"/>
          <w14:ligatures w14:val="none"/>
        </w:rPr>
      </w:pPr>
    </w:p>
    <w:p w14:paraId="4856E7EB" w14:textId="47BCE5F6" w:rsidR="00B704E0" w:rsidRPr="00B704E0" w:rsidRDefault="00B704E0" w:rsidP="00B704E0">
      <w:pPr>
        <w:spacing w:after="0" w:line="240" w:lineRule="auto"/>
        <w:ind w:left="1304"/>
        <w:rPr>
          <w:rFonts w:ascii="Tahoma" w:eastAsia="Times New Roman" w:hAnsi="Tahoma" w:cs="Tahoma"/>
          <w:b/>
          <w:i/>
          <w:kern w:val="0"/>
          <w:lang w:eastAsia="fi-FI"/>
          <w14:ligatures w14:val="none"/>
        </w:rPr>
      </w:pPr>
      <w:r w:rsidRPr="00B704E0">
        <w:rPr>
          <w:rFonts w:ascii="Tahoma" w:eastAsia="Times New Roman" w:hAnsi="Tahoma" w:cs="Tahoma"/>
          <w:b/>
          <w:i/>
          <w:kern w:val="0"/>
          <w:lang w:eastAsia="fi-FI"/>
          <w14:ligatures w14:val="none"/>
        </w:rPr>
        <w:t>Työterveyshuollon kustannukset</w:t>
      </w:r>
    </w:p>
    <w:p w14:paraId="490C08CC" w14:textId="1F91EF47" w:rsidR="00B704E0" w:rsidRPr="00B704E0" w:rsidRDefault="00B704E0" w:rsidP="00B704E0">
      <w:pPr>
        <w:spacing w:after="0" w:line="240" w:lineRule="auto"/>
        <w:ind w:left="1304"/>
        <w:rPr>
          <w:rFonts w:ascii="Tahoma" w:eastAsia="Times New Roman" w:hAnsi="Tahoma" w:cs="Tahoma"/>
          <w:b/>
          <w:i/>
          <w:kern w:val="0"/>
          <w:lang w:eastAsia="fi-FI"/>
          <w14:ligatures w14:val="none"/>
        </w:rPr>
      </w:pPr>
    </w:p>
    <w:p w14:paraId="2B8BE52B" w14:textId="34CEE237" w:rsidR="00B228E6" w:rsidRDefault="004D5F10" w:rsidP="00B704E0">
      <w:pPr>
        <w:spacing w:after="0" w:line="240" w:lineRule="auto"/>
        <w:ind w:left="1304"/>
        <w:jc w:val="both"/>
        <w:rPr>
          <w:rFonts w:cstheme="minorHAnsi"/>
          <w:szCs w:val="24"/>
        </w:rPr>
      </w:pPr>
      <w:r>
        <w:rPr>
          <w:rFonts w:ascii="Tahoma" w:eastAsia="Times New Roman" w:hAnsi="Tahoma" w:cs="Tahoma"/>
          <w:noProof/>
          <w:kern w:val="0"/>
          <w:lang w:eastAsia="fi-FI"/>
        </w:rPr>
        <mc:AlternateContent>
          <mc:Choice Requires="wps">
            <w:drawing>
              <wp:anchor distT="0" distB="0" distL="114300" distR="114300" simplePos="0" relativeHeight="251695104" behindDoc="0" locked="0" layoutInCell="1" allowOverlap="1" wp14:anchorId="71B68F92" wp14:editId="2FED74F4">
                <wp:simplePos x="0" y="0"/>
                <wp:positionH relativeFrom="margin">
                  <wp:posOffset>4815205</wp:posOffset>
                </wp:positionH>
                <wp:positionV relativeFrom="paragraph">
                  <wp:posOffset>7620</wp:posOffset>
                </wp:positionV>
                <wp:extent cx="2153920" cy="2921000"/>
                <wp:effectExtent l="0" t="0" r="17780" b="12700"/>
                <wp:wrapSquare wrapText="bothSides"/>
                <wp:docPr id="1776984067" name="Tekstiruutu 1"/>
                <wp:cNvGraphicFramePr/>
                <a:graphic xmlns:a="http://schemas.openxmlformats.org/drawingml/2006/main">
                  <a:graphicData uri="http://schemas.microsoft.com/office/word/2010/wordprocessingShape">
                    <wps:wsp>
                      <wps:cNvSpPr txBox="1"/>
                      <wps:spPr>
                        <a:xfrm>
                          <a:off x="0" y="0"/>
                          <a:ext cx="2153920" cy="2921000"/>
                        </a:xfrm>
                        <a:prstGeom prst="rect">
                          <a:avLst/>
                        </a:prstGeom>
                        <a:solidFill>
                          <a:schemeClr val="accent2">
                            <a:lumMod val="20000"/>
                            <a:lumOff val="80000"/>
                          </a:schemeClr>
                        </a:solidFill>
                        <a:ln w="6350">
                          <a:solidFill>
                            <a:prstClr val="black"/>
                          </a:solidFill>
                        </a:ln>
                      </wps:spPr>
                      <wps:txbx>
                        <w:txbxContent>
                          <w:p w14:paraId="7332C731" w14:textId="1546C941" w:rsidR="00BD2AD7" w:rsidRPr="006971DB" w:rsidRDefault="00BD2AD7" w:rsidP="00E932BF">
                            <w:pPr>
                              <w:jc w:val="center"/>
                              <w:rPr>
                                <w:rFonts w:ascii="Times New Roman" w:hAnsi="Times New Roman" w:cs="Times New Roman"/>
                                <w:b/>
                                <w:bCs/>
                              </w:rPr>
                            </w:pPr>
                            <w:r w:rsidRPr="006971DB">
                              <w:rPr>
                                <w:rFonts w:ascii="Times New Roman" w:hAnsi="Times New Roman" w:cs="Times New Roman"/>
                                <w:b/>
                                <w:bCs/>
                              </w:rPr>
                              <w:t>Työter</w:t>
                            </w:r>
                            <w:r w:rsidR="00F85A92" w:rsidRPr="006971DB">
                              <w:rPr>
                                <w:rFonts w:ascii="Times New Roman" w:hAnsi="Times New Roman" w:cs="Times New Roman"/>
                                <w:b/>
                                <w:bCs/>
                              </w:rPr>
                              <w:t>veyshuollon toimintaa vuonna 2023</w:t>
                            </w:r>
                          </w:p>
                          <w:p w14:paraId="5F2379DA" w14:textId="6F90C0CB" w:rsidR="00823C43" w:rsidRPr="006971DB" w:rsidRDefault="00823C43" w:rsidP="006C1E0A">
                            <w:pPr>
                              <w:pStyle w:val="Luettelokappale"/>
                              <w:numPr>
                                <w:ilvl w:val="0"/>
                                <w:numId w:val="48"/>
                              </w:numPr>
                            </w:pPr>
                            <w:r w:rsidRPr="006971DB">
                              <w:t>Työpaikkaselvitykset (6 eri koh</w:t>
                            </w:r>
                            <w:r w:rsidR="004D5F10">
                              <w:t>teessa</w:t>
                            </w:r>
                            <w:r w:rsidRPr="006971DB">
                              <w:t>)</w:t>
                            </w:r>
                          </w:p>
                          <w:p w14:paraId="12B0AD48" w14:textId="1F4131A5" w:rsidR="006C1E0A" w:rsidRPr="006971DB" w:rsidRDefault="006C1E0A" w:rsidP="006C1E0A">
                            <w:pPr>
                              <w:pStyle w:val="Luettelokappale"/>
                              <w:numPr>
                                <w:ilvl w:val="0"/>
                                <w:numId w:val="48"/>
                              </w:numPr>
                            </w:pPr>
                            <w:r w:rsidRPr="006971DB">
                              <w:t>Kehonhuoltoryhmä työfysioterapeutin vetämänä (osallistujia 11 hlö</w:t>
                            </w:r>
                            <w:r w:rsidR="004D5F10">
                              <w:t>ä</w:t>
                            </w:r>
                            <w:r w:rsidRPr="006971DB">
                              <w:t>)</w:t>
                            </w:r>
                          </w:p>
                          <w:p w14:paraId="5DCE3794" w14:textId="187B73C9" w:rsidR="00757743" w:rsidRPr="006971DB" w:rsidRDefault="00757743" w:rsidP="006C1E0A">
                            <w:pPr>
                              <w:pStyle w:val="Luettelokappale"/>
                              <w:numPr>
                                <w:ilvl w:val="0"/>
                                <w:numId w:val="48"/>
                              </w:numPr>
                            </w:pPr>
                            <w:r w:rsidRPr="006971DB">
                              <w:t xml:space="preserve">Hautausmaan kausityöntekijöiden </w:t>
                            </w:r>
                            <w:proofErr w:type="spellStart"/>
                            <w:r w:rsidRPr="006971DB">
                              <w:t>ergoinfo</w:t>
                            </w:r>
                            <w:r w:rsidR="00C45E2E">
                              <w:t>t</w:t>
                            </w:r>
                            <w:proofErr w:type="spellEnd"/>
                          </w:p>
                          <w:p w14:paraId="2F9177E1" w14:textId="66992C86" w:rsidR="006971DB" w:rsidRDefault="006971DB" w:rsidP="006C1E0A">
                            <w:pPr>
                              <w:pStyle w:val="Luettelokappale"/>
                              <w:numPr>
                                <w:ilvl w:val="0"/>
                                <w:numId w:val="48"/>
                              </w:numPr>
                            </w:pPr>
                            <w:r w:rsidRPr="006971DB">
                              <w:t>Työpisteiden ergonomiakäynnit</w:t>
                            </w:r>
                          </w:p>
                          <w:p w14:paraId="7BB207B0" w14:textId="5F052324" w:rsidR="00E932BF" w:rsidRPr="006971DB" w:rsidRDefault="00E932BF" w:rsidP="006C1E0A">
                            <w:pPr>
                              <w:pStyle w:val="Luettelokappale"/>
                              <w:numPr>
                                <w:ilvl w:val="0"/>
                                <w:numId w:val="48"/>
                              </w:numPr>
                            </w:pPr>
                            <w:r>
                              <w:t>Ohjausryhmäpalaverit työantajan kanssa (2 kertaa)</w:t>
                            </w:r>
                          </w:p>
                          <w:p w14:paraId="26551DD2" w14:textId="77777777" w:rsidR="006971DB" w:rsidRPr="006971DB" w:rsidRDefault="006971DB" w:rsidP="006971DB">
                            <w:pPr>
                              <w:pStyle w:val="Luettelokappa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8F92" id="Tekstiruutu 1" o:spid="_x0000_s1037" type="#_x0000_t202" style="position:absolute;left:0;text-align:left;margin-left:379.15pt;margin-top:.6pt;width:169.6pt;height:23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" fillcolor="#fbe4d5 [661]" strokeweight=".5pt">
                <v:textbox>
                  <w:txbxContent>
                    <w:p w14:paraId="7332C731" w14:textId="1546C941" w:rsidR="00BD2AD7" w:rsidRPr="006971DB" w:rsidRDefault="00BD2AD7" w:rsidP="00E932BF">
                      <w:pPr>
                        <w:jc w:val="center"/>
                        <w:rPr>
                          <w:rFonts w:ascii="Times New Roman" w:hAnsi="Times New Roman" w:cs="Times New Roman"/>
                          <w:b/>
                          <w:bCs/>
                        </w:rPr>
                      </w:pPr>
                      <w:r w:rsidRPr="006971DB">
                        <w:rPr>
                          <w:rFonts w:ascii="Times New Roman" w:hAnsi="Times New Roman" w:cs="Times New Roman"/>
                          <w:b/>
                          <w:bCs/>
                        </w:rPr>
                        <w:t>Työter</w:t>
                      </w:r>
                      <w:r w:rsidR="00F85A92" w:rsidRPr="006971DB">
                        <w:rPr>
                          <w:rFonts w:ascii="Times New Roman" w:hAnsi="Times New Roman" w:cs="Times New Roman"/>
                          <w:b/>
                          <w:bCs/>
                        </w:rPr>
                        <w:t>veyshuollon toimintaa vuonna 2023</w:t>
                      </w:r>
                    </w:p>
                    <w:p w14:paraId="5F2379DA" w14:textId="6F90C0CB" w:rsidR="00823C43" w:rsidRPr="006971DB" w:rsidRDefault="00823C43" w:rsidP="006C1E0A">
                      <w:pPr>
                        <w:pStyle w:val="Luettelokappale"/>
                        <w:numPr>
                          <w:ilvl w:val="0"/>
                          <w:numId w:val="48"/>
                        </w:numPr>
                      </w:pPr>
                      <w:r w:rsidRPr="006971DB">
                        <w:t>Työpaikkaselvitykset (6 eri koh</w:t>
                      </w:r>
                      <w:r w:rsidR="004D5F10">
                        <w:t>teessa</w:t>
                      </w:r>
                      <w:r w:rsidRPr="006971DB">
                        <w:t>)</w:t>
                      </w:r>
                    </w:p>
                    <w:p w14:paraId="12B0AD48" w14:textId="1F4131A5" w:rsidR="006C1E0A" w:rsidRPr="006971DB" w:rsidRDefault="006C1E0A" w:rsidP="006C1E0A">
                      <w:pPr>
                        <w:pStyle w:val="Luettelokappale"/>
                        <w:numPr>
                          <w:ilvl w:val="0"/>
                          <w:numId w:val="48"/>
                        </w:numPr>
                      </w:pPr>
                      <w:r w:rsidRPr="006971DB">
                        <w:t>Kehonhuoltoryhmä työfysioterapeutin vetämänä (osallistujia 11 hlö</w:t>
                      </w:r>
                      <w:r w:rsidR="004D5F10">
                        <w:t>ä</w:t>
                      </w:r>
                      <w:r w:rsidRPr="006971DB">
                        <w:t>)</w:t>
                      </w:r>
                    </w:p>
                    <w:p w14:paraId="5DCE3794" w14:textId="187B73C9" w:rsidR="00757743" w:rsidRPr="006971DB" w:rsidRDefault="00757743" w:rsidP="006C1E0A">
                      <w:pPr>
                        <w:pStyle w:val="Luettelokappale"/>
                        <w:numPr>
                          <w:ilvl w:val="0"/>
                          <w:numId w:val="48"/>
                        </w:numPr>
                      </w:pPr>
                      <w:r w:rsidRPr="006971DB">
                        <w:t>Hautausmaan kausityöntekijöiden ergoinfo</w:t>
                      </w:r>
                      <w:r w:rsidR="00C45E2E">
                        <w:t>t</w:t>
                      </w:r>
                    </w:p>
                    <w:p w14:paraId="2F9177E1" w14:textId="66992C86" w:rsidR="006971DB" w:rsidRDefault="006971DB" w:rsidP="006C1E0A">
                      <w:pPr>
                        <w:pStyle w:val="Luettelokappale"/>
                        <w:numPr>
                          <w:ilvl w:val="0"/>
                          <w:numId w:val="48"/>
                        </w:numPr>
                      </w:pPr>
                      <w:r w:rsidRPr="006971DB">
                        <w:t>Työpisteiden ergonomiakäynnit</w:t>
                      </w:r>
                    </w:p>
                    <w:p w14:paraId="7BB207B0" w14:textId="5F052324" w:rsidR="00E932BF" w:rsidRPr="006971DB" w:rsidRDefault="00E932BF" w:rsidP="006C1E0A">
                      <w:pPr>
                        <w:pStyle w:val="Luettelokappale"/>
                        <w:numPr>
                          <w:ilvl w:val="0"/>
                          <w:numId w:val="48"/>
                        </w:numPr>
                      </w:pPr>
                      <w:r>
                        <w:t>Ohjausryhmäpalaverit työantajan kanssa (2 kertaa)</w:t>
                      </w:r>
                    </w:p>
                    <w:p w14:paraId="26551DD2" w14:textId="77777777" w:rsidR="006971DB" w:rsidRPr="006971DB" w:rsidRDefault="006971DB" w:rsidP="006971DB">
                      <w:pPr>
                        <w:pStyle w:val="Luettelokappale"/>
                      </w:pPr>
                    </w:p>
                  </w:txbxContent>
                </v:textbox>
                <w10:wrap type="square" anchorx="margin"/>
              </v:shape>
            </w:pict>
          </mc:Fallback>
        </mc:AlternateContent>
      </w:r>
      <w:r w:rsidR="00B704E0" w:rsidRPr="00F77053">
        <w:rPr>
          <w:rFonts w:ascii="Tahoma" w:eastAsia="Times New Roman" w:hAnsi="Tahoma" w:cs="Tahoma"/>
          <w:b/>
          <w:bCs/>
          <w:kern w:val="0"/>
          <w:lang w:eastAsia="fi-FI"/>
          <w14:ligatures w14:val="none"/>
        </w:rPr>
        <w:t>Vuonna 202</w:t>
      </w:r>
      <w:r w:rsidR="00700B8B" w:rsidRPr="00F77053">
        <w:rPr>
          <w:rFonts w:ascii="Tahoma" w:eastAsia="Times New Roman" w:hAnsi="Tahoma" w:cs="Tahoma"/>
          <w:b/>
          <w:bCs/>
          <w:kern w:val="0"/>
          <w:lang w:eastAsia="fi-FI"/>
          <w14:ligatures w14:val="none"/>
        </w:rPr>
        <w:t>3</w:t>
      </w:r>
      <w:r w:rsidR="00B704E0" w:rsidRPr="00F77053">
        <w:rPr>
          <w:rFonts w:ascii="Tahoma" w:eastAsia="Times New Roman" w:hAnsi="Tahoma" w:cs="Tahoma"/>
          <w:b/>
          <w:bCs/>
          <w:kern w:val="0"/>
          <w:lang w:eastAsia="fi-FI"/>
          <w14:ligatures w14:val="none"/>
        </w:rPr>
        <w:t xml:space="preserve"> työterveyshuollon kokonaiskulut olivat yhteensä </w:t>
      </w:r>
      <w:r w:rsidR="00700B8B" w:rsidRPr="00F77053">
        <w:rPr>
          <w:rFonts w:ascii="Tahoma" w:eastAsia="Times New Roman" w:hAnsi="Tahoma" w:cs="Tahoma"/>
          <w:b/>
          <w:bCs/>
          <w:color w:val="000000"/>
          <w:lang w:eastAsia="fi-FI"/>
        </w:rPr>
        <w:t>131 405</w:t>
      </w:r>
      <w:r w:rsidR="00700B8B" w:rsidRPr="00F77053">
        <w:rPr>
          <w:rFonts w:ascii="Tahoma" w:eastAsia="Times New Roman" w:hAnsi="Tahoma" w:cs="Tahoma"/>
          <w:b/>
          <w:bCs/>
          <w:color w:val="000000"/>
          <w:sz w:val="20"/>
          <w:szCs w:val="20"/>
          <w:lang w:eastAsia="fi-FI"/>
        </w:rPr>
        <w:t xml:space="preserve"> </w:t>
      </w:r>
      <w:r w:rsidR="00B704E0" w:rsidRPr="00F77053">
        <w:rPr>
          <w:rFonts w:ascii="Tahoma" w:eastAsia="Times New Roman" w:hAnsi="Tahoma" w:cs="Tahoma"/>
          <w:b/>
          <w:bCs/>
          <w:color w:val="000000" w:themeColor="text1"/>
          <w:kern w:val="0"/>
          <w:lang w:eastAsia="fi-FI"/>
          <w14:ligatures w14:val="none"/>
        </w:rPr>
        <w:t>euroa</w:t>
      </w:r>
      <w:r w:rsidR="00B704E0" w:rsidRPr="00B704E0">
        <w:rPr>
          <w:rFonts w:ascii="Tahoma" w:eastAsia="Times New Roman" w:hAnsi="Tahoma" w:cs="Tahoma"/>
          <w:b/>
          <w:bCs/>
          <w:kern w:val="0"/>
          <w:lang w:eastAsia="fi-FI"/>
          <w14:ligatures w14:val="none"/>
        </w:rPr>
        <w:t xml:space="preserve"> </w:t>
      </w:r>
      <w:r w:rsidR="00B704E0" w:rsidRPr="00B704E0">
        <w:rPr>
          <w:rFonts w:ascii="Tahoma" w:eastAsia="Times New Roman" w:hAnsi="Tahoma" w:cs="Tahoma"/>
          <w:kern w:val="0"/>
          <w:lang w:eastAsia="fi-FI"/>
          <w14:ligatures w14:val="none"/>
        </w:rPr>
        <w:t>(v. 202</w:t>
      </w:r>
      <w:r w:rsidR="00700B8B">
        <w:rPr>
          <w:rFonts w:ascii="Tahoma" w:eastAsia="Times New Roman" w:hAnsi="Tahoma" w:cs="Tahoma"/>
          <w:kern w:val="0"/>
          <w:lang w:eastAsia="fi-FI"/>
          <w14:ligatures w14:val="none"/>
        </w:rPr>
        <w:t>2</w:t>
      </w:r>
      <w:r w:rsidR="00B704E0" w:rsidRPr="00B704E0">
        <w:rPr>
          <w:rFonts w:ascii="Tahoma" w:eastAsia="Times New Roman" w:hAnsi="Tahoma" w:cs="Tahoma"/>
          <w:kern w:val="0"/>
          <w:lang w:eastAsia="fi-FI"/>
          <w14:ligatures w14:val="none"/>
        </w:rPr>
        <w:t xml:space="preserve">: </w:t>
      </w:r>
      <w:r w:rsidR="00700B8B" w:rsidRPr="00B704E0">
        <w:rPr>
          <w:rFonts w:ascii="Tahoma" w:eastAsia="Times New Roman" w:hAnsi="Tahoma" w:cs="Tahoma"/>
          <w:color w:val="000000" w:themeColor="text1"/>
          <w:kern w:val="0"/>
          <w:lang w:eastAsia="fi-FI"/>
          <w14:ligatures w14:val="none"/>
        </w:rPr>
        <w:t>113</w:t>
      </w:r>
      <w:r w:rsidR="00F77053">
        <w:rPr>
          <w:rFonts w:ascii="Tahoma" w:eastAsia="Times New Roman" w:hAnsi="Tahoma" w:cs="Tahoma"/>
          <w:color w:val="000000" w:themeColor="text1"/>
          <w:kern w:val="0"/>
          <w:lang w:eastAsia="fi-FI"/>
          <w14:ligatures w14:val="none"/>
        </w:rPr>
        <w:t xml:space="preserve"> </w:t>
      </w:r>
      <w:r w:rsidR="00700B8B" w:rsidRPr="00B704E0">
        <w:rPr>
          <w:rFonts w:ascii="Tahoma" w:eastAsia="Times New Roman" w:hAnsi="Tahoma" w:cs="Tahoma"/>
          <w:color w:val="000000" w:themeColor="text1"/>
          <w:kern w:val="0"/>
          <w:lang w:eastAsia="fi-FI"/>
          <w14:ligatures w14:val="none"/>
        </w:rPr>
        <w:t xml:space="preserve">402 </w:t>
      </w:r>
      <w:r w:rsidR="00B704E0" w:rsidRPr="00B704E0">
        <w:rPr>
          <w:rFonts w:ascii="Tahoma" w:eastAsia="Times New Roman" w:hAnsi="Tahoma" w:cs="Tahoma"/>
          <w:color w:val="000000"/>
          <w:kern w:val="0"/>
          <w:lang w:eastAsia="fi-FI"/>
          <w14:ligatures w14:val="none"/>
        </w:rPr>
        <w:t>euroa</w:t>
      </w:r>
      <w:r w:rsidR="00B704E0" w:rsidRPr="00B704E0">
        <w:rPr>
          <w:rFonts w:ascii="Tahoma" w:eastAsia="Times New Roman" w:hAnsi="Tahoma" w:cs="Tahoma"/>
          <w:kern w:val="0"/>
          <w:lang w:eastAsia="fi-FI"/>
          <w14:ligatures w14:val="none"/>
        </w:rPr>
        <w:t xml:space="preserve">). </w:t>
      </w:r>
      <w:r w:rsidR="00CB6E37">
        <w:rPr>
          <w:rFonts w:ascii="Tahoma" w:eastAsia="Times New Roman" w:hAnsi="Tahoma" w:cs="Tahoma"/>
          <w:kern w:val="0"/>
          <w:lang w:eastAsia="fi-FI"/>
          <w14:ligatures w14:val="none"/>
        </w:rPr>
        <w:t xml:space="preserve"> </w:t>
      </w:r>
      <w:r w:rsidR="008E5020" w:rsidRPr="007B75AE">
        <w:rPr>
          <w:rFonts w:ascii="Tahoma" w:hAnsi="Tahoma" w:cs="Tahoma"/>
          <w:szCs w:val="24"/>
        </w:rPr>
        <w:t xml:space="preserve">Kustannukset kasvoivat edellisvuodesta </w:t>
      </w:r>
      <w:r w:rsidR="003D2D5F" w:rsidRPr="007B75AE">
        <w:rPr>
          <w:rFonts w:ascii="Tahoma" w:hAnsi="Tahoma" w:cs="Tahoma"/>
          <w:szCs w:val="24"/>
        </w:rPr>
        <w:t xml:space="preserve">15,9 </w:t>
      </w:r>
      <w:r w:rsidR="003D296E" w:rsidRPr="007B75AE">
        <w:rPr>
          <w:rFonts w:ascii="Tahoma" w:hAnsi="Tahoma" w:cs="Tahoma"/>
          <w:szCs w:val="24"/>
        </w:rPr>
        <w:t xml:space="preserve">%. </w:t>
      </w:r>
    </w:p>
    <w:p w14:paraId="1F3F2E2B" w14:textId="5B148C12" w:rsidR="00B228E6" w:rsidRDefault="00B228E6" w:rsidP="00B704E0">
      <w:pPr>
        <w:spacing w:after="0" w:line="240" w:lineRule="auto"/>
        <w:ind w:left="1304"/>
        <w:jc w:val="both"/>
        <w:rPr>
          <w:rFonts w:cstheme="minorHAnsi"/>
          <w:szCs w:val="24"/>
        </w:rPr>
      </w:pPr>
    </w:p>
    <w:p w14:paraId="6DBA5F8F" w14:textId="68E35417" w:rsidR="00B704E0" w:rsidRDefault="008E5020" w:rsidP="00B704E0">
      <w:pPr>
        <w:spacing w:after="0" w:line="240" w:lineRule="auto"/>
        <w:ind w:left="1304"/>
        <w:jc w:val="both"/>
        <w:rPr>
          <w:rFonts w:ascii="Tahoma" w:hAnsi="Tahoma" w:cs="Tahoma"/>
        </w:rPr>
      </w:pPr>
      <w:r w:rsidRPr="007B75AE">
        <w:rPr>
          <w:rFonts w:ascii="Tahoma" w:hAnsi="Tahoma" w:cs="Tahoma"/>
        </w:rPr>
        <w:t xml:space="preserve">Kustannusten </w:t>
      </w:r>
      <w:r w:rsidR="00F77053">
        <w:rPr>
          <w:rFonts w:ascii="Tahoma" w:hAnsi="Tahoma" w:cs="Tahoma"/>
        </w:rPr>
        <w:t>kasvua</w:t>
      </w:r>
      <w:r w:rsidRPr="007B75AE">
        <w:rPr>
          <w:rFonts w:ascii="Tahoma" w:hAnsi="Tahoma" w:cs="Tahoma"/>
        </w:rPr>
        <w:t xml:space="preserve"> selittää pitkälti Mehiläisen </w:t>
      </w:r>
      <w:r w:rsidR="00900C9B">
        <w:rPr>
          <w:rFonts w:ascii="Tahoma" w:hAnsi="Tahoma" w:cs="Tahoma"/>
        </w:rPr>
        <w:t xml:space="preserve">toteuttamat </w:t>
      </w:r>
      <w:r w:rsidRPr="007B75AE">
        <w:rPr>
          <w:rFonts w:ascii="Tahoma" w:hAnsi="Tahoma" w:cs="Tahoma"/>
        </w:rPr>
        <w:t>hinnankorotukset vuonna 2023, yhteensä 9,6 % (1.1.2023 5 % ja 1.7.2023 4,6 %).  Lisäksi työterveyshuollon käyttö</w:t>
      </w:r>
      <w:r w:rsidR="00900C9B">
        <w:rPr>
          <w:rFonts w:ascii="Tahoma" w:hAnsi="Tahoma" w:cs="Tahoma"/>
        </w:rPr>
        <w:t xml:space="preserve">määrät ovat nousseet </w:t>
      </w:r>
      <w:r w:rsidRPr="007B75AE">
        <w:rPr>
          <w:rFonts w:ascii="Tahoma" w:hAnsi="Tahoma" w:cs="Tahoma"/>
        </w:rPr>
        <w:t>keväästä 2023 lähtien.</w:t>
      </w:r>
      <w:r w:rsidR="005E2F15">
        <w:rPr>
          <w:rFonts w:ascii="Tahoma" w:hAnsi="Tahoma" w:cs="Tahoma"/>
        </w:rPr>
        <w:t xml:space="preserve"> </w:t>
      </w:r>
    </w:p>
    <w:p w14:paraId="4CD6D9F4" w14:textId="77777777" w:rsidR="00B228E6" w:rsidRDefault="00B228E6" w:rsidP="00B704E0">
      <w:pPr>
        <w:spacing w:after="0" w:line="240" w:lineRule="auto"/>
        <w:ind w:left="1304"/>
        <w:jc w:val="both"/>
        <w:rPr>
          <w:rFonts w:ascii="Tahoma" w:hAnsi="Tahoma" w:cs="Tahoma"/>
        </w:rPr>
      </w:pPr>
    </w:p>
    <w:p w14:paraId="3309FACC" w14:textId="55DAD7F3" w:rsidR="00B704E0" w:rsidRPr="00B704E0" w:rsidRDefault="00B704E0" w:rsidP="00B704E0">
      <w:pPr>
        <w:autoSpaceDE w:val="0"/>
        <w:autoSpaceDN w:val="0"/>
        <w:adjustRightInd w:val="0"/>
        <w:spacing w:after="0" w:line="240" w:lineRule="auto"/>
        <w:ind w:left="1304"/>
        <w:jc w:val="both"/>
        <w:rPr>
          <w:rFonts w:ascii="Tahoma" w:hAnsi="Tahoma" w:cs="Tahoma"/>
          <w:color w:val="000000"/>
          <w:kern w:val="0"/>
          <w14:ligatures w14:val="none"/>
        </w:rPr>
      </w:pPr>
      <w:r w:rsidRPr="00B704E0">
        <w:rPr>
          <w:rFonts w:ascii="Tahoma" w:eastAsia="Times New Roman" w:hAnsi="Tahoma" w:cs="Tahoma"/>
          <w:kern w:val="0"/>
          <w14:ligatures w14:val="none"/>
        </w:rPr>
        <w:t xml:space="preserve">Henkilöä kohden Mehiläisen työterveyshuollon </w:t>
      </w:r>
      <w:r w:rsidR="00AA5E22">
        <w:rPr>
          <w:rFonts w:ascii="Tahoma" w:eastAsia="Times New Roman" w:hAnsi="Tahoma" w:cs="Tahoma"/>
          <w:kern w:val="0"/>
          <w14:ligatures w14:val="none"/>
        </w:rPr>
        <w:t>kokonais</w:t>
      </w:r>
      <w:r w:rsidRPr="00B704E0">
        <w:rPr>
          <w:rFonts w:ascii="Tahoma" w:eastAsia="Times New Roman" w:hAnsi="Tahoma" w:cs="Tahoma"/>
          <w:kern w:val="0"/>
          <w14:ligatures w14:val="none"/>
        </w:rPr>
        <w:t>kustannukset olivat</w:t>
      </w:r>
      <w:r w:rsidR="00A22692">
        <w:rPr>
          <w:rFonts w:ascii="Tahoma" w:eastAsia="Times New Roman" w:hAnsi="Tahoma" w:cs="Tahoma"/>
          <w:kern w:val="0"/>
          <w14:ligatures w14:val="none"/>
        </w:rPr>
        <w:t xml:space="preserve"> 991 €/</w:t>
      </w:r>
      <w:r w:rsidR="00AA5E22">
        <w:rPr>
          <w:rFonts w:ascii="Tahoma" w:eastAsia="Times New Roman" w:hAnsi="Tahoma" w:cs="Tahoma"/>
          <w:kern w:val="0"/>
          <w14:ligatures w14:val="none"/>
        </w:rPr>
        <w:t>hlö</w:t>
      </w:r>
      <w:r w:rsidRPr="00B704E0">
        <w:rPr>
          <w:rFonts w:ascii="Tahoma" w:eastAsia="Times New Roman" w:hAnsi="Tahoma" w:cs="Tahoma"/>
          <w:kern w:val="0"/>
          <w14:ligatures w14:val="none"/>
        </w:rPr>
        <w:t xml:space="preserve"> </w:t>
      </w:r>
      <w:r w:rsidRPr="00B704E0">
        <w:rPr>
          <w:rFonts w:ascii="Tahoma" w:eastAsia="Times New Roman" w:hAnsi="Tahoma" w:cs="Tahoma"/>
          <w:color w:val="000000"/>
          <w:kern w:val="0"/>
          <w14:ligatures w14:val="none"/>
        </w:rPr>
        <w:t>(v.202</w:t>
      </w:r>
      <w:r w:rsidR="00D37E9B">
        <w:rPr>
          <w:rFonts w:ascii="Tahoma" w:eastAsia="Times New Roman" w:hAnsi="Tahoma" w:cs="Tahoma"/>
          <w:color w:val="000000"/>
          <w:kern w:val="0"/>
          <w14:ligatures w14:val="none"/>
        </w:rPr>
        <w:t>2</w:t>
      </w:r>
      <w:r w:rsidRPr="00B704E0">
        <w:rPr>
          <w:rFonts w:ascii="Tahoma" w:eastAsia="Times New Roman" w:hAnsi="Tahoma" w:cs="Tahoma"/>
          <w:color w:val="000000"/>
          <w:kern w:val="0"/>
          <w14:ligatures w14:val="none"/>
        </w:rPr>
        <w:t xml:space="preserve">: </w:t>
      </w:r>
      <w:r w:rsidR="00D37E9B" w:rsidRPr="00B704E0">
        <w:rPr>
          <w:rFonts w:ascii="Tahoma" w:eastAsia="Times New Roman" w:hAnsi="Tahoma" w:cs="Tahoma"/>
          <w:kern w:val="0"/>
          <w14:ligatures w14:val="none"/>
        </w:rPr>
        <w:t>879 €/hlö</w:t>
      </w:r>
      <w:r w:rsidRPr="00B704E0">
        <w:rPr>
          <w:rFonts w:ascii="Tahoma" w:eastAsia="Times New Roman" w:hAnsi="Tahoma" w:cs="Tahoma"/>
          <w:color w:val="000000"/>
          <w:kern w:val="0"/>
          <w14:ligatures w14:val="none"/>
        </w:rPr>
        <w:t>)</w:t>
      </w:r>
      <w:r w:rsidRPr="00B704E0">
        <w:rPr>
          <w:rFonts w:ascii="Tahoma" w:hAnsi="Tahoma" w:cs="Tahoma"/>
          <w:color w:val="000000"/>
          <w:kern w:val="0"/>
          <w14:ligatures w14:val="none"/>
        </w:rPr>
        <w:t xml:space="preserve">. </w:t>
      </w:r>
    </w:p>
    <w:p w14:paraId="20E726A6"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5EC26D2B" w14:textId="635C6C50" w:rsidR="00B704E0" w:rsidRDefault="00B704E0" w:rsidP="00EC3641">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Kustannu</w:t>
      </w:r>
      <w:r w:rsidR="001B35B1">
        <w:rPr>
          <w:rFonts w:ascii="Tahoma" w:eastAsia="Times New Roman" w:hAnsi="Tahoma" w:cs="Tahoma"/>
          <w:kern w:val="0"/>
          <w:lang w:eastAsia="fi-FI"/>
          <w14:ligatures w14:val="none"/>
        </w:rPr>
        <w:t>kset</w:t>
      </w:r>
      <w:r w:rsidR="00490EC2">
        <w:rPr>
          <w:rFonts w:ascii="Tahoma" w:eastAsia="Times New Roman" w:hAnsi="Tahoma" w:cs="Tahoma"/>
          <w:kern w:val="0"/>
          <w:lang w:eastAsia="fi-FI"/>
          <w14:ligatures w14:val="none"/>
        </w:rPr>
        <w:t xml:space="preserve"> kasvoivat </w:t>
      </w:r>
      <w:r w:rsidR="0086325E">
        <w:rPr>
          <w:rFonts w:ascii="Tahoma" w:eastAsia="Times New Roman" w:hAnsi="Tahoma" w:cs="Tahoma"/>
          <w:kern w:val="0"/>
          <w:lang w:eastAsia="fi-FI"/>
          <w14:ligatures w14:val="none"/>
        </w:rPr>
        <w:t>erity</w:t>
      </w:r>
      <w:r w:rsidR="007B59FA">
        <w:rPr>
          <w:rFonts w:ascii="Tahoma" w:eastAsia="Times New Roman" w:hAnsi="Tahoma" w:cs="Tahoma"/>
          <w:kern w:val="0"/>
          <w:lang w:eastAsia="fi-FI"/>
          <w14:ligatures w14:val="none"/>
        </w:rPr>
        <w:t>i</w:t>
      </w:r>
      <w:r w:rsidR="001B35B1">
        <w:rPr>
          <w:rFonts w:ascii="Tahoma" w:eastAsia="Times New Roman" w:hAnsi="Tahoma" w:cs="Tahoma"/>
          <w:kern w:val="0"/>
          <w:lang w:eastAsia="fi-FI"/>
          <w14:ligatures w14:val="none"/>
        </w:rPr>
        <w:t>sesti</w:t>
      </w:r>
      <w:r w:rsidR="007B59FA">
        <w:rPr>
          <w:rFonts w:ascii="Tahoma" w:eastAsia="Times New Roman" w:hAnsi="Tahoma" w:cs="Tahoma"/>
          <w:kern w:val="0"/>
          <w:lang w:eastAsia="fi-FI"/>
          <w14:ligatures w14:val="none"/>
        </w:rPr>
        <w:t xml:space="preserve"> sa</w:t>
      </w:r>
      <w:r w:rsidR="000F2ACD">
        <w:rPr>
          <w:rFonts w:ascii="Tahoma" w:eastAsia="Times New Roman" w:hAnsi="Tahoma" w:cs="Tahoma"/>
          <w:kern w:val="0"/>
          <w:lang w:eastAsia="fi-FI"/>
          <w14:ligatures w14:val="none"/>
        </w:rPr>
        <w:t>iraanhoitopalve</w:t>
      </w:r>
      <w:r w:rsidR="00B228E6">
        <w:rPr>
          <w:rFonts w:ascii="Tahoma" w:eastAsia="Times New Roman" w:hAnsi="Tahoma" w:cs="Tahoma"/>
          <w:kern w:val="0"/>
          <w:lang w:eastAsia="fi-FI"/>
          <w14:ligatures w14:val="none"/>
        </w:rPr>
        <w:t xml:space="preserve">luissa </w:t>
      </w:r>
      <w:r w:rsidR="000F2ACD">
        <w:rPr>
          <w:rFonts w:ascii="Tahoma" w:eastAsia="Times New Roman" w:hAnsi="Tahoma" w:cs="Tahoma"/>
          <w:kern w:val="0"/>
          <w:lang w:eastAsia="fi-FI"/>
          <w14:ligatures w14:val="none"/>
        </w:rPr>
        <w:t xml:space="preserve">(Kela </w:t>
      </w:r>
      <w:r w:rsidR="00D226DA">
        <w:rPr>
          <w:rFonts w:ascii="Tahoma" w:eastAsia="Times New Roman" w:hAnsi="Tahoma" w:cs="Tahoma"/>
          <w:kern w:val="0"/>
          <w:lang w:eastAsia="fi-FI"/>
          <w14:ligatures w14:val="none"/>
        </w:rPr>
        <w:t>II</w:t>
      </w:r>
      <w:r w:rsidR="001B35B1">
        <w:rPr>
          <w:rFonts w:ascii="Tahoma" w:eastAsia="Times New Roman" w:hAnsi="Tahoma" w:cs="Tahoma"/>
          <w:kern w:val="0"/>
          <w:lang w:eastAsia="fi-FI"/>
          <w14:ligatures w14:val="none"/>
        </w:rPr>
        <w:t>). Tavoitteena on, että kustannukset</w:t>
      </w:r>
      <w:r w:rsidR="009D7F7B">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painottuiva</w:t>
      </w:r>
      <w:r w:rsidR="009D7F7B">
        <w:rPr>
          <w:rFonts w:ascii="Tahoma" w:eastAsia="Times New Roman" w:hAnsi="Tahoma" w:cs="Tahoma"/>
          <w:kern w:val="0"/>
          <w:lang w:eastAsia="fi-FI"/>
          <w14:ligatures w14:val="none"/>
        </w:rPr>
        <w:t>t</w:t>
      </w:r>
      <w:r w:rsidR="00721DCF">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ennaltaehkäisevään toimintaan ja varhaiseen tukeen (</w:t>
      </w:r>
      <w:r w:rsidR="001B35B1">
        <w:rPr>
          <w:rFonts w:ascii="Tahoma" w:eastAsia="Times New Roman" w:hAnsi="Tahoma" w:cs="Tahoma"/>
          <w:kern w:val="0"/>
          <w:lang w:eastAsia="fi-FI"/>
          <w14:ligatures w14:val="none"/>
        </w:rPr>
        <w:t xml:space="preserve">Kela </w:t>
      </w:r>
      <w:r w:rsidR="00D226DA">
        <w:rPr>
          <w:rFonts w:ascii="Tahoma" w:eastAsia="Times New Roman" w:hAnsi="Tahoma" w:cs="Tahoma"/>
          <w:kern w:val="0"/>
          <w:lang w:eastAsia="fi-FI"/>
          <w14:ligatures w14:val="none"/>
        </w:rPr>
        <w:t>I</w:t>
      </w:r>
      <w:r w:rsidRPr="00B704E0">
        <w:rPr>
          <w:rFonts w:ascii="Tahoma" w:eastAsia="Times New Roman" w:hAnsi="Tahoma" w:cs="Tahoma"/>
          <w:kern w:val="0"/>
          <w:lang w:eastAsia="fi-FI"/>
          <w14:ligatures w14:val="none"/>
        </w:rPr>
        <w:t xml:space="preserve">). </w:t>
      </w:r>
      <w:r w:rsidR="00B228E6">
        <w:rPr>
          <w:rFonts w:ascii="Tahoma" w:eastAsia="Times New Roman" w:hAnsi="Tahoma" w:cs="Tahoma"/>
          <w:kern w:val="0"/>
          <w:lang w:eastAsia="fi-FI"/>
          <w14:ligatures w14:val="none"/>
        </w:rPr>
        <w:t xml:space="preserve">Tämä toteutui edelleen. </w:t>
      </w:r>
      <w:r w:rsidRPr="00B704E0">
        <w:rPr>
          <w:rFonts w:ascii="Tahoma" w:eastAsia="Times New Roman" w:hAnsi="Tahoma" w:cs="Tahoma"/>
          <w:kern w:val="0"/>
          <w:lang w:eastAsia="fi-FI"/>
          <w14:ligatures w14:val="none"/>
        </w:rPr>
        <w:t xml:space="preserve">Työterveyshuollon kuluista saatiin Kelalta </w:t>
      </w:r>
      <w:r w:rsidRPr="003A62D1">
        <w:rPr>
          <w:rFonts w:ascii="Tahoma" w:eastAsia="Times New Roman" w:hAnsi="Tahoma" w:cs="Tahoma"/>
          <w:kern w:val="0"/>
          <w:lang w:eastAsia="fi-FI"/>
          <w14:ligatures w14:val="none"/>
        </w:rPr>
        <w:t xml:space="preserve">korvausta </w:t>
      </w:r>
      <w:r w:rsidR="003A62D1" w:rsidRPr="003A62D1">
        <w:rPr>
          <w:rFonts w:ascii="Tahoma" w:eastAsia="Times New Roman" w:hAnsi="Tahoma" w:cs="Tahoma"/>
          <w:kern w:val="0"/>
          <w:lang w:eastAsia="fi-FI"/>
          <w14:ligatures w14:val="none"/>
        </w:rPr>
        <w:t xml:space="preserve">36 501 </w:t>
      </w:r>
      <w:r w:rsidRPr="00B704E0">
        <w:rPr>
          <w:rFonts w:ascii="Tahoma" w:eastAsia="Times New Roman" w:hAnsi="Tahoma" w:cs="Tahoma"/>
          <w:kern w:val="0"/>
          <w:lang w:eastAsia="fi-FI"/>
          <w14:ligatures w14:val="none"/>
        </w:rPr>
        <w:t>euroa vuoden 202</w:t>
      </w:r>
      <w:r w:rsidR="00D02C10">
        <w:rPr>
          <w:rFonts w:ascii="Tahoma" w:eastAsia="Times New Roman" w:hAnsi="Tahoma" w:cs="Tahoma"/>
          <w:kern w:val="0"/>
          <w:lang w:eastAsia="fi-FI"/>
          <w14:ligatures w14:val="none"/>
        </w:rPr>
        <w:t>2</w:t>
      </w:r>
      <w:r w:rsidRPr="00B704E0">
        <w:rPr>
          <w:rFonts w:ascii="Tahoma" w:eastAsia="Times New Roman" w:hAnsi="Tahoma" w:cs="Tahoma"/>
          <w:kern w:val="0"/>
          <w:lang w:eastAsia="fi-FI"/>
          <w14:ligatures w14:val="none"/>
        </w:rPr>
        <w:t xml:space="preserve"> kulujen perusteella. </w:t>
      </w:r>
    </w:p>
    <w:p w14:paraId="23202C11" w14:textId="2F0B9CA7" w:rsidR="005C7AFC" w:rsidRPr="002A1D41" w:rsidRDefault="005C7AFC" w:rsidP="005C7AFC">
      <w:pPr>
        <w:spacing w:after="0" w:line="240" w:lineRule="auto"/>
        <w:ind w:left="1304"/>
        <w:jc w:val="both"/>
        <w:rPr>
          <w:rFonts w:ascii="Tahoma" w:eastAsia="Times New Roman" w:hAnsi="Tahoma" w:cs="Tahoma"/>
          <w:kern w:val="0"/>
          <w:lang w:eastAsia="fi-FI"/>
          <w14:ligatures w14:val="none"/>
        </w:rPr>
      </w:pPr>
      <w:r w:rsidRPr="002A1D41">
        <w:rPr>
          <w:rFonts w:ascii="Tahoma" w:hAnsi="Tahoma" w:cs="Tahoma"/>
        </w:rPr>
        <w:t xml:space="preserve">Kustannusten kasvun hillitsemiseksi </w:t>
      </w:r>
      <w:r w:rsidR="00FA09CF" w:rsidRPr="002A1D41">
        <w:rPr>
          <w:rFonts w:ascii="Tahoma" w:hAnsi="Tahoma" w:cs="Tahoma"/>
        </w:rPr>
        <w:t>laajennettiin</w:t>
      </w:r>
      <w:r w:rsidR="005515D7">
        <w:rPr>
          <w:rFonts w:ascii="Tahoma" w:hAnsi="Tahoma" w:cs="Tahoma"/>
        </w:rPr>
        <w:t xml:space="preserve"> 1.11.2023 alkaen</w:t>
      </w:r>
      <w:r w:rsidR="00FA09CF" w:rsidRPr="002A1D41">
        <w:rPr>
          <w:rFonts w:ascii="Tahoma" w:hAnsi="Tahoma" w:cs="Tahoma"/>
        </w:rPr>
        <w:t xml:space="preserve"> </w:t>
      </w:r>
      <w:r w:rsidR="0036757D" w:rsidRPr="002A1D41">
        <w:rPr>
          <w:rFonts w:ascii="Tahoma" w:hAnsi="Tahoma" w:cs="Tahoma"/>
        </w:rPr>
        <w:t xml:space="preserve">esihenkilön luvalla myönnettävien </w:t>
      </w:r>
      <w:r w:rsidR="00FA09CF" w:rsidRPr="002A1D41">
        <w:rPr>
          <w:rFonts w:ascii="Tahoma" w:hAnsi="Tahoma" w:cs="Tahoma"/>
        </w:rPr>
        <w:t>sairauspoissao</w:t>
      </w:r>
      <w:r w:rsidR="002A1D41" w:rsidRPr="002A1D41">
        <w:rPr>
          <w:rFonts w:ascii="Tahoma" w:hAnsi="Tahoma" w:cs="Tahoma"/>
        </w:rPr>
        <w:t>loj</w:t>
      </w:r>
      <w:r w:rsidR="005515D7">
        <w:rPr>
          <w:rFonts w:ascii="Tahoma" w:hAnsi="Tahoma" w:cs="Tahoma"/>
        </w:rPr>
        <w:t>en määrä</w:t>
      </w:r>
      <w:r w:rsidR="002A1D41" w:rsidRPr="002A1D41">
        <w:rPr>
          <w:rFonts w:ascii="Tahoma" w:hAnsi="Tahoma" w:cs="Tahoma"/>
        </w:rPr>
        <w:t xml:space="preserve"> </w:t>
      </w:r>
      <w:r w:rsidR="008F0AEA" w:rsidRPr="002A1D41">
        <w:rPr>
          <w:rFonts w:ascii="Tahoma" w:hAnsi="Tahoma" w:cs="Tahoma"/>
        </w:rPr>
        <w:t>1–3</w:t>
      </w:r>
      <w:r w:rsidR="002A1D41" w:rsidRPr="002A1D41">
        <w:rPr>
          <w:rFonts w:ascii="Tahoma" w:hAnsi="Tahoma" w:cs="Tahoma"/>
        </w:rPr>
        <w:t xml:space="preserve"> päivästä </w:t>
      </w:r>
      <w:r w:rsidR="008F0AEA" w:rsidRPr="002A1D41">
        <w:rPr>
          <w:rFonts w:ascii="Tahoma" w:hAnsi="Tahoma" w:cs="Tahoma"/>
        </w:rPr>
        <w:t>1–5</w:t>
      </w:r>
      <w:r w:rsidR="002A1D41" w:rsidRPr="002A1D41">
        <w:rPr>
          <w:rFonts w:ascii="Tahoma" w:hAnsi="Tahoma" w:cs="Tahoma"/>
        </w:rPr>
        <w:t xml:space="preserve"> päivään</w:t>
      </w:r>
      <w:r w:rsidR="005515D7">
        <w:rPr>
          <w:rFonts w:ascii="Tahoma" w:hAnsi="Tahoma" w:cs="Tahoma"/>
        </w:rPr>
        <w:t>.</w:t>
      </w:r>
      <w:r w:rsidR="00165148">
        <w:rPr>
          <w:rFonts w:ascii="Tahoma" w:hAnsi="Tahoma" w:cs="Tahoma"/>
        </w:rPr>
        <w:t xml:space="preserve"> </w:t>
      </w:r>
    </w:p>
    <w:p w14:paraId="63E2F3AB"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14AADA4A" w14:textId="58740852" w:rsidR="00B704E0" w:rsidRPr="00B704E0" w:rsidRDefault="00B704E0" w:rsidP="00B704E0">
      <w:pPr>
        <w:spacing w:after="0" w:line="240" w:lineRule="auto"/>
        <w:ind w:left="130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 xml:space="preserve">TAULUKKO: Työterveyshuollon kustannukset </w:t>
      </w:r>
      <w:r w:rsidR="008F0AEA" w:rsidRPr="00B704E0">
        <w:rPr>
          <w:rFonts w:ascii="Tahoma" w:eastAsia="Times New Roman" w:hAnsi="Tahoma" w:cs="Tahoma"/>
          <w:kern w:val="0"/>
          <w:sz w:val="16"/>
          <w:szCs w:val="16"/>
          <w:lang w:eastAsia="fi-FI"/>
          <w14:ligatures w14:val="none"/>
        </w:rPr>
        <w:t>2019–2023</w:t>
      </w:r>
    </w:p>
    <w:tbl>
      <w:tblPr>
        <w:tblStyle w:val="Tummaruudukkotaulukko5-korostus2"/>
        <w:tblW w:w="6293" w:type="dxa"/>
        <w:tblInd w:w="1357" w:type="dxa"/>
        <w:tblLook w:val="04A0" w:firstRow="1" w:lastRow="0" w:firstColumn="1" w:lastColumn="0" w:noHBand="0" w:noVBand="1"/>
      </w:tblPr>
      <w:tblGrid>
        <w:gridCol w:w="1146"/>
        <w:gridCol w:w="1603"/>
        <w:gridCol w:w="1701"/>
        <w:gridCol w:w="1843"/>
      </w:tblGrid>
      <w:tr w:rsidR="00B704E0" w:rsidRPr="00B704E0" w14:paraId="5FD5E2E3" w14:textId="77777777" w:rsidTr="005C7AFC">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46" w:type="dxa"/>
            <w:noWrap/>
            <w:hideMark/>
          </w:tcPr>
          <w:p w14:paraId="79850353" w14:textId="77777777" w:rsidR="00B704E0" w:rsidRPr="00B704E0" w:rsidRDefault="00B704E0" w:rsidP="00B704E0">
            <w:pPr>
              <w:rPr>
                <w:rFonts w:ascii="Tahoma" w:eastAsia="Times New Roman" w:hAnsi="Tahoma" w:cs="Tahoma"/>
                <w:sz w:val="18"/>
                <w:szCs w:val="18"/>
                <w:lang w:eastAsia="fi-FI"/>
              </w:rPr>
            </w:pPr>
            <w:r w:rsidRPr="00B704E0">
              <w:rPr>
                <w:rFonts w:ascii="Tahoma" w:eastAsia="Times New Roman" w:hAnsi="Tahoma" w:cs="Tahoma"/>
                <w:sz w:val="18"/>
                <w:szCs w:val="18"/>
                <w:lang w:eastAsia="fi-FI"/>
              </w:rPr>
              <w:t> </w:t>
            </w:r>
          </w:p>
        </w:tc>
        <w:tc>
          <w:tcPr>
            <w:tcW w:w="1603" w:type="dxa"/>
            <w:hideMark/>
          </w:tcPr>
          <w:p w14:paraId="7EDD7B10"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B704E0">
              <w:rPr>
                <w:rFonts w:ascii="Tahoma" w:eastAsia="Times New Roman" w:hAnsi="Tahoma" w:cs="Tahoma"/>
                <w:sz w:val="18"/>
                <w:szCs w:val="18"/>
                <w:lang w:eastAsia="fi-FI"/>
              </w:rPr>
              <w:t>Kokonais-kustannukset</w:t>
            </w:r>
          </w:p>
          <w:p w14:paraId="11C71505"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B704E0">
              <w:rPr>
                <w:rFonts w:ascii="Tahoma" w:eastAsia="Times New Roman" w:hAnsi="Tahoma" w:cs="Tahoma"/>
                <w:sz w:val="18"/>
                <w:szCs w:val="18"/>
                <w:lang w:eastAsia="fi-FI"/>
              </w:rPr>
              <w:t>€</w:t>
            </w:r>
          </w:p>
        </w:tc>
        <w:tc>
          <w:tcPr>
            <w:tcW w:w="1701" w:type="dxa"/>
            <w:hideMark/>
          </w:tcPr>
          <w:p w14:paraId="1D7E0C34"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B704E0">
              <w:rPr>
                <w:rFonts w:ascii="Tahoma" w:eastAsia="Times New Roman" w:hAnsi="Tahoma" w:cs="Tahoma"/>
                <w:sz w:val="18"/>
                <w:szCs w:val="18"/>
                <w:lang w:eastAsia="fi-FI"/>
              </w:rPr>
              <w:t>Kustannukset/</w:t>
            </w:r>
          </w:p>
          <w:p w14:paraId="07A6E0E4"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B704E0">
              <w:rPr>
                <w:rFonts w:ascii="Tahoma" w:eastAsia="Times New Roman" w:hAnsi="Tahoma" w:cs="Tahoma"/>
                <w:sz w:val="18"/>
                <w:szCs w:val="18"/>
                <w:lang w:eastAsia="fi-FI"/>
              </w:rPr>
              <w:t xml:space="preserve">hlö </w:t>
            </w:r>
          </w:p>
          <w:p w14:paraId="280E2E92"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B704E0">
              <w:rPr>
                <w:rFonts w:ascii="Tahoma" w:eastAsia="Times New Roman" w:hAnsi="Tahoma" w:cs="Tahoma"/>
                <w:sz w:val="18"/>
                <w:szCs w:val="18"/>
                <w:lang w:eastAsia="fi-FI"/>
              </w:rPr>
              <w:t>€</w:t>
            </w:r>
          </w:p>
        </w:tc>
        <w:tc>
          <w:tcPr>
            <w:tcW w:w="1843" w:type="dxa"/>
          </w:tcPr>
          <w:p w14:paraId="431D632B"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B704E0">
              <w:rPr>
                <w:rFonts w:ascii="Tahoma" w:eastAsia="Times New Roman" w:hAnsi="Tahoma" w:cs="Tahoma"/>
                <w:sz w:val="18"/>
                <w:szCs w:val="18"/>
                <w:lang w:eastAsia="fi-FI"/>
              </w:rPr>
              <w:t>Kelan korvaus</w:t>
            </w:r>
          </w:p>
          <w:p w14:paraId="59723113"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p>
          <w:p w14:paraId="0CD1988C" w14:textId="77777777" w:rsidR="00B704E0" w:rsidRPr="00B704E0" w:rsidRDefault="00B704E0" w:rsidP="00B704E0">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B704E0">
              <w:rPr>
                <w:rFonts w:ascii="Tahoma" w:eastAsia="Times New Roman" w:hAnsi="Tahoma" w:cs="Tahoma"/>
                <w:sz w:val="18"/>
                <w:szCs w:val="18"/>
                <w:lang w:eastAsia="fi-FI"/>
              </w:rPr>
              <w:t>€</w:t>
            </w:r>
          </w:p>
        </w:tc>
      </w:tr>
      <w:tr w:rsidR="00B704E0" w:rsidRPr="00FE7518" w14:paraId="0D9D54EE" w14:textId="77777777" w:rsidTr="005C7A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6" w:type="dxa"/>
            <w:noWrap/>
          </w:tcPr>
          <w:p w14:paraId="2B6E08DD" w14:textId="77777777" w:rsidR="00B704E0" w:rsidRPr="00FE7518" w:rsidRDefault="00B704E0" w:rsidP="00B704E0">
            <w:pPr>
              <w:rPr>
                <w:rFonts w:ascii="Tahoma" w:eastAsia="Times New Roman" w:hAnsi="Tahoma" w:cs="Tahoma"/>
                <w:sz w:val="18"/>
                <w:szCs w:val="18"/>
                <w:lang w:eastAsia="fi-FI"/>
              </w:rPr>
            </w:pPr>
            <w:r w:rsidRPr="00FE7518">
              <w:rPr>
                <w:rFonts w:ascii="Tahoma" w:eastAsia="Times New Roman" w:hAnsi="Tahoma" w:cs="Tahoma"/>
                <w:sz w:val="18"/>
                <w:szCs w:val="18"/>
                <w:lang w:eastAsia="fi-FI"/>
              </w:rPr>
              <w:t>v. 2019</w:t>
            </w:r>
          </w:p>
        </w:tc>
        <w:tc>
          <w:tcPr>
            <w:tcW w:w="1603" w:type="dxa"/>
            <w:noWrap/>
          </w:tcPr>
          <w:p w14:paraId="3756DD6D" w14:textId="77777777" w:rsidR="00B704E0" w:rsidRPr="00FE7518" w:rsidRDefault="00B704E0"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104 080</w:t>
            </w:r>
          </w:p>
        </w:tc>
        <w:tc>
          <w:tcPr>
            <w:tcW w:w="1701" w:type="dxa"/>
            <w:noWrap/>
          </w:tcPr>
          <w:p w14:paraId="1A7981F5" w14:textId="77777777" w:rsidR="00B704E0" w:rsidRPr="00FE7518" w:rsidRDefault="00B704E0"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750</w:t>
            </w:r>
          </w:p>
        </w:tc>
        <w:tc>
          <w:tcPr>
            <w:tcW w:w="1843" w:type="dxa"/>
          </w:tcPr>
          <w:p w14:paraId="427B41EF" w14:textId="77777777" w:rsidR="00B704E0" w:rsidRPr="00FE7518" w:rsidRDefault="00B704E0"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31 466</w:t>
            </w:r>
          </w:p>
        </w:tc>
      </w:tr>
      <w:tr w:rsidR="00B704E0" w:rsidRPr="00FE7518" w14:paraId="66D867D3" w14:textId="77777777" w:rsidTr="005C7AFC">
        <w:trPr>
          <w:trHeight w:val="288"/>
        </w:trPr>
        <w:tc>
          <w:tcPr>
            <w:cnfStyle w:val="001000000000" w:firstRow="0" w:lastRow="0" w:firstColumn="1" w:lastColumn="0" w:oddVBand="0" w:evenVBand="0" w:oddHBand="0" w:evenHBand="0" w:firstRowFirstColumn="0" w:firstRowLastColumn="0" w:lastRowFirstColumn="0" w:lastRowLastColumn="0"/>
            <w:tcW w:w="1146" w:type="dxa"/>
            <w:noWrap/>
          </w:tcPr>
          <w:p w14:paraId="67CFDF89" w14:textId="77777777" w:rsidR="00B704E0" w:rsidRPr="00FE7518" w:rsidRDefault="00B704E0" w:rsidP="00B704E0">
            <w:pPr>
              <w:rPr>
                <w:rFonts w:ascii="Tahoma" w:eastAsia="Times New Roman" w:hAnsi="Tahoma" w:cs="Tahoma"/>
                <w:sz w:val="18"/>
                <w:szCs w:val="18"/>
                <w:lang w:eastAsia="fi-FI"/>
              </w:rPr>
            </w:pPr>
            <w:r w:rsidRPr="00FE7518">
              <w:rPr>
                <w:rFonts w:ascii="Tahoma" w:eastAsia="Times New Roman" w:hAnsi="Tahoma" w:cs="Tahoma"/>
                <w:sz w:val="18"/>
                <w:szCs w:val="18"/>
                <w:lang w:eastAsia="fi-FI"/>
              </w:rPr>
              <w:t>v. 2020</w:t>
            </w:r>
          </w:p>
        </w:tc>
        <w:tc>
          <w:tcPr>
            <w:tcW w:w="1603" w:type="dxa"/>
            <w:noWrap/>
          </w:tcPr>
          <w:p w14:paraId="2CBF8A00" w14:textId="77777777" w:rsidR="00B704E0" w:rsidRPr="00FE7518"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109 329</w:t>
            </w:r>
          </w:p>
        </w:tc>
        <w:tc>
          <w:tcPr>
            <w:tcW w:w="1701" w:type="dxa"/>
            <w:noWrap/>
          </w:tcPr>
          <w:p w14:paraId="4B1DE5CF" w14:textId="77777777" w:rsidR="00B704E0" w:rsidRPr="00FE7518"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811</w:t>
            </w:r>
          </w:p>
        </w:tc>
        <w:tc>
          <w:tcPr>
            <w:tcW w:w="1843" w:type="dxa"/>
          </w:tcPr>
          <w:p w14:paraId="55061ECC" w14:textId="77777777" w:rsidR="00B704E0" w:rsidRPr="00FE7518"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32 242</w:t>
            </w:r>
          </w:p>
        </w:tc>
      </w:tr>
      <w:tr w:rsidR="00B704E0" w:rsidRPr="00FE7518" w14:paraId="6A9C97A6" w14:textId="77777777" w:rsidTr="005C7A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6" w:type="dxa"/>
            <w:noWrap/>
          </w:tcPr>
          <w:p w14:paraId="17140330" w14:textId="77777777" w:rsidR="00B704E0" w:rsidRPr="00FE7518" w:rsidRDefault="00B704E0" w:rsidP="00B704E0">
            <w:pPr>
              <w:rPr>
                <w:rFonts w:ascii="Tahoma" w:eastAsia="Times New Roman" w:hAnsi="Tahoma" w:cs="Tahoma"/>
                <w:sz w:val="18"/>
                <w:szCs w:val="18"/>
                <w:lang w:eastAsia="fi-FI"/>
              </w:rPr>
            </w:pPr>
            <w:r w:rsidRPr="00FE7518">
              <w:rPr>
                <w:rFonts w:ascii="Tahoma" w:eastAsia="Times New Roman" w:hAnsi="Tahoma" w:cs="Tahoma"/>
                <w:sz w:val="18"/>
                <w:szCs w:val="18"/>
                <w:lang w:eastAsia="fi-FI"/>
              </w:rPr>
              <w:t>v. 2021</w:t>
            </w:r>
          </w:p>
        </w:tc>
        <w:tc>
          <w:tcPr>
            <w:tcW w:w="1603" w:type="dxa"/>
            <w:noWrap/>
          </w:tcPr>
          <w:p w14:paraId="75CB13BD" w14:textId="77777777" w:rsidR="00B704E0" w:rsidRPr="00FE7518" w:rsidRDefault="00B704E0"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color w:val="000000"/>
                <w:sz w:val="18"/>
                <w:szCs w:val="18"/>
                <w:lang w:eastAsia="fi-FI"/>
              </w:rPr>
              <w:t>96 743</w:t>
            </w:r>
          </w:p>
        </w:tc>
        <w:tc>
          <w:tcPr>
            <w:tcW w:w="1701" w:type="dxa"/>
            <w:noWrap/>
          </w:tcPr>
          <w:p w14:paraId="0AC1288F" w14:textId="77777777" w:rsidR="00B704E0" w:rsidRPr="00FE7518" w:rsidRDefault="00B704E0"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740</w:t>
            </w:r>
          </w:p>
        </w:tc>
        <w:tc>
          <w:tcPr>
            <w:tcW w:w="1843" w:type="dxa"/>
          </w:tcPr>
          <w:p w14:paraId="2F3DA2D5" w14:textId="77777777" w:rsidR="00B704E0" w:rsidRPr="00FE7518" w:rsidRDefault="00B704E0"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34 487</w:t>
            </w:r>
          </w:p>
        </w:tc>
      </w:tr>
      <w:tr w:rsidR="00B704E0" w:rsidRPr="00FE7518" w14:paraId="7500164C" w14:textId="77777777" w:rsidTr="005C7AFC">
        <w:trPr>
          <w:trHeight w:val="288"/>
        </w:trPr>
        <w:tc>
          <w:tcPr>
            <w:cnfStyle w:val="001000000000" w:firstRow="0" w:lastRow="0" w:firstColumn="1" w:lastColumn="0" w:oddVBand="0" w:evenVBand="0" w:oddHBand="0" w:evenHBand="0" w:firstRowFirstColumn="0" w:firstRowLastColumn="0" w:lastRowFirstColumn="0" w:lastRowLastColumn="0"/>
            <w:tcW w:w="1146" w:type="dxa"/>
            <w:noWrap/>
          </w:tcPr>
          <w:p w14:paraId="1472A615" w14:textId="77777777" w:rsidR="00B704E0" w:rsidRPr="00FE7518" w:rsidRDefault="00B704E0" w:rsidP="00B704E0">
            <w:pPr>
              <w:rPr>
                <w:rFonts w:ascii="Tahoma" w:eastAsia="Times New Roman" w:hAnsi="Tahoma" w:cs="Tahoma"/>
                <w:sz w:val="18"/>
                <w:szCs w:val="18"/>
                <w:lang w:eastAsia="fi-FI"/>
              </w:rPr>
            </w:pPr>
            <w:r w:rsidRPr="00FE7518">
              <w:rPr>
                <w:rFonts w:ascii="Tahoma" w:eastAsia="Times New Roman" w:hAnsi="Tahoma" w:cs="Tahoma"/>
                <w:sz w:val="18"/>
                <w:szCs w:val="18"/>
                <w:lang w:eastAsia="fi-FI"/>
              </w:rPr>
              <w:t>v. 2022</w:t>
            </w:r>
          </w:p>
        </w:tc>
        <w:tc>
          <w:tcPr>
            <w:tcW w:w="1603" w:type="dxa"/>
            <w:noWrap/>
          </w:tcPr>
          <w:p w14:paraId="0D5A20E4" w14:textId="77777777" w:rsidR="00B704E0" w:rsidRPr="00FE7518"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8"/>
                <w:szCs w:val="18"/>
                <w:lang w:eastAsia="fi-FI"/>
              </w:rPr>
            </w:pPr>
            <w:r w:rsidRPr="00FE7518">
              <w:rPr>
                <w:rFonts w:ascii="Tahoma" w:eastAsia="Times New Roman" w:hAnsi="Tahoma" w:cs="Tahoma"/>
                <w:color w:val="000000"/>
                <w:sz w:val="18"/>
                <w:szCs w:val="18"/>
                <w:lang w:eastAsia="fi-FI"/>
              </w:rPr>
              <w:t>113 402</w:t>
            </w:r>
          </w:p>
        </w:tc>
        <w:tc>
          <w:tcPr>
            <w:tcW w:w="1701" w:type="dxa"/>
            <w:noWrap/>
          </w:tcPr>
          <w:p w14:paraId="55AC7337" w14:textId="77777777" w:rsidR="00B704E0" w:rsidRPr="00FE7518" w:rsidRDefault="00B704E0"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879</w:t>
            </w:r>
          </w:p>
        </w:tc>
        <w:tc>
          <w:tcPr>
            <w:tcW w:w="1843" w:type="dxa"/>
          </w:tcPr>
          <w:p w14:paraId="53CCDB26" w14:textId="5EEA6CC2" w:rsidR="00B704E0" w:rsidRPr="00FE7518" w:rsidRDefault="001732AA" w:rsidP="00B704E0">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8"/>
                <w:szCs w:val="18"/>
                <w:lang w:eastAsia="fi-FI"/>
              </w:rPr>
            </w:pPr>
            <w:r w:rsidRPr="00FE7518">
              <w:rPr>
                <w:rFonts w:ascii="Tahoma" w:eastAsia="Times New Roman" w:hAnsi="Tahoma" w:cs="Tahoma"/>
                <w:sz w:val="18"/>
                <w:szCs w:val="18"/>
                <w:lang w:eastAsia="fi-FI"/>
              </w:rPr>
              <w:t>3</w:t>
            </w:r>
            <w:r w:rsidR="00654BD1" w:rsidRPr="00FE7518">
              <w:rPr>
                <w:rFonts w:ascii="Tahoma" w:eastAsia="Times New Roman" w:hAnsi="Tahoma" w:cs="Tahoma"/>
                <w:sz w:val="18"/>
                <w:szCs w:val="18"/>
                <w:lang w:eastAsia="fi-FI"/>
              </w:rPr>
              <w:t xml:space="preserve">6 </w:t>
            </w:r>
            <w:r w:rsidR="00010688" w:rsidRPr="00FE7518">
              <w:rPr>
                <w:rFonts w:ascii="Tahoma" w:eastAsia="Times New Roman" w:hAnsi="Tahoma" w:cs="Tahoma"/>
                <w:sz w:val="18"/>
                <w:szCs w:val="18"/>
                <w:lang w:eastAsia="fi-FI"/>
              </w:rPr>
              <w:t>501</w:t>
            </w:r>
          </w:p>
        </w:tc>
      </w:tr>
      <w:tr w:rsidR="00520A12" w:rsidRPr="00FE7518" w14:paraId="1BBC26E9" w14:textId="77777777" w:rsidTr="005C7A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6" w:type="dxa"/>
            <w:noWrap/>
          </w:tcPr>
          <w:p w14:paraId="46DC22F5" w14:textId="7C2FB5E9" w:rsidR="00520A12" w:rsidRPr="00FE7518" w:rsidRDefault="00D37E9B" w:rsidP="00B704E0">
            <w:pPr>
              <w:rPr>
                <w:rFonts w:ascii="Tahoma" w:eastAsia="Times New Roman" w:hAnsi="Tahoma" w:cs="Tahoma"/>
                <w:sz w:val="18"/>
                <w:szCs w:val="18"/>
                <w:lang w:eastAsia="fi-FI"/>
              </w:rPr>
            </w:pPr>
            <w:r w:rsidRPr="00FE7518">
              <w:rPr>
                <w:rFonts w:ascii="Tahoma" w:eastAsia="Times New Roman" w:hAnsi="Tahoma" w:cs="Tahoma"/>
                <w:sz w:val="18"/>
                <w:szCs w:val="18"/>
                <w:lang w:eastAsia="fi-FI"/>
              </w:rPr>
              <w:t>v. 2023</w:t>
            </w:r>
          </w:p>
        </w:tc>
        <w:tc>
          <w:tcPr>
            <w:tcW w:w="1603" w:type="dxa"/>
            <w:noWrap/>
          </w:tcPr>
          <w:p w14:paraId="0635F2A4" w14:textId="0849BBAA" w:rsidR="00520A12" w:rsidRPr="00FE7518" w:rsidRDefault="00FE7518"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lang w:eastAsia="fi-FI"/>
              </w:rPr>
            </w:pPr>
            <w:r w:rsidRPr="00FE7518">
              <w:rPr>
                <w:rFonts w:ascii="Tahoma" w:eastAsia="Times New Roman" w:hAnsi="Tahoma" w:cs="Tahoma"/>
                <w:color w:val="000000"/>
                <w:sz w:val="18"/>
                <w:szCs w:val="18"/>
                <w:lang w:eastAsia="fi-FI"/>
              </w:rPr>
              <w:t>131 405</w:t>
            </w:r>
          </w:p>
        </w:tc>
        <w:tc>
          <w:tcPr>
            <w:tcW w:w="1701" w:type="dxa"/>
            <w:noWrap/>
          </w:tcPr>
          <w:p w14:paraId="5EAA24B0" w14:textId="2FC1EBC0" w:rsidR="00520A12" w:rsidRPr="00FE7518" w:rsidRDefault="003706CA"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fi-FI"/>
              </w:rPr>
            </w:pPr>
            <w:r>
              <w:rPr>
                <w:rFonts w:ascii="Tahoma" w:eastAsia="Times New Roman" w:hAnsi="Tahoma" w:cs="Tahoma"/>
                <w:sz w:val="18"/>
                <w:szCs w:val="18"/>
                <w:lang w:eastAsia="fi-FI"/>
              </w:rPr>
              <w:t>991</w:t>
            </w:r>
          </w:p>
        </w:tc>
        <w:tc>
          <w:tcPr>
            <w:tcW w:w="1843" w:type="dxa"/>
          </w:tcPr>
          <w:p w14:paraId="404E6D19" w14:textId="497E1552" w:rsidR="00520A12" w:rsidRPr="00FE7518" w:rsidRDefault="005E73B7" w:rsidP="00B704E0">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8"/>
                <w:szCs w:val="18"/>
                <w:lang w:eastAsia="fi-FI"/>
              </w:rPr>
            </w:pPr>
            <w:r>
              <w:rPr>
                <w:rFonts w:ascii="Tahoma" w:eastAsia="Times New Roman" w:hAnsi="Tahoma" w:cs="Tahoma"/>
                <w:sz w:val="18"/>
                <w:szCs w:val="18"/>
                <w:lang w:eastAsia="fi-FI"/>
              </w:rPr>
              <w:t xml:space="preserve">40 000 </w:t>
            </w:r>
            <w:r w:rsidR="00EF7517">
              <w:rPr>
                <w:rFonts w:ascii="Tahoma" w:eastAsia="Times New Roman" w:hAnsi="Tahoma" w:cs="Tahoma"/>
                <w:sz w:val="18"/>
                <w:szCs w:val="18"/>
                <w:lang w:eastAsia="fi-FI"/>
              </w:rPr>
              <w:t>arvio</w:t>
            </w:r>
          </w:p>
        </w:tc>
      </w:tr>
    </w:tbl>
    <w:p w14:paraId="1F64451E" w14:textId="77777777" w:rsidR="00B704E0" w:rsidRPr="00FE7518" w:rsidRDefault="00B704E0" w:rsidP="00B704E0">
      <w:pPr>
        <w:spacing w:after="0" w:line="240" w:lineRule="auto"/>
        <w:rPr>
          <w:rFonts w:ascii="Tahoma" w:eastAsia="Times New Roman" w:hAnsi="Tahoma" w:cs="Tahoma"/>
          <w:kern w:val="0"/>
          <w:sz w:val="18"/>
          <w:szCs w:val="18"/>
          <w:lang w:eastAsia="fi-FI"/>
          <w14:ligatures w14:val="none"/>
        </w:rPr>
      </w:pPr>
    </w:p>
    <w:p w14:paraId="1496CE6D"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799D28F9"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4CDDF84D"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528A1E36"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35A47A5A"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6A9050C6"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3179FB11"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64D5EC83"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79275411"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12E9F0F0"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559435EE"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556A7CAE"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734E64F5"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61C5C0F7"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67DAC725"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39B10F90" w14:textId="77777777" w:rsidR="00B433F9" w:rsidRDefault="00B433F9" w:rsidP="00B704E0">
      <w:pPr>
        <w:spacing w:after="0" w:line="240" w:lineRule="auto"/>
        <w:ind w:left="1304"/>
        <w:rPr>
          <w:rFonts w:ascii="Tahoma" w:eastAsia="Times New Roman" w:hAnsi="Tahoma" w:cs="Tahoma"/>
          <w:kern w:val="0"/>
          <w:sz w:val="16"/>
          <w:szCs w:val="16"/>
          <w:lang w:eastAsia="fi-FI"/>
          <w14:ligatures w14:val="none"/>
        </w:rPr>
      </w:pPr>
    </w:p>
    <w:p w14:paraId="5C00A32F" w14:textId="58AEDE74" w:rsidR="00B704E0" w:rsidRPr="00B704E0" w:rsidRDefault="00B704E0" w:rsidP="00B704E0">
      <w:pPr>
        <w:spacing w:after="0" w:line="240" w:lineRule="auto"/>
        <w:ind w:left="1304"/>
        <w:rPr>
          <w:rFonts w:ascii="Times New Roman" w:eastAsia="Times New Roman" w:hAnsi="Times New Roman" w:cs="Times New Roman"/>
          <w:noProof/>
          <w:kern w:val="0"/>
          <w:sz w:val="24"/>
          <w:szCs w:val="24"/>
          <w:lang w:eastAsia="fi-FI"/>
          <w14:ligatures w14:val="none"/>
        </w:rPr>
      </w:pPr>
      <w:r w:rsidRPr="00B704E0">
        <w:rPr>
          <w:rFonts w:ascii="Tahoma" w:eastAsia="Times New Roman" w:hAnsi="Tahoma" w:cs="Tahoma"/>
          <w:kern w:val="0"/>
          <w:sz w:val="16"/>
          <w:szCs w:val="16"/>
          <w:lang w:eastAsia="fi-FI"/>
          <w14:ligatures w14:val="none"/>
        </w:rPr>
        <w:lastRenderedPageBreak/>
        <w:t>KUVIO: Mehiläisen työterveyshuollon kustannukset</w:t>
      </w:r>
      <w:r w:rsidR="00707B02">
        <w:rPr>
          <w:rFonts w:ascii="Tahoma" w:eastAsia="Times New Roman" w:hAnsi="Tahoma" w:cs="Tahoma"/>
          <w:kern w:val="0"/>
          <w:sz w:val="16"/>
          <w:szCs w:val="16"/>
          <w:lang w:eastAsia="fi-FI"/>
          <w14:ligatures w14:val="none"/>
        </w:rPr>
        <w:t xml:space="preserve"> kor</w:t>
      </w:r>
      <w:r w:rsidR="00D226DA">
        <w:rPr>
          <w:rFonts w:ascii="Tahoma" w:eastAsia="Times New Roman" w:hAnsi="Tahoma" w:cs="Tahoma"/>
          <w:kern w:val="0"/>
          <w:sz w:val="16"/>
          <w:szCs w:val="16"/>
          <w:lang w:eastAsia="fi-FI"/>
          <w14:ligatures w14:val="none"/>
        </w:rPr>
        <w:t>vausluokittain</w:t>
      </w:r>
      <w:r w:rsidRPr="00B704E0">
        <w:rPr>
          <w:rFonts w:ascii="Tahoma" w:eastAsia="Times New Roman" w:hAnsi="Tahoma" w:cs="Tahoma"/>
          <w:kern w:val="0"/>
          <w:sz w:val="16"/>
          <w:szCs w:val="16"/>
          <w:lang w:eastAsia="fi-FI"/>
          <w14:ligatures w14:val="none"/>
        </w:rPr>
        <w:t xml:space="preserve"> 2019–202</w:t>
      </w:r>
      <w:r w:rsidR="00707B02">
        <w:rPr>
          <w:rFonts w:ascii="Tahoma" w:eastAsia="Times New Roman" w:hAnsi="Tahoma" w:cs="Tahoma"/>
          <w:kern w:val="0"/>
          <w:sz w:val="16"/>
          <w:szCs w:val="16"/>
          <w:lang w:eastAsia="fi-FI"/>
          <w14:ligatures w14:val="none"/>
        </w:rPr>
        <w:t>3</w:t>
      </w:r>
    </w:p>
    <w:p w14:paraId="1F812967" w14:textId="424A04C1" w:rsidR="00B704E0" w:rsidRDefault="00707B02" w:rsidP="00B704E0">
      <w:pPr>
        <w:spacing w:after="0" w:line="240" w:lineRule="auto"/>
        <w:ind w:left="1304"/>
        <w:rPr>
          <w:rFonts w:ascii="Tahoma" w:eastAsia="Times New Roman" w:hAnsi="Tahoma" w:cs="Tahoma"/>
          <w:kern w:val="0"/>
          <w:sz w:val="16"/>
          <w:szCs w:val="16"/>
          <w:lang w:eastAsia="fi-FI"/>
          <w14:ligatures w14:val="none"/>
        </w:rPr>
      </w:pPr>
      <w:r>
        <w:rPr>
          <w:noProof/>
        </w:rPr>
        <w:drawing>
          <wp:inline distT="0" distB="0" distL="0" distR="0" wp14:anchorId="2CA53828" wp14:editId="1913535F">
            <wp:extent cx="4260850" cy="3238500"/>
            <wp:effectExtent l="38100" t="38100" r="101600" b="95250"/>
            <wp:docPr id="714907153" name="Kaavio 1">
              <a:extLst xmlns:a="http://schemas.openxmlformats.org/drawingml/2006/main">
                <a:ext uri="{FF2B5EF4-FFF2-40B4-BE49-F238E27FC236}">
                  <a16:creationId xmlns:a16="http://schemas.microsoft.com/office/drawing/2014/main" id="{255D319C-3331-938A-C94A-0712E8491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F8B373" w14:textId="77777777" w:rsidR="00AA32E3" w:rsidRDefault="00AA32E3" w:rsidP="00B704E0">
      <w:pPr>
        <w:spacing w:after="0" w:line="240" w:lineRule="auto"/>
        <w:ind w:left="1304"/>
        <w:rPr>
          <w:rFonts w:ascii="Tahoma" w:eastAsia="Times New Roman" w:hAnsi="Tahoma" w:cs="Tahoma"/>
          <w:kern w:val="0"/>
          <w:sz w:val="16"/>
          <w:szCs w:val="16"/>
          <w:lang w:eastAsia="fi-FI"/>
          <w14:ligatures w14:val="none"/>
        </w:rPr>
      </w:pPr>
    </w:p>
    <w:p w14:paraId="0FB6B5DD" w14:textId="77777777" w:rsidR="002E0DC4" w:rsidRDefault="002E0DC4" w:rsidP="00B704E0">
      <w:pPr>
        <w:spacing w:after="0" w:line="240" w:lineRule="auto"/>
        <w:ind w:left="1304"/>
        <w:rPr>
          <w:rFonts w:ascii="Tahoma" w:eastAsia="Times New Roman" w:hAnsi="Tahoma" w:cs="Tahoma"/>
          <w:kern w:val="0"/>
          <w:sz w:val="16"/>
          <w:szCs w:val="16"/>
          <w:lang w:eastAsia="fi-FI"/>
          <w14:ligatures w14:val="none"/>
        </w:rPr>
      </w:pPr>
    </w:p>
    <w:p w14:paraId="564EAD28"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24" w:name="_Toc165895393"/>
      <w:r w:rsidRPr="00B704E0">
        <w:rPr>
          <w:rFonts w:ascii="Tahoma" w:eastAsiaTheme="majorEastAsia" w:hAnsi="Tahoma" w:cs="Tahoma"/>
          <w:b/>
          <w:kern w:val="0"/>
          <w:sz w:val="24"/>
          <w:szCs w:val="24"/>
          <w14:ligatures w14:val="none"/>
        </w:rPr>
        <w:t>6.5. Perhevapaiden ja muiden virka-/työvapaiden käyttö</w:t>
      </w:r>
      <w:bookmarkEnd w:id="24"/>
    </w:p>
    <w:p w14:paraId="2355AFCD" w14:textId="77777777" w:rsidR="00B704E0" w:rsidRPr="00B704E0" w:rsidRDefault="00B704E0" w:rsidP="00B704E0">
      <w:pPr>
        <w:spacing w:after="0" w:line="240" w:lineRule="auto"/>
        <w:rPr>
          <w:rFonts w:ascii="Tahoma" w:eastAsia="Times New Roman" w:hAnsi="Tahoma" w:cs="Tahoma"/>
          <w:b/>
          <w:kern w:val="0"/>
          <w:sz w:val="24"/>
          <w:szCs w:val="24"/>
          <w:lang w:eastAsia="fi-FI"/>
          <w14:ligatures w14:val="none"/>
        </w:rPr>
      </w:pPr>
    </w:p>
    <w:p w14:paraId="2945FDE7" w14:textId="027B73DD"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Lohjan seurakunnassa suhtaudutaan joustavasti henkilöstön elämäntilanteen vaatimiin virka- ja työvapaisiin. Vapaiden kokonaismäärä</w:t>
      </w:r>
      <w:r w:rsidR="00EA7033">
        <w:rPr>
          <w:rFonts w:ascii="Tahoma" w:eastAsia="Times New Roman" w:hAnsi="Tahoma" w:cs="Tahoma"/>
          <w:kern w:val="0"/>
          <w:lang w:eastAsia="fi-FI"/>
          <w14:ligatures w14:val="none"/>
        </w:rPr>
        <w:t xml:space="preserve"> </w:t>
      </w:r>
      <w:r w:rsidR="00E86EB4">
        <w:rPr>
          <w:rFonts w:ascii="Tahoma" w:eastAsia="Times New Roman" w:hAnsi="Tahoma" w:cs="Tahoma"/>
          <w:kern w:val="0"/>
          <w:lang w:eastAsia="fi-FI"/>
          <w14:ligatures w14:val="none"/>
        </w:rPr>
        <w:t>oli 1378 kalenteripäivää (v. 2022:</w:t>
      </w:r>
      <w:r w:rsidR="00FE67E0">
        <w:rPr>
          <w:rFonts w:ascii="Tahoma" w:eastAsia="Times New Roman" w:hAnsi="Tahoma" w:cs="Tahoma"/>
          <w:kern w:val="0"/>
          <w:lang w:eastAsia="fi-FI"/>
          <w14:ligatures w14:val="none"/>
        </w:rPr>
        <w:t xml:space="preserve"> 1653). </w:t>
      </w:r>
      <w:r w:rsidRPr="00B704E0">
        <w:rPr>
          <w:rFonts w:ascii="Tahoma" w:eastAsia="Times New Roman" w:hAnsi="Tahoma" w:cs="Tahoma"/>
          <w:kern w:val="0"/>
          <w:lang w:eastAsia="fi-FI"/>
          <w14:ligatures w14:val="none"/>
        </w:rPr>
        <w:t>Laskua oli erityisesti</w:t>
      </w:r>
      <w:r w:rsidR="00FE67E0">
        <w:rPr>
          <w:rFonts w:ascii="Tahoma" w:eastAsia="Times New Roman" w:hAnsi="Tahoma" w:cs="Tahoma"/>
          <w:kern w:val="0"/>
          <w:lang w:eastAsia="fi-FI"/>
          <w14:ligatures w14:val="none"/>
        </w:rPr>
        <w:t xml:space="preserve"> vuorotteluvapaissa, jota </w:t>
      </w:r>
      <w:r w:rsidR="00C6603E">
        <w:rPr>
          <w:rFonts w:ascii="Tahoma" w:eastAsia="Times New Roman" w:hAnsi="Tahoma" w:cs="Tahoma"/>
          <w:kern w:val="0"/>
          <w:lang w:eastAsia="fi-FI"/>
          <w14:ligatures w14:val="none"/>
        </w:rPr>
        <w:t>ei hyödynnetty lainkaan vuonna 2023.</w:t>
      </w:r>
      <w:r w:rsidRPr="00B704E0">
        <w:rPr>
          <w:rFonts w:ascii="Tahoma" w:eastAsia="Times New Roman" w:hAnsi="Tahoma" w:cs="Tahoma"/>
          <w:kern w:val="0"/>
          <w:lang w:eastAsia="fi-FI"/>
          <w14:ligatures w14:val="none"/>
        </w:rPr>
        <w:t xml:space="preserve"> </w:t>
      </w:r>
    </w:p>
    <w:p w14:paraId="532CD164" w14:textId="77777777" w:rsidR="00A73210" w:rsidRDefault="00A73210" w:rsidP="00B704E0">
      <w:pPr>
        <w:spacing w:after="0" w:line="240" w:lineRule="auto"/>
        <w:ind w:left="360" w:firstLine="944"/>
        <w:rPr>
          <w:rFonts w:ascii="Tahoma" w:eastAsia="Times New Roman" w:hAnsi="Tahoma" w:cs="Tahoma"/>
          <w:kern w:val="0"/>
          <w:sz w:val="16"/>
          <w:szCs w:val="16"/>
          <w:lang w:eastAsia="fi-FI"/>
          <w14:ligatures w14:val="none"/>
        </w:rPr>
      </w:pPr>
    </w:p>
    <w:p w14:paraId="59765632" w14:textId="1A503D83" w:rsidR="00B704E0" w:rsidRPr="00B704E0" w:rsidRDefault="00B704E0" w:rsidP="00B704E0">
      <w:pPr>
        <w:spacing w:after="0" w:line="240" w:lineRule="auto"/>
        <w:ind w:left="360" w:firstLine="944"/>
        <w:rPr>
          <w:rFonts w:ascii="Tahoma" w:eastAsia="Times New Roman" w:hAnsi="Tahoma" w:cs="Tahoma"/>
          <w:kern w:val="0"/>
          <w:sz w:val="16"/>
          <w:szCs w:val="16"/>
          <w:lang w:eastAsia="fi-FI"/>
          <w14:ligatures w14:val="none"/>
        </w:rPr>
      </w:pPr>
      <w:r w:rsidRPr="00B704E0">
        <w:rPr>
          <w:rFonts w:ascii="Tahoma" w:eastAsia="Times New Roman" w:hAnsi="Tahoma" w:cs="Tahoma"/>
          <w:kern w:val="0"/>
          <w:sz w:val="16"/>
          <w:szCs w:val="16"/>
          <w:lang w:eastAsia="fi-FI"/>
          <w14:ligatures w14:val="none"/>
        </w:rPr>
        <w:t>KUVIO: Eräät virka – ja työvapaat</w:t>
      </w:r>
      <w:r w:rsidR="002F0AA1">
        <w:rPr>
          <w:rFonts w:ascii="Tahoma" w:eastAsia="Times New Roman" w:hAnsi="Tahoma" w:cs="Tahoma"/>
          <w:kern w:val="0"/>
          <w:sz w:val="16"/>
          <w:szCs w:val="16"/>
          <w:lang w:eastAsia="fi-FI"/>
          <w14:ligatures w14:val="none"/>
        </w:rPr>
        <w:t xml:space="preserve"> </w:t>
      </w:r>
      <w:r w:rsidR="002E0DC4">
        <w:rPr>
          <w:rFonts w:ascii="Tahoma" w:eastAsia="Times New Roman" w:hAnsi="Tahoma" w:cs="Tahoma"/>
          <w:kern w:val="0"/>
          <w:sz w:val="16"/>
          <w:szCs w:val="16"/>
          <w:lang w:eastAsia="fi-FI"/>
          <w14:ligatures w14:val="none"/>
        </w:rPr>
        <w:t>202</w:t>
      </w:r>
      <w:r w:rsidR="00854CA1">
        <w:rPr>
          <w:rFonts w:ascii="Tahoma" w:eastAsia="Times New Roman" w:hAnsi="Tahoma" w:cs="Tahoma"/>
          <w:kern w:val="0"/>
          <w:sz w:val="16"/>
          <w:szCs w:val="16"/>
          <w:lang w:eastAsia="fi-FI"/>
          <w14:ligatures w14:val="none"/>
        </w:rPr>
        <w:t>1</w:t>
      </w:r>
      <w:r w:rsidR="002E0DC4">
        <w:rPr>
          <w:rFonts w:ascii="Tahoma" w:eastAsia="Times New Roman" w:hAnsi="Tahoma" w:cs="Tahoma"/>
          <w:kern w:val="0"/>
          <w:sz w:val="16"/>
          <w:szCs w:val="16"/>
          <w:lang w:eastAsia="fi-FI"/>
          <w14:ligatures w14:val="none"/>
        </w:rPr>
        <w:t>–2023</w:t>
      </w:r>
      <w:r w:rsidRPr="00B704E0">
        <w:rPr>
          <w:rFonts w:ascii="Tahoma" w:eastAsia="Times New Roman" w:hAnsi="Tahoma" w:cs="Tahoma"/>
          <w:kern w:val="0"/>
          <w:sz w:val="16"/>
          <w:szCs w:val="16"/>
          <w:lang w:eastAsia="fi-FI"/>
          <w14:ligatures w14:val="none"/>
        </w:rPr>
        <w:t>, kalenteripäiviä</w:t>
      </w:r>
    </w:p>
    <w:p w14:paraId="2BD5AB96" w14:textId="00244334" w:rsidR="00B704E0" w:rsidRPr="00B704E0" w:rsidRDefault="002F0AA1" w:rsidP="00B704E0">
      <w:pPr>
        <w:spacing w:after="0" w:line="240" w:lineRule="auto"/>
        <w:ind w:left="360" w:firstLine="944"/>
        <w:rPr>
          <w:rFonts w:ascii="Tahoma" w:eastAsia="Times New Roman" w:hAnsi="Tahoma" w:cs="Tahoma"/>
          <w:b/>
          <w:kern w:val="0"/>
          <w:sz w:val="24"/>
          <w:szCs w:val="24"/>
          <w:lang w:eastAsia="fi-FI"/>
          <w14:ligatures w14:val="none"/>
        </w:rPr>
      </w:pPr>
      <w:r>
        <w:rPr>
          <w:noProof/>
        </w:rPr>
        <w:drawing>
          <wp:inline distT="0" distB="0" distL="0" distR="0" wp14:anchorId="0A32CB1B" wp14:editId="5694AA33">
            <wp:extent cx="4775200" cy="2673350"/>
            <wp:effectExtent l="0" t="0" r="6350" b="12700"/>
            <wp:docPr id="470110370" name="Kaavio 1">
              <a:extLst xmlns:a="http://schemas.openxmlformats.org/drawingml/2006/main">
                <a:ext uri="{FF2B5EF4-FFF2-40B4-BE49-F238E27FC236}">
                  <a16:creationId xmlns:a16="http://schemas.microsoft.com/office/drawing/2014/main" id="{94D99E2D-C586-0839-2537-2C6076087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2450CA" w14:textId="77777777" w:rsidR="00B704E0" w:rsidRPr="00B704E0" w:rsidRDefault="00B704E0" w:rsidP="00B704E0">
      <w:pPr>
        <w:spacing w:after="0" w:line="240" w:lineRule="auto"/>
        <w:ind w:left="360" w:firstLine="944"/>
        <w:rPr>
          <w:rFonts w:ascii="Tahoma" w:eastAsia="Times New Roman" w:hAnsi="Tahoma" w:cs="Tahoma"/>
          <w:b/>
          <w:kern w:val="0"/>
          <w:sz w:val="24"/>
          <w:szCs w:val="24"/>
          <w:lang w:eastAsia="fi-FI"/>
          <w14:ligatures w14:val="none"/>
        </w:rPr>
      </w:pPr>
    </w:p>
    <w:p w14:paraId="6F3C312B"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25" w:name="_Toc165895394"/>
      <w:r w:rsidRPr="00B704E0">
        <w:rPr>
          <w:rFonts w:ascii="Tahoma" w:eastAsiaTheme="majorEastAsia" w:hAnsi="Tahoma" w:cs="Tahoma"/>
          <w:b/>
          <w:kern w:val="0"/>
          <w:sz w:val="24"/>
          <w:szCs w:val="24"/>
          <w14:ligatures w14:val="none"/>
        </w:rPr>
        <w:t>6.6. Työsuojelu ja yhteistoiminta</w:t>
      </w:r>
      <w:bookmarkEnd w:id="25"/>
    </w:p>
    <w:p w14:paraId="73372C03" w14:textId="77777777" w:rsidR="00B704E0" w:rsidRPr="00B704E0" w:rsidRDefault="00B704E0" w:rsidP="00B704E0">
      <w:pPr>
        <w:spacing w:after="0" w:line="240" w:lineRule="auto"/>
        <w:ind w:left="720"/>
        <w:rPr>
          <w:rFonts w:ascii="Tahoma" w:eastAsia="Times New Roman" w:hAnsi="Tahoma" w:cs="Tahoma"/>
          <w:b/>
          <w:kern w:val="0"/>
          <w:sz w:val="24"/>
          <w:szCs w:val="24"/>
          <w:lang w:eastAsia="fi-FI"/>
          <w14:ligatures w14:val="none"/>
        </w:rPr>
      </w:pPr>
    </w:p>
    <w:p w14:paraId="26A076C9"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Työsuojeluun liittyvät asiat on hoidettu ja vastuu niistä kannettu ensisijaisesti kussakin toimipisteessä. Tarvittaessa yhteyttä on voinut ottaa työsuojelupäällikköön ja työsuojeluvaltuutettuihin, joiden tehtävänä on työturvallisuuteen liittyvien asioiden koordinointi.</w:t>
      </w:r>
    </w:p>
    <w:p w14:paraId="74F9D50F"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2F6F8AB3" w14:textId="043786F3"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Työsuojelutoiminnan yleiset periaatteet ja tavoitteet on kirjattu työsuojelun toimintaohjelmaan. Vaarojen ja riskien kartoitusta tehdään jatkuvasti osana päivittäistä työntekoa. Läheltä piti -</w:t>
      </w:r>
      <w:r w:rsidRPr="00B704E0">
        <w:rPr>
          <w:rFonts w:ascii="Tahoma" w:eastAsia="Times New Roman" w:hAnsi="Tahoma" w:cs="Tahoma"/>
          <w:kern w:val="0"/>
          <w:lang w:eastAsia="fi-FI"/>
          <w14:ligatures w14:val="none"/>
        </w:rPr>
        <w:lastRenderedPageBreak/>
        <w:t>tilanteita varten on olemassa ilmoituslomake</w:t>
      </w:r>
      <w:r w:rsidR="005B1BE4">
        <w:rPr>
          <w:rFonts w:ascii="Tahoma" w:eastAsia="Times New Roman" w:hAnsi="Tahoma" w:cs="Tahoma"/>
          <w:kern w:val="0"/>
          <w:lang w:eastAsia="fi-FI"/>
          <w14:ligatures w14:val="none"/>
        </w:rPr>
        <w:t>, joka päivitettiin vuonna 2023.</w:t>
      </w:r>
      <w:r w:rsidRPr="00B704E0">
        <w:rPr>
          <w:rFonts w:ascii="Tahoma" w:eastAsia="Times New Roman" w:hAnsi="Tahoma" w:cs="Tahoma"/>
          <w:kern w:val="0"/>
          <w:lang w:eastAsia="fi-FI"/>
          <w14:ligatures w14:val="none"/>
        </w:rPr>
        <w:t xml:space="preserve">  Systemaattisempi kartoitus tehdään muutaman vuoden välein. Työturvallisuus- ja työsuojelukoulutusta järjestetään keskitetysti henkilöstöpalveluiden ja kiinteistöpalveluiden kautta (ensiavun peruskoulutukset, puhejudo, yksintyöskentely, alkusammutuskoulutus) sekä työalojen itse järjestäminä (tulityökorttikoulutus, hygieniapassikoulutus). Kaikki työsuojeluvaltuutetut käyvät työsuojelun peruskurssin.</w:t>
      </w:r>
    </w:p>
    <w:p w14:paraId="6528BE61"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671C88C5"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Työsuojeluorganisaatioon kuuluvat työsuojelupäällikkö (henkilöstöpäällikkö) ja kaksi työsuojeluvaltuutettua ja varavaltuutetut.</w:t>
      </w:r>
    </w:p>
    <w:p w14:paraId="4CB7DF3B"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44FBC954" w14:textId="5AED2C95"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Edustuksellista yhteistoimintaa varten seurakunnassa on yhteistyötoimikunta</w:t>
      </w:r>
      <w:r w:rsidR="00017D48">
        <w:rPr>
          <w:rFonts w:ascii="Tahoma" w:eastAsia="Times New Roman" w:hAnsi="Tahoma" w:cs="Tahoma"/>
          <w:kern w:val="0"/>
          <w:lang w:eastAsia="fi-FI"/>
          <w14:ligatures w14:val="none"/>
        </w:rPr>
        <w:t>. T</w:t>
      </w:r>
      <w:r w:rsidRPr="00B704E0">
        <w:rPr>
          <w:rFonts w:ascii="Tahoma" w:eastAsia="Times New Roman" w:hAnsi="Tahoma" w:cs="Tahoma"/>
          <w:kern w:val="0"/>
          <w:lang w:eastAsia="fi-FI"/>
          <w14:ligatures w14:val="none"/>
        </w:rPr>
        <w:t xml:space="preserve">oimikunta käsittelee laajakantoisia, koko henkilöstöä koskevia kirkon yhteistoimintasopimuksen piiriin kuuluvia asioita. </w:t>
      </w:r>
    </w:p>
    <w:p w14:paraId="0A676EC4"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39A70C89"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Yhteistyötoimikunnan kokoonpano 2022–2025:</w:t>
      </w:r>
    </w:p>
    <w:p w14:paraId="5898B285"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75056E7B" w14:textId="77777777" w:rsidR="00B704E0" w:rsidRPr="00B704E0" w:rsidRDefault="00B704E0" w:rsidP="00B704E0">
      <w:pPr>
        <w:spacing w:after="0" w:line="240" w:lineRule="auto"/>
        <w:ind w:left="1304"/>
        <w:jc w:val="both"/>
        <w:rPr>
          <w:rFonts w:ascii="Tahoma" w:eastAsia="Times New Roman" w:hAnsi="Tahoma" w:cs="Tahoma"/>
          <w:kern w:val="0"/>
          <w:u w:val="single"/>
          <w:lang w:eastAsia="fi-FI"/>
          <w14:ligatures w14:val="none"/>
        </w:rPr>
      </w:pPr>
      <w:r w:rsidRPr="00B704E0">
        <w:rPr>
          <w:rFonts w:ascii="Tahoma" w:eastAsia="Times New Roman" w:hAnsi="Tahoma" w:cs="Tahoma"/>
          <w:kern w:val="0"/>
          <w:u w:val="single"/>
          <w:lang w:eastAsia="fi-FI"/>
          <w14:ligatures w14:val="none"/>
        </w:rPr>
        <w:t>Henkilöstön edustajat:</w:t>
      </w:r>
    </w:p>
    <w:p w14:paraId="6C6C608A"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Maria Löfman, työsuojeluvaltuutettu</w:t>
      </w:r>
    </w:p>
    <w:p w14:paraId="14C071B7"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Juha Peltomaa, työsuojeluvaltuutettu</w:t>
      </w:r>
    </w:p>
    <w:p w14:paraId="35D73C64"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Eeva Hietala, pääluottamusmies, Kirkon alat ry.</w:t>
      </w:r>
    </w:p>
    <w:p w14:paraId="1D34AA09"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Anna-Maija Lakomaa, pääluottamusmies, JUKO ry.</w:t>
      </w:r>
    </w:p>
    <w:p w14:paraId="086BEFB8"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Tomas Sundholm, pääluottamusmies, Kirkon alan Unioni ry.</w:t>
      </w:r>
    </w:p>
    <w:p w14:paraId="2FD80E28"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0EA3E3BC" w14:textId="77777777" w:rsidR="00B704E0" w:rsidRPr="00B704E0" w:rsidRDefault="00B704E0" w:rsidP="00B704E0">
      <w:pPr>
        <w:spacing w:after="0" w:line="240" w:lineRule="auto"/>
        <w:ind w:left="1304"/>
        <w:jc w:val="both"/>
        <w:rPr>
          <w:rFonts w:ascii="Tahoma" w:eastAsia="Times New Roman" w:hAnsi="Tahoma" w:cs="Tahoma"/>
          <w:kern w:val="0"/>
          <w:u w:val="single"/>
          <w:lang w:eastAsia="fi-FI"/>
          <w14:ligatures w14:val="none"/>
        </w:rPr>
      </w:pPr>
      <w:r w:rsidRPr="00B704E0">
        <w:rPr>
          <w:rFonts w:ascii="Tahoma" w:eastAsia="Times New Roman" w:hAnsi="Tahoma" w:cs="Tahoma"/>
          <w:kern w:val="0"/>
          <w:u w:val="single"/>
          <w:lang w:eastAsia="fi-FI"/>
          <w14:ligatures w14:val="none"/>
        </w:rPr>
        <w:t>Työnantajan edustajat:</w:t>
      </w:r>
    </w:p>
    <w:p w14:paraId="4064568C"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Katri Lahtiluoma, työsuojelupäällikkö (</w:t>
      </w:r>
      <w:proofErr w:type="gramStart"/>
      <w:r w:rsidRPr="00B704E0">
        <w:rPr>
          <w:rFonts w:ascii="Tahoma" w:eastAsia="Times New Roman" w:hAnsi="Tahoma" w:cs="Tahoma"/>
          <w:kern w:val="0"/>
          <w:lang w:eastAsia="fi-FI"/>
          <w14:ligatures w14:val="none"/>
        </w:rPr>
        <w:t>pj</w:t>
      </w:r>
      <w:proofErr w:type="gramEnd"/>
      <w:r w:rsidRPr="00B704E0">
        <w:rPr>
          <w:rFonts w:ascii="Tahoma" w:eastAsia="Times New Roman" w:hAnsi="Tahoma" w:cs="Tahoma"/>
          <w:kern w:val="0"/>
          <w:lang w:eastAsia="fi-FI"/>
          <w14:ligatures w14:val="none"/>
        </w:rPr>
        <w:t>)</w:t>
      </w:r>
    </w:p>
    <w:p w14:paraId="64591BFD"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Juhani Korte, kirkkoherra </w:t>
      </w:r>
    </w:p>
    <w:p w14:paraId="49939EAA"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3F3AACDC" w14:textId="77777777" w:rsidR="00B704E0" w:rsidRPr="00B704E0" w:rsidRDefault="00B704E0" w:rsidP="00B704E0">
      <w:pPr>
        <w:spacing w:after="0" w:line="240" w:lineRule="auto"/>
        <w:ind w:left="1304"/>
        <w:jc w:val="both"/>
        <w:rPr>
          <w:rFonts w:ascii="Tahoma" w:eastAsia="Times New Roman" w:hAnsi="Tahoma" w:cs="Tahoma"/>
          <w:kern w:val="0"/>
          <w:u w:val="single"/>
          <w:lang w:eastAsia="fi-FI"/>
          <w14:ligatures w14:val="none"/>
        </w:rPr>
      </w:pPr>
      <w:r w:rsidRPr="00B704E0">
        <w:rPr>
          <w:rFonts w:ascii="Tahoma" w:eastAsia="Times New Roman" w:hAnsi="Tahoma" w:cs="Tahoma"/>
          <w:kern w:val="0"/>
          <w:u w:val="single"/>
          <w:lang w:eastAsia="fi-FI"/>
          <w14:ligatures w14:val="none"/>
        </w:rPr>
        <w:t>Kutsuttuna:</w:t>
      </w:r>
    </w:p>
    <w:p w14:paraId="49064A3D"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Tarja Virtanen, hallintojohtaja</w:t>
      </w:r>
    </w:p>
    <w:p w14:paraId="18A40876" w14:textId="2DB80429" w:rsidR="003C128F" w:rsidRDefault="003C128F" w:rsidP="00B704E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Keijo Wigren, </w:t>
      </w:r>
      <w:r w:rsidR="00C07BE4">
        <w:rPr>
          <w:rFonts w:ascii="Tahoma" w:eastAsia="Times New Roman" w:hAnsi="Tahoma" w:cs="Tahoma"/>
          <w:kern w:val="0"/>
          <w:lang w:eastAsia="fi-FI"/>
          <w14:ligatures w14:val="none"/>
        </w:rPr>
        <w:t xml:space="preserve">toimistosihteeri, toimikunnan </w:t>
      </w:r>
      <w:r>
        <w:rPr>
          <w:rFonts w:ascii="Tahoma" w:eastAsia="Times New Roman" w:hAnsi="Tahoma" w:cs="Tahoma"/>
          <w:kern w:val="0"/>
          <w:lang w:eastAsia="fi-FI"/>
          <w14:ligatures w14:val="none"/>
        </w:rPr>
        <w:t xml:space="preserve">sihteeri </w:t>
      </w:r>
      <w:r w:rsidR="00B90FD3">
        <w:rPr>
          <w:rFonts w:ascii="Tahoma" w:eastAsia="Times New Roman" w:hAnsi="Tahoma" w:cs="Tahoma"/>
          <w:kern w:val="0"/>
          <w:lang w:eastAsia="fi-FI"/>
          <w14:ligatures w14:val="none"/>
        </w:rPr>
        <w:t>3</w:t>
      </w:r>
      <w:r w:rsidR="0082046C">
        <w:rPr>
          <w:rFonts w:ascii="Tahoma" w:eastAsia="Times New Roman" w:hAnsi="Tahoma" w:cs="Tahoma"/>
          <w:kern w:val="0"/>
          <w:lang w:eastAsia="fi-FI"/>
          <w14:ligatures w14:val="none"/>
        </w:rPr>
        <w:t>0.</w:t>
      </w:r>
      <w:r w:rsidR="009A7013">
        <w:rPr>
          <w:rFonts w:ascii="Tahoma" w:eastAsia="Times New Roman" w:hAnsi="Tahoma" w:cs="Tahoma"/>
          <w:kern w:val="0"/>
          <w:lang w:eastAsia="fi-FI"/>
          <w14:ligatures w14:val="none"/>
        </w:rPr>
        <w:t>9</w:t>
      </w:r>
      <w:r w:rsidR="0082046C">
        <w:rPr>
          <w:rFonts w:ascii="Tahoma" w:eastAsia="Times New Roman" w:hAnsi="Tahoma" w:cs="Tahoma"/>
          <w:kern w:val="0"/>
          <w:lang w:eastAsia="fi-FI"/>
          <w14:ligatures w14:val="none"/>
        </w:rPr>
        <w:t>.2023</w:t>
      </w:r>
      <w:r>
        <w:rPr>
          <w:rFonts w:ascii="Tahoma" w:eastAsia="Times New Roman" w:hAnsi="Tahoma" w:cs="Tahoma"/>
          <w:kern w:val="0"/>
          <w:lang w:eastAsia="fi-FI"/>
          <w14:ligatures w14:val="none"/>
        </w:rPr>
        <w:t xml:space="preserve"> asti</w:t>
      </w:r>
    </w:p>
    <w:p w14:paraId="115AE998" w14:textId="1CBA0C63" w:rsidR="00B704E0" w:rsidRPr="00B704E0" w:rsidRDefault="00D37E9B" w:rsidP="00B704E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Katri Hiilinen-Troberg,</w:t>
      </w:r>
      <w:r w:rsidR="00B704E0" w:rsidRPr="00B704E0">
        <w:rPr>
          <w:rFonts w:ascii="Tahoma" w:eastAsia="Times New Roman" w:hAnsi="Tahoma" w:cs="Tahoma"/>
          <w:kern w:val="0"/>
          <w:lang w:eastAsia="fi-FI"/>
          <w14:ligatures w14:val="none"/>
        </w:rPr>
        <w:t xml:space="preserve"> </w:t>
      </w:r>
      <w:r w:rsidR="00C07BE4">
        <w:rPr>
          <w:rFonts w:ascii="Tahoma" w:eastAsia="Times New Roman" w:hAnsi="Tahoma" w:cs="Tahoma"/>
          <w:kern w:val="0"/>
          <w:lang w:eastAsia="fi-FI"/>
          <w14:ligatures w14:val="none"/>
        </w:rPr>
        <w:t>henkilöstö</w:t>
      </w:r>
      <w:r w:rsidR="00B704E0" w:rsidRPr="00B704E0">
        <w:rPr>
          <w:rFonts w:ascii="Tahoma" w:eastAsia="Times New Roman" w:hAnsi="Tahoma" w:cs="Tahoma"/>
          <w:kern w:val="0"/>
          <w:lang w:eastAsia="fi-FI"/>
          <w14:ligatures w14:val="none"/>
        </w:rPr>
        <w:t>sihteeri</w:t>
      </w:r>
      <w:r w:rsidR="00C07BE4">
        <w:rPr>
          <w:rFonts w:ascii="Tahoma" w:eastAsia="Times New Roman" w:hAnsi="Tahoma" w:cs="Tahoma"/>
          <w:kern w:val="0"/>
          <w:lang w:eastAsia="fi-FI"/>
          <w14:ligatures w14:val="none"/>
        </w:rPr>
        <w:t>, toimikunnan sihteeri</w:t>
      </w:r>
      <w:r w:rsidR="0082046C">
        <w:rPr>
          <w:rFonts w:ascii="Tahoma" w:eastAsia="Times New Roman" w:hAnsi="Tahoma" w:cs="Tahoma"/>
          <w:kern w:val="0"/>
          <w:lang w:eastAsia="fi-FI"/>
          <w14:ligatures w14:val="none"/>
        </w:rPr>
        <w:t>1.</w:t>
      </w:r>
      <w:r w:rsidR="009A7013">
        <w:rPr>
          <w:rFonts w:ascii="Tahoma" w:eastAsia="Times New Roman" w:hAnsi="Tahoma" w:cs="Tahoma"/>
          <w:kern w:val="0"/>
          <w:lang w:eastAsia="fi-FI"/>
          <w14:ligatures w14:val="none"/>
        </w:rPr>
        <w:t>10</w:t>
      </w:r>
      <w:r w:rsidR="0082046C">
        <w:rPr>
          <w:rFonts w:ascii="Tahoma" w:eastAsia="Times New Roman" w:hAnsi="Tahoma" w:cs="Tahoma"/>
          <w:kern w:val="0"/>
          <w:lang w:eastAsia="fi-FI"/>
          <w14:ligatures w14:val="none"/>
        </w:rPr>
        <w:t>.202</w:t>
      </w:r>
      <w:r w:rsidR="00961A44">
        <w:rPr>
          <w:rFonts w:ascii="Tahoma" w:eastAsia="Times New Roman" w:hAnsi="Tahoma" w:cs="Tahoma"/>
          <w:kern w:val="0"/>
          <w:lang w:eastAsia="fi-FI"/>
          <w14:ligatures w14:val="none"/>
        </w:rPr>
        <w:t>3</w:t>
      </w:r>
      <w:r w:rsidR="0082046C">
        <w:rPr>
          <w:rFonts w:ascii="Tahoma" w:eastAsia="Times New Roman" w:hAnsi="Tahoma" w:cs="Tahoma"/>
          <w:kern w:val="0"/>
          <w:lang w:eastAsia="fi-FI"/>
          <w14:ligatures w14:val="none"/>
        </w:rPr>
        <w:t xml:space="preserve"> alkaen</w:t>
      </w:r>
    </w:p>
    <w:p w14:paraId="67C0211E"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2F25BBD3" w14:textId="17116F92" w:rsidR="00711015" w:rsidRDefault="00B704E0" w:rsidP="0072508F">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Yhteistyötoimikunta kokoontui vuoden 202</w:t>
      </w:r>
      <w:r w:rsidR="005002E2">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aikana yhteensä neljä kertaa. </w:t>
      </w:r>
      <w:r w:rsidR="0072508F">
        <w:rPr>
          <w:rFonts w:ascii="Tahoma" w:eastAsia="Times New Roman" w:hAnsi="Tahoma" w:cs="Tahoma"/>
          <w:kern w:val="0"/>
          <w:lang w:eastAsia="fi-FI"/>
          <w14:ligatures w14:val="none"/>
        </w:rPr>
        <w:t>Kokouksissa</w:t>
      </w:r>
      <w:r w:rsidRPr="00B704E0">
        <w:rPr>
          <w:rFonts w:ascii="Tahoma" w:eastAsia="Times New Roman" w:hAnsi="Tahoma" w:cs="Tahoma"/>
          <w:kern w:val="0"/>
          <w:lang w:eastAsia="fi-FI"/>
          <w14:ligatures w14:val="none"/>
        </w:rPr>
        <w:t xml:space="preserve"> käsiteltiin vuoden aikana muun muassa</w:t>
      </w:r>
      <w:r w:rsidR="00711015">
        <w:rPr>
          <w:rFonts w:ascii="Tahoma" w:eastAsia="Times New Roman" w:hAnsi="Tahoma" w:cs="Tahoma"/>
          <w:kern w:val="0"/>
          <w:lang w:eastAsia="fi-FI"/>
          <w14:ligatures w14:val="none"/>
        </w:rPr>
        <w:t xml:space="preserve"> seuraavia asioita:</w:t>
      </w:r>
    </w:p>
    <w:p w14:paraId="54DF9867" w14:textId="189E5F52" w:rsidR="00711015" w:rsidRPr="005B1BE4" w:rsidRDefault="00EF0E98"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T</w:t>
      </w:r>
      <w:r w:rsidR="00B704E0" w:rsidRPr="005B1BE4">
        <w:rPr>
          <w:rFonts w:ascii="Tahoma" w:hAnsi="Tahoma" w:cs="Tahoma"/>
          <w:sz w:val="22"/>
          <w:szCs w:val="22"/>
        </w:rPr>
        <w:t>ilinpäätös</w:t>
      </w:r>
      <w:r w:rsidR="00711015" w:rsidRPr="005B1BE4">
        <w:rPr>
          <w:rFonts w:ascii="Tahoma" w:hAnsi="Tahoma" w:cs="Tahoma"/>
          <w:sz w:val="22"/>
          <w:szCs w:val="22"/>
        </w:rPr>
        <w:t xml:space="preserve"> ja </w:t>
      </w:r>
      <w:r w:rsidR="00B704E0" w:rsidRPr="005B1BE4">
        <w:rPr>
          <w:rFonts w:ascii="Tahoma" w:hAnsi="Tahoma" w:cs="Tahoma"/>
          <w:sz w:val="22"/>
          <w:szCs w:val="22"/>
        </w:rPr>
        <w:t>henkilöstökertomus</w:t>
      </w:r>
      <w:r w:rsidR="00711015" w:rsidRPr="005B1BE4">
        <w:rPr>
          <w:rFonts w:ascii="Tahoma" w:hAnsi="Tahoma" w:cs="Tahoma"/>
          <w:sz w:val="22"/>
          <w:szCs w:val="22"/>
        </w:rPr>
        <w:t xml:space="preserve"> vuodelta 2022</w:t>
      </w:r>
    </w:p>
    <w:p w14:paraId="3B33558D" w14:textId="36DE4533" w:rsidR="00487FF9" w:rsidRPr="005B1BE4" w:rsidRDefault="00EF0E98"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T</w:t>
      </w:r>
      <w:r w:rsidR="00487FF9" w:rsidRPr="005B1BE4">
        <w:rPr>
          <w:rFonts w:ascii="Tahoma" w:hAnsi="Tahoma" w:cs="Tahoma"/>
          <w:sz w:val="22"/>
          <w:szCs w:val="22"/>
        </w:rPr>
        <w:t>arkennetun henkilöstökyselyn tulokset (epäasiallisen kohtelun kokemus)</w:t>
      </w:r>
    </w:p>
    <w:p w14:paraId="08B1C01A" w14:textId="64EB72B5" w:rsidR="00487FF9" w:rsidRPr="005B1BE4" w:rsidRDefault="00EF0E98"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Ty</w:t>
      </w:r>
      <w:r w:rsidR="00464BF9" w:rsidRPr="005B1BE4">
        <w:rPr>
          <w:rFonts w:ascii="Tahoma" w:hAnsi="Tahoma" w:cs="Tahoma"/>
          <w:sz w:val="22"/>
          <w:szCs w:val="22"/>
        </w:rPr>
        <w:t>öterveyshuollon kulujen korvaushakemus</w:t>
      </w:r>
    </w:p>
    <w:p w14:paraId="2D3D051A" w14:textId="0A4B9A5A" w:rsidR="00464BF9" w:rsidRPr="005B1BE4" w:rsidRDefault="00EF0E98"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P</w:t>
      </w:r>
      <w:r w:rsidR="00CA451A" w:rsidRPr="005B1BE4">
        <w:rPr>
          <w:rFonts w:ascii="Tahoma" w:hAnsi="Tahoma" w:cs="Tahoma"/>
          <w:sz w:val="22"/>
          <w:szCs w:val="22"/>
        </w:rPr>
        <w:t>äivitetty erityistyölasien hankintaohje</w:t>
      </w:r>
    </w:p>
    <w:p w14:paraId="7A4126DC" w14:textId="25BBA184" w:rsidR="00CA451A" w:rsidRPr="005B1BE4" w:rsidRDefault="00EF0E98"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K</w:t>
      </w:r>
      <w:r w:rsidR="00CA451A" w:rsidRPr="005B1BE4">
        <w:rPr>
          <w:rFonts w:ascii="Tahoma" w:hAnsi="Tahoma" w:cs="Tahoma"/>
          <w:sz w:val="22"/>
          <w:szCs w:val="22"/>
        </w:rPr>
        <w:t xml:space="preserve">asvatuksen </w:t>
      </w:r>
      <w:r w:rsidR="00667A90" w:rsidRPr="005B1BE4">
        <w:rPr>
          <w:rFonts w:ascii="Tahoma" w:hAnsi="Tahoma" w:cs="Tahoma"/>
          <w:sz w:val="22"/>
          <w:szCs w:val="22"/>
        </w:rPr>
        <w:t>organisaatiomuutos</w:t>
      </w:r>
    </w:p>
    <w:p w14:paraId="2A90EB36" w14:textId="77777777" w:rsidR="00EF0E98" w:rsidRPr="005B1BE4" w:rsidRDefault="00EF0E98" w:rsidP="002D5658">
      <w:pPr>
        <w:pStyle w:val="Luettelokappale"/>
        <w:numPr>
          <w:ilvl w:val="0"/>
          <w:numId w:val="32"/>
        </w:numPr>
        <w:jc w:val="both"/>
        <w:rPr>
          <w:rFonts w:ascii="Tahoma" w:hAnsi="Tahoma" w:cs="Tahoma"/>
          <w:sz w:val="22"/>
          <w:szCs w:val="22"/>
        </w:rPr>
      </w:pPr>
      <w:r w:rsidRPr="005B1BE4">
        <w:rPr>
          <w:rFonts w:ascii="Tahoma" w:hAnsi="Tahoma" w:cs="Tahoma"/>
          <w:sz w:val="22"/>
          <w:szCs w:val="22"/>
        </w:rPr>
        <w:t>I</w:t>
      </w:r>
      <w:r w:rsidR="00667A90" w:rsidRPr="005B1BE4">
        <w:rPr>
          <w:rFonts w:ascii="Tahoma" w:hAnsi="Tahoma" w:cs="Tahoma"/>
          <w:sz w:val="22"/>
          <w:szCs w:val="22"/>
        </w:rPr>
        <w:t>lmoituska</w:t>
      </w:r>
      <w:r w:rsidRPr="005B1BE4">
        <w:rPr>
          <w:rFonts w:ascii="Tahoma" w:hAnsi="Tahoma" w:cs="Tahoma"/>
          <w:sz w:val="22"/>
          <w:szCs w:val="22"/>
        </w:rPr>
        <w:t>navan</w:t>
      </w:r>
      <w:r w:rsidR="00667A90" w:rsidRPr="005B1BE4">
        <w:rPr>
          <w:rFonts w:ascii="Tahoma" w:hAnsi="Tahoma" w:cs="Tahoma"/>
          <w:sz w:val="22"/>
          <w:szCs w:val="22"/>
        </w:rPr>
        <w:t xml:space="preserve"> käyttöönotto</w:t>
      </w:r>
    </w:p>
    <w:p w14:paraId="2AE68F1C" w14:textId="0D12F014" w:rsidR="00667A90" w:rsidRPr="005B1BE4" w:rsidRDefault="00667A90" w:rsidP="002D5658">
      <w:pPr>
        <w:pStyle w:val="Luettelokappale"/>
        <w:numPr>
          <w:ilvl w:val="0"/>
          <w:numId w:val="32"/>
        </w:numPr>
        <w:jc w:val="both"/>
        <w:rPr>
          <w:rFonts w:ascii="Tahoma" w:hAnsi="Tahoma" w:cs="Tahoma"/>
          <w:sz w:val="22"/>
          <w:szCs w:val="22"/>
        </w:rPr>
      </w:pPr>
      <w:r w:rsidRPr="005B1BE4">
        <w:rPr>
          <w:rFonts w:ascii="Tahoma" w:hAnsi="Tahoma" w:cs="Tahoma"/>
          <w:sz w:val="22"/>
          <w:szCs w:val="22"/>
        </w:rPr>
        <w:t>Mehiläisen työkykytutkan käyttöönotto</w:t>
      </w:r>
    </w:p>
    <w:p w14:paraId="3FC0C8BF" w14:textId="47D397B3" w:rsidR="009329B7" w:rsidRPr="005B1BE4" w:rsidRDefault="00EF0E98"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S</w:t>
      </w:r>
      <w:r w:rsidR="009329B7" w:rsidRPr="005B1BE4">
        <w:rPr>
          <w:rFonts w:ascii="Tahoma" w:hAnsi="Tahoma" w:cs="Tahoma"/>
          <w:sz w:val="22"/>
          <w:szCs w:val="22"/>
        </w:rPr>
        <w:t>elvitys suorituslisän käytöstä</w:t>
      </w:r>
    </w:p>
    <w:p w14:paraId="39CC538A" w14:textId="3711C89A" w:rsidR="009329B7" w:rsidRPr="005B1BE4" w:rsidRDefault="00E92FC4"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HRD-jä</w:t>
      </w:r>
      <w:r w:rsidR="005B1BE4">
        <w:rPr>
          <w:rFonts w:ascii="Tahoma" w:hAnsi="Tahoma" w:cs="Tahoma"/>
          <w:sz w:val="22"/>
          <w:szCs w:val="22"/>
        </w:rPr>
        <w:t>rjest</w:t>
      </w:r>
      <w:r w:rsidRPr="005B1BE4">
        <w:rPr>
          <w:rFonts w:ascii="Tahoma" w:hAnsi="Tahoma" w:cs="Tahoma"/>
          <w:sz w:val="22"/>
          <w:szCs w:val="22"/>
        </w:rPr>
        <w:t>elmän käyttöönotto</w:t>
      </w:r>
    </w:p>
    <w:p w14:paraId="3B180CA3" w14:textId="41336673" w:rsidR="00EF0E98" w:rsidRPr="005B1BE4" w:rsidRDefault="00EF0E98"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Läheltä piti -tilanteiden rap</w:t>
      </w:r>
      <w:r w:rsidR="00ED0E1B" w:rsidRPr="005B1BE4">
        <w:rPr>
          <w:rFonts w:ascii="Tahoma" w:hAnsi="Tahoma" w:cs="Tahoma"/>
          <w:sz w:val="22"/>
          <w:szCs w:val="22"/>
        </w:rPr>
        <w:t>ortointikäytänn</w:t>
      </w:r>
      <w:r w:rsidR="005B1BE4" w:rsidRPr="005B1BE4">
        <w:rPr>
          <w:rFonts w:ascii="Tahoma" w:hAnsi="Tahoma" w:cs="Tahoma"/>
          <w:sz w:val="22"/>
          <w:szCs w:val="22"/>
        </w:rPr>
        <w:t>ön päivittäminen</w:t>
      </w:r>
    </w:p>
    <w:p w14:paraId="4B8989A4" w14:textId="17ECE62C" w:rsidR="00E27B06" w:rsidRPr="005B1BE4" w:rsidRDefault="00E27B06"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Muutos sairauspoissaolojen ilmoittamis-/hyväksymiskäytäntöihin</w:t>
      </w:r>
    </w:p>
    <w:p w14:paraId="1A1F325D" w14:textId="3E50D13C" w:rsidR="007D544F" w:rsidRPr="005B1BE4" w:rsidRDefault="007D544F"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Muutos suositussopimukseen sairaanhoidon jä</w:t>
      </w:r>
      <w:r w:rsidR="007B50CE">
        <w:rPr>
          <w:rFonts w:ascii="Tahoma" w:hAnsi="Tahoma" w:cs="Tahoma"/>
          <w:sz w:val="22"/>
          <w:szCs w:val="22"/>
        </w:rPr>
        <w:t>r</w:t>
      </w:r>
      <w:r w:rsidRPr="005B1BE4">
        <w:rPr>
          <w:rFonts w:ascii="Tahoma" w:hAnsi="Tahoma" w:cs="Tahoma"/>
          <w:sz w:val="22"/>
          <w:szCs w:val="22"/>
        </w:rPr>
        <w:t xml:space="preserve">jestämisestä </w:t>
      </w:r>
      <w:r w:rsidR="00030305" w:rsidRPr="005B1BE4">
        <w:rPr>
          <w:rFonts w:ascii="Tahoma" w:hAnsi="Tahoma" w:cs="Tahoma"/>
          <w:sz w:val="22"/>
          <w:szCs w:val="22"/>
        </w:rPr>
        <w:t>seurakunnassa</w:t>
      </w:r>
    </w:p>
    <w:p w14:paraId="50C35EE1" w14:textId="521E8BBB" w:rsidR="00B704E0" w:rsidRPr="005B1BE4" w:rsidRDefault="00E471C0" w:rsidP="00711015">
      <w:pPr>
        <w:pStyle w:val="Luettelokappale"/>
        <w:numPr>
          <w:ilvl w:val="0"/>
          <w:numId w:val="32"/>
        </w:numPr>
        <w:jc w:val="both"/>
        <w:rPr>
          <w:rFonts w:ascii="Tahoma" w:hAnsi="Tahoma" w:cs="Tahoma"/>
          <w:sz w:val="22"/>
          <w:szCs w:val="22"/>
        </w:rPr>
      </w:pPr>
      <w:r w:rsidRPr="005B1BE4">
        <w:rPr>
          <w:rFonts w:ascii="Tahoma" w:hAnsi="Tahoma" w:cs="Tahoma"/>
          <w:sz w:val="22"/>
          <w:szCs w:val="22"/>
        </w:rPr>
        <w:t>T</w:t>
      </w:r>
      <w:r w:rsidR="00B704E0" w:rsidRPr="005B1BE4">
        <w:rPr>
          <w:rFonts w:ascii="Tahoma" w:hAnsi="Tahoma" w:cs="Tahoma"/>
          <w:sz w:val="22"/>
          <w:szCs w:val="22"/>
        </w:rPr>
        <w:t>alousarvio, henkilöstö- ja koulutussuunnitelma</w:t>
      </w:r>
      <w:r w:rsidRPr="005B1BE4">
        <w:rPr>
          <w:rFonts w:ascii="Tahoma" w:hAnsi="Tahoma" w:cs="Tahoma"/>
          <w:sz w:val="22"/>
          <w:szCs w:val="22"/>
        </w:rPr>
        <w:t xml:space="preserve"> vuodelle 2024</w:t>
      </w:r>
    </w:p>
    <w:p w14:paraId="721BB58D"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2C10DDEE" w14:textId="02DAA2A6"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Vuonna 202</w:t>
      </w:r>
      <w:r w:rsidR="00F74932">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koko henkilöstö</w:t>
      </w:r>
      <w:r w:rsidR="00380B46">
        <w:rPr>
          <w:rFonts w:ascii="Tahoma" w:eastAsia="Times New Roman" w:hAnsi="Tahoma" w:cs="Tahoma"/>
          <w:kern w:val="0"/>
          <w:lang w:eastAsia="fi-FI"/>
          <w14:ligatures w14:val="none"/>
        </w:rPr>
        <w:t>n työyht</w:t>
      </w:r>
      <w:r w:rsidR="000809C0">
        <w:rPr>
          <w:rFonts w:ascii="Tahoma" w:eastAsia="Times New Roman" w:hAnsi="Tahoma" w:cs="Tahoma"/>
          <w:kern w:val="0"/>
          <w:lang w:eastAsia="fi-FI"/>
          <w14:ligatures w14:val="none"/>
        </w:rPr>
        <w:t>eisö</w:t>
      </w:r>
      <w:r w:rsidR="00380B46">
        <w:rPr>
          <w:rFonts w:ascii="Tahoma" w:eastAsia="Times New Roman" w:hAnsi="Tahoma" w:cs="Tahoma"/>
          <w:kern w:val="0"/>
          <w:lang w:eastAsia="fi-FI"/>
          <w14:ligatures w14:val="none"/>
        </w:rPr>
        <w:t>kokouksia</w:t>
      </w:r>
      <w:r w:rsidRPr="00B704E0">
        <w:rPr>
          <w:rFonts w:ascii="Tahoma" w:eastAsia="Times New Roman" w:hAnsi="Tahoma" w:cs="Tahoma"/>
          <w:kern w:val="0"/>
          <w:lang w:eastAsia="fi-FI"/>
          <w14:ligatures w14:val="none"/>
        </w:rPr>
        <w:t xml:space="preserve"> järjestettiin kaksi.  Sisäistä tiedotusta yhteistoimintaan liittyvistä asioista ja muista ajankohtaisista henkilöstöasioista hoidettiin sähköpostitse kirjallis</w:t>
      </w:r>
      <w:r w:rsidR="00030305">
        <w:rPr>
          <w:rFonts w:ascii="Tahoma" w:eastAsia="Times New Roman" w:hAnsi="Tahoma" w:cs="Tahoma"/>
          <w:kern w:val="0"/>
          <w:lang w:eastAsia="fi-FI"/>
          <w14:ligatures w14:val="none"/>
        </w:rPr>
        <w:t>ella henkilöstöti</w:t>
      </w:r>
      <w:r w:rsidR="00782F05">
        <w:rPr>
          <w:rFonts w:ascii="Tahoma" w:eastAsia="Times New Roman" w:hAnsi="Tahoma" w:cs="Tahoma"/>
          <w:kern w:val="0"/>
          <w:lang w:eastAsia="fi-FI"/>
          <w14:ligatures w14:val="none"/>
        </w:rPr>
        <w:t>e</w:t>
      </w:r>
      <w:r w:rsidR="00030305">
        <w:rPr>
          <w:rFonts w:ascii="Tahoma" w:eastAsia="Times New Roman" w:hAnsi="Tahoma" w:cs="Tahoma"/>
          <w:kern w:val="0"/>
          <w:lang w:eastAsia="fi-FI"/>
          <w14:ligatures w14:val="none"/>
        </w:rPr>
        <w:t>dotteella, joka il</w:t>
      </w:r>
      <w:r w:rsidR="00782F05">
        <w:rPr>
          <w:rFonts w:ascii="Tahoma" w:eastAsia="Times New Roman" w:hAnsi="Tahoma" w:cs="Tahoma"/>
          <w:kern w:val="0"/>
          <w:lang w:eastAsia="fi-FI"/>
          <w14:ligatures w14:val="none"/>
        </w:rPr>
        <w:t>mestyi 10 kertaa vuonna 2023</w:t>
      </w:r>
      <w:r w:rsidRPr="00B704E0">
        <w:rPr>
          <w:rFonts w:ascii="Tahoma" w:eastAsia="Times New Roman" w:hAnsi="Tahoma" w:cs="Tahoma"/>
          <w:kern w:val="0"/>
          <w:lang w:eastAsia="fi-FI"/>
          <w14:ligatures w14:val="none"/>
        </w:rPr>
        <w:t>.</w:t>
      </w:r>
    </w:p>
    <w:p w14:paraId="5578731D" w14:textId="77777777" w:rsidR="002F69C9" w:rsidRDefault="002F69C9" w:rsidP="00B704E0">
      <w:pPr>
        <w:spacing w:after="0" w:line="240" w:lineRule="auto"/>
        <w:ind w:left="1304"/>
        <w:jc w:val="both"/>
        <w:rPr>
          <w:rFonts w:ascii="Tahoma" w:eastAsia="Times New Roman" w:hAnsi="Tahoma" w:cs="Tahoma"/>
          <w:b/>
          <w:bCs/>
          <w:i/>
          <w:iCs/>
          <w:kern w:val="0"/>
          <w:lang w:eastAsia="fi-FI"/>
          <w14:ligatures w14:val="none"/>
        </w:rPr>
      </w:pPr>
    </w:p>
    <w:p w14:paraId="56CC00AE" w14:textId="77777777" w:rsidR="002F69C9" w:rsidRDefault="002F69C9" w:rsidP="00B704E0">
      <w:pPr>
        <w:spacing w:after="0" w:line="240" w:lineRule="auto"/>
        <w:ind w:left="1304"/>
        <w:jc w:val="both"/>
        <w:rPr>
          <w:rFonts w:ascii="Tahoma" w:eastAsia="Times New Roman" w:hAnsi="Tahoma" w:cs="Tahoma"/>
          <w:b/>
          <w:bCs/>
          <w:i/>
          <w:iCs/>
          <w:kern w:val="0"/>
          <w:lang w:eastAsia="fi-FI"/>
          <w14:ligatures w14:val="none"/>
        </w:rPr>
      </w:pPr>
    </w:p>
    <w:p w14:paraId="01CC1A8E" w14:textId="77777777" w:rsidR="002F69C9" w:rsidRDefault="002F69C9" w:rsidP="00B704E0">
      <w:pPr>
        <w:spacing w:after="0" w:line="240" w:lineRule="auto"/>
        <w:ind w:left="1304"/>
        <w:jc w:val="both"/>
        <w:rPr>
          <w:rFonts w:ascii="Tahoma" w:eastAsia="Times New Roman" w:hAnsi="Tahoma" w:cs="Tahoma"/>
          <w:b/>
          <w:bCs/>
          <w:i/>
          <w:iCs/>
          <w:kern w:val="0"/>
          <w:lang w:eastAsia="fi-FI"/>
          <w14:ligatures w14:val="none"/>
        </w:rPr>
      </w:pPr>
    </w:p>
    <w:p w14:paraId="4EB1A2AC" w14:textId="6B42EEB2" w:rsidR="00C07BE4" w:rsidRPr="00C07BE4" w:rsidRDefault="00C07BE4" w:rsidP="00B704E0">
      <w:pPr>
        <w:spacing w:after="0" w:line="240" w:lineRule="auto"/>
        <w:ind w:left="1304"/>
        <w:jc w:val="both"/>
        <w:rPr>
          <w:rFonts w:ascii="Tahoma" w:eastAsia="Times New Roman" w:hAnsi="Tahoma" w:cs="Tahoma"/>
          <w:b/>
          <w:bCs/>
          <w:i/>
          <w:iCs/>
          <w:kern w:val="0"/>
          <w:lang w:eastAsia="fi-FI"/>
          <w14:ligatures w14:val="none"/>
        </w:rPr>
      </w:pPr>
      <w:r w:rsidRPr="00C07BE4">
        <w:rPr>
          <w:rFonts w:ascii="Tahoma" w:eastAsia="Times New Roman" w:hAnsi="Tahoma" w:cs="Tahoma"/>
          <w:b/>
          <w:bCs/>
          <w:i/>
          <w:iCs/>
          <w:kern w:val="0"/>
          <w:lang w:eastAsia="fi-FI"/>
          <w14:ligatures w14:val="none"/>
        </w:rPr>
        <w:lastRenderedPageBreak/>
        <w:t>Työsuojelutarkastus</w:t>
      </w:r>
    </w:p>
    <w:p w14:paraId="023B1993" w14:textId="77777777" w:rsidR="00C07BE4" w:rsidRDefault="00C07BE4" w:rsidP="00B704E0">
      <w:pPr>
        <w:spacing w:after="0" w:line="240" w:lineRule="auto"/>
        <w:ind w:left="1304"/>
        <w:jc w:val="both"/>
        <w:rPr>
          <w:rFonts w:ascii="Tahoma" w:eastAsia="Times New Roman" w:hAnsi="Tahoma" w:cs="Tahoma"/>
          <w:kern w:val="0"/>
          <w:lang w:eastAsia="fi-FI"/>
          <w14:ligatures w14:val="none"/>
        </w:rPr>
      </w:pPr>
    </w:p>
    <w:p w14:paraId="63009D5D" w14:textId="3706CB80" w:rsidR="00436453"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Etelä-Suomen Aluehallintovirasto (AVI) </w:t>
      </w:r>
      <w:r w:rsidR="00F74932">
        <w:rPr>
          <w:rFonts w:ascii="Tahoma" w:eastAsia="Times New Roman" w:hAnsi="Tahoma" w:cs="Tahoma"/>
          <w:kern w:val="0"/>
          <w:lang w:eastAsia="fi-FI"/>
          <w14:ligatures w14:val="none"/>
        </w:rPr>
        <w:t xml:space="preserve">jatkoi </w:t>
      </w:r>
      <w:r w:rsidRPr="00B704E0">
        <w:rPr>
          <w:rFonts w:ascii="Tahoma" w:eastAsia="Times New Roman" w:hAnsi="Tahoma" w:cs="Tahoma"/>
          <w:kern w:val="0"/>
          <w:lang w:eastAsia="fi-FI"/>
          <w14:ligatures w14:val="none"/>
        </w:rPr>
        <w:t>keväällä 202</w:t>
      </w:r>
      <w:r w:rsidR="00F74932">
        <w:rPr>
          <w:rFonts w:ascii="Tahoma" w:eastAsia="Times New Roman" w:hAnsi="Tahoma" w:cs="Tahoma"/>
          <w:kern w:val="0"/>
          <w:lang w:eastAsia="fi-FI"/>
          <w14:ligatures w14:val="none"/>
        </w:rPr>
        <w:t>3 edellisenä vuonna al</w:t>
      </w:r>
      <w:r w:rsidR="00A74686">
        <w:rPr>
          <w:rFonts w:ascii="Tahoma" w:eastAsia="Times New Roman" w:hAnsi="Tahoma" w:cs="Tahoma"/>
          <w:kern w:val="0"/>
          <w:lang w:eastAsia="fi-FI"/>
          <w14:ligatures w14:val="none"/>
        </w:rPr>
        <w:t>o</w:t>
      </w:r>
      <w:r w:rsidR="00F74932">
        <w:rPr>
          <w:rFonts w:ascii="Tahoma" w:eastAsia="Times New Roman" w:hAnsi="Tahoma" w:cs="Tahoma"/>
          <w:kern w:val="0"/>
          <w:lang w:eastAsia="fi-FI"/>
          <w14:ligatures w14:val="none"/>
        </w:rPr>
        <w:t>itettuja</w:t>
      </w:r>
      <w:r w:rsidR="00767184">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työsuojelutarkastuk</w:t>
      </w:r>
      <w:r w:rsidR="00F74932">
        <w:rPr>
          <w:rFonts w:ascii="Tahoma" w:eastAsia="Times New Roman" w:hAnsi="Tahoma" w:cs="Tahoma"/>
          <w:kern w:val="0"/>
          <w:lang w:eastAsia="fi-FI"/>
          <w14:ligatures w14:val="none"/>
        </w:rPr>
        <w:t>sia</w:t>
      </w:r>
      <w:r w:rsidR="00E82996">
        <w:rPr>
          <w:rFonts w:ascii="Tahoma" w:eastAsia="Times New Roman" w:hAnsi="Tahoma" w:cs="Tahoma"/>
          <w:kern w:val="0"/>
          <w:lang w:eastAsia="fi-FI"/>
          <w14:ligatures w14:val="none"/>
        </w:rPr>
        <w:t xml:space="preserve"> seurakunnan</w:t>
      </w:r>
      <w:r w:rsidR="00F74932">
        <w:rPr>
          <w:rFonts w:ascii="Tahoma" w:eastAsia="Times New Roman" w:hAnsi="Tahoma" w:cs="Tahoma"/>
          <w:kern w:val="0"/>
          <w:lang w:eastAsia="fi-FI"/>
          <w14:ligatures w14:val="none"/>
        </w:rPr>
        <w:t xml:space="preserve"> </w:t>
      </w:r>
      <w:r w:rsidR="00A74686">
        <w:rPr>
          <w:rFonts w:ascii="Tahoma" w:eastAsia="Times New Roman" w:hAnsi="Tahoma" w:cs="Tahoma"/>
          <w:kern w:val="0"/>
          <w:lang w:eastAsia="fi-FI"/>
          <w14:ligatures w14:val="none"/>
        </w:rPr>
        <w:t>kirkoi</w:t>
      </w:r>
      <w:r w:rsidR="0027069F">
        <w:rPr>
          <w:rFonts w:ascii="Tahoma" w:eastAsia="Times New Roman" w:hAnsi="Tahoma" w:cs="Tahoma"/>
          <w:kern w:val="0"/>
          <w:lang w:eastAsia="fi-FI"/>
          <w14:ligatures w14:val="none"/>
        </w:rPr>
        <w:t>ssa</w:t>
      </w:r>
      <w:r w:rsidR="00A74686">
        <w:rPr>
          <w:rFonts w:ascii="Tahoma" w:eastAsia="Times New Roman" w:hAnsi="Tahoma" w:cs="Tahoma"/>
          <w:kern w:val="0"/>
          <w:lang w:eastAsia="fi-FI"/>
          <w14:ligatures w14:val="none"/>
        </w:rPr>
        <w:t xml:space="preserve"> ja hautausma</w:t>
      </w:r>
      <w:r w:rsidR="0027069F">
        <w:rPr>
          <w:rFonts w:ascii="Tahoma" w:eastAsia="Times New Roman" w:hAnsi="Tahoma" w:cs="Tahoma"/>
          <w:kern w:val="0"/>
          <w:lang w:eastAsia="fi-FI"/>
          <w14:ligatures w14:val="none"/>
        </w:rPr>
        <w:t xml:space="preserve">illa. </w:t>
      </w:r>
      <w:r w:rsidRPr="00B704E0">
        <w:rPr>
          <w:rFonts w:ascii="Tahoma" w:eastAsia="Times New Roman" w:hAnsi="Tahoma" w:cs="Tahoma"/>
          <w:kern w:val="0"/>
          <w:lang w:eastAsia="fi-FI"/>
          <w14:ligatures w14:val="none"/>
        </w:rPr>
        <w:t>Tarkastuksen kohteena olivat erityisesti korkealla tehtävä työ ja biologiset altisteet. Tarkastuskäynnit tehtiin</w:t>
      </w:r>
      <w:r w:rsidR="00A74686">
        <w:rPr>
          <w:rFonts w:ascii="Tahoma" w:eastAsia="Times New Roman" w:hAnsi="Tahoma" w:cs="Tahoma"/>
          <w:kern w:val="0"/>
          <w:lang w:eastAsia="fi-FI"/>
          <w14:ligatures w14:val="none"/>
        </w:rPr>
        <w:t xml:space="preserve"> </w:t>
      </w:r>
      <w:r w:rsidR="003B5206">
        <w:rPr>
          <w:rFonts w:ascii="Tahoma" w:eastAsia="Times New Roman" w:hAnsi="Tahoma" w:cs="Tahoma"/>
          <w:kern w:val="0"/>
          <w:lang w:eastAsia="fi-FI"/>
          <w14:ligatures w14:val="none"/>
        </w:rPr>
        <w:t>vuonna 2023</w:t>
      </w:r>
      <w:r w:rsidR="002F34BF">
        <w:rPr>
          <w:rFonts w:ascii="Tahoma" w:eastAsia="Times New Roman" w:hAnsi="Tahoma" w:cs="Tahoma"/>
          <w:kern w:val="0"/>
          <w:lang w:eastAsia="fi-FI"/>
          <w14:ligatures w14:val="none"/>
        </w:rPr>
        <w:t xml:space="preserve"> </w:t>
      </w:r>
      <w:r w:rsidR="00A74686">
        <w:rPr>
          <w:rFonts w:ascii="Tahoma" w:eastAsia="Times New Roman" w:hAnsi="Tahoma" w:cs="Tahoma"/>
          <w:kern w:val="0"/>
          <w:lang w:eastAsia="fi-FI"/>
          <w14:ligatures w14:val="none"/>
        </w:rPr>
        <w:t xml:space="preserve">alueseurakuntien </w:t>
      </w:r>
      <w:r w:rsidRPr="00B704E0">
        <w:rPr>
          <w:rFonts w:ascii="Tahoma" w:eastAsia="Times New Roman" w:hAnsi="Tahoma" w:cs="Tahoma"/>
          <w:kern w:val="0"/>
          <w:lang w:eastAsia="fi-FI"/>
          <w14:ligatures w14:val="none"/>
        </w:rPr>
        <w:t xml:space="preserve">kirkkoihin ja hautausmaille. </w:t>
      </w:r>
    </w:p>
    <w:p w14:paraId="04636A24" w14:textId="77777777" w:rsidR="004067F0" w:rsidRDefault="004067F0" w:rsidP="00B704E0">
      <w:pPr>
        <w:spacing w:after="0" w:line="240" w:lineRule="auto"/>
        <w:ind w:left="1304"/>
        <w:jc w:val="both"/>
        <w:rPr>
          <w:rFonts w:ascii="Tahoma" w:eastAsia="Times New Roman" w:hAnsi="Tahoma" w:cs="Tahoma"/>
          <w:kern w:val="0"/>
          <w:lang w:eastAsia="fi-FI"/>
          <w14:ligatures w14:val="none"/>
        </w:rPr>
      </w:pPr>
    </w:p>
    <w:p w14:paraId="540E6BFD" w14:textId="78792E46" w:rsidR="00015FD3" w:rsidRDefault="006F2416" w:rsidP="00015FD3">
      <w:pPr>
        <w:spacing w:after="0" w:line="240" w:lineRule="auto"/>
        <w:ind w:left="1304"/>
        <w:jc w:val="both"/>
        <w:rPr>
          <w:rFonts w:ascii="Tahoma" w:eastAsia="Times New Roman" w:hAnsi="Tahoma" w:cs="Tahoma"/>
          <w:kern w:val="0"/>
          <w:lang w:eastAsia="fi-FI"/>
          <w14:ligatures w14:val="none"/>
        </w:rPr>
      </w:pPr>
      <w:proofErr w:type="spellStart"/>
      <w:r>
        <w:rPr>
          <w:rFonts w:ascii="Tahoma" w:eastAsia="Times New Roman" w:hAnsi="Tahoma" w:cs="Tahoma"/>
          <w:kern w:val="0"/>
          <w:lang w:eastAsia="fi-FI"/>
          <w14:ligatures w14:val="none"/>
        </w:rPr>
        <w:t>AVI:n</w:t>
      </w:r>
      <w:proofErr w:type="spellEnd"/>
      <w:r>
        <w:rPr>
          <w:rFonts w:ascii="Tahoma" w:eastAsia="Times New Roman" w:hAnsi="Tahoma" w:cs="Tahoma"/>
          <w:kern w:val="0"/>
          <w:lang w:eastAsia="fi-FI"/>
          <w14:ligatures w14:val="none"/>
        </w:rPr>
        <w:t xml:space="preserve"> t</w:t>
      </w:r>
      <w:r w:rsidR="004067F0" w:rsidRPr="00B704E0">
        <w:rPr>
          <w:rFonts w:ascii="Tahoma" w:eastAsia="Times New Roman" w:hAnsi="Tahoma" w:cs="Tahoma"/>
          <w:kern w:val="0"/>
          <w:lang w:eastAsia="fi-FI"/>
          <w14:ligatures w14:val="none"/>
        </w:rPr>
        <w:t>arkast</w:t>
      </w:r>
      <w:r w:rsidR="004067F0">
        <w:rPr>
          <w:rFonts w:ascii="Tahoma" w:eastAsia="Times New Roman" w:hAnsi="Tahoma" w:cs="Tahoma"/>
          <w:kern w:val="0"/>
          <w:lang w:eastAsia="fi-FI"/>
          <w14:ligatures w14:val="none"/>
        </w:rPr>
        <w:t>usten seurauksen</w:t>
      </w:r>
      <w:r w:rsidR="002A4245">
        <w:rPr>
          <w:rFonts w:ascii="Tahoma" w:eastAsia="Times New Roman" w:hAnsi="Tahoma" w:cs="Tahoma"/>
          <w:kern w:val="0"/>
          <w:lang w:eastAsia="fi-FI"/>
          <w14:ligatures w14:val="none"/>
        </w:rPr>
        <w:t>a</w:t>
      </w:r>
      <w:r w:rsidR="003B5206">
        <w:rPr>
          <w:rFonts w:ascii="Tahoma" w:eastAsia="Times New Roman" w:hAnsi="Tahoma" w:cs="Tahoma"/>
          <w:kern w:val="0"/>
          <w:lang w:eastAsia="fi-FI"/>
          <w14:ligatures w14:val="none"/>
        </w:rPr>
        <w:t xml:space="preserve"> </w:t>
      </w:r>
      <w:r w:rsidR="0083709C">
        <w:rPr>
          <w:rFonts w:ascii="Tahoma" w:eastAsia="Times New Roman" w:hAnsi="Tahoma" w:cs="Tahoma"/>
          <w:kern w:val="0"/>
          <w:lang w:eastAsia="fi-FI"/>
          <w14:ligatures w14:val="none"/>
        </w:rPr>
        <w:t>päivitettiin syksyllä 2023</w:t>
      </w:r>
      <w:r w:rsidR="001C74EF">
        <w:rPr>
          <w:rFonts w:ascii="Tahoma" w:eastAsia="Times New Roman" w:hAnsi="Tahoma" w:cs="Tahoma"/>
          <w:kern w:val="0"/>
          <w:lang w:eastAsia="fi-FI"/>
          <w14:ligatures w14:val="none"/>
        </w:rPr>
        <w:t xml:space="preserve"> </w:t>
      </w:r>
      <w:r w:rsidR="00875A51">
        <w:rPr>
          <w:rFonts w:ascii="Tahoma" w:eastAsia="Times New Roman" w:hAnsi="Tahoma" w:cs="Tahoma"/>
          <w:kern w:val="0"/>
          <w:lang w:eastAsia="fi-FI"/>
          <w14:ligatures w14:val="none"/>
        </w:rPr>
        <w:t xml:space="preserve">työterveyshuollon työpaikkaselvitykset </w:t>
      </w:r>
      <w:r w:rsidR="007D7DFC">
        <w:rPr>
          <w:rFonts w:ascii="Tahoma" w:eastAsia="Times New Roman" w:hAnsi="Tahoma" w:cs="Tahoma"/>
          <w:kern w:val="0"/>
          <w:lang w:eastAsia="fi-FI"/>
          <w14:ligatures w14:val="none"/>
        </w:rPr>
        <w:t>kaikkien tarkastuskohteiden</w:t>
      </w:r>
      <w:r w:rsidR="00875A51">
        <w:rPr>
          <w:rFonts w:ascii="Tahoma" w:eastAsia="Times New Roman" w:hAnsi="Tahoma" w:cs="Tahoma"/>
          <w:kern w:val="0"/>
          <w:lang w:eastAsia="fi-FI"/>
          <w14:ligatures w14:val="none"/>
        </w:rPr>
        <w:t xml:space="preserve"> osalta</w:t>
      </w:r>
      <w:r w:rsidR="004127D0">
        <w:rPr>
          <w:rFonts w:ascii="Tahoma" w:eastAsia="Times New Roman" w:hAnsi="Tahoma" w:cs="Tahoma"/>
          <w:kern w:val="0"/>
          <w:lang w:eastAsia="fi-FI"/>
          <w14:ligatures w14:val="none"/>
        </w:rPr>
        <w:t>.  H</w:t>
      </w:r>
      <w:r w:rsidR="00E82996">
        <w:rPr>
          <w:rFonts w:ascii="Tahoma" w:eastAsia="Times New Roman" w:hAnsi="Tahoma" w:cs="Tahoma"/>
          <w:kern w:val="0"/>
          <w:lang w:eastAsia="fi-FI"/>
          <w14:ligatures w14:val="none"/>
        </w:rPr>
        <w:t>uomio</w:t>
      </w:r>
      <w:r w:rsidR="00552BD5">
        <w:rPr>
          <w:rFonts w:ascii="Tahoma" w:eastAsia="Times New Roman" w:hAnsi="Tahoma" w:cs="Tahoma"/>
          <w:kern w:val="0"/>
          <w:lang w:eastAsia="fi-FI"/>
          <w14:ligatures w14:val="none"/>
        </w:rPr>
        <w:t xml:space="preserve">ta </w:t>
      </w:r>
      <w:r w:rsidR="00875A51">
        <w:rPr>
          <w:rFonts w:ascii="Tahoma" w:eastAsia="Times New Roman" w:hAnsi="Tahoma" w:cs="Tahoma"/>
          <w:kern w:val="0"/>
          <w:lang w:eastAsia="fi-FI"/>
          <w14:ligatures w14:val="none"/>
        </w:rPr>
        <w:t xml:space="preserve">niissä </w:t>
      </w:r>
      <w:r w:rsidR="00552BD5">
        <w:rPr>
          <w:rFonts w:ascii="Tahoma" w:eastAsia="Times New Roman" w:hAnsi="Tahoma" w:cs="Tahoma"/>
          <w:kern w:val="0"/>
          <w:lang w:eastAsia="fi-FI"/>
          <w14:ligatures w14:val="none"/>
        </w:rPr>
        <w:t xml:space="preserve">kiinnitettiin </w:t>
      </w:r>
      <w:r w:rsidR="00B911E8">
        <w:rPr>
          <w:rFonts w:ascii="Tahoma" w:eastAsia="Times New Roman" w:hAnsi="Tahoma" w:cs="Tahoma"/>
          <w:kern w:val="0"/>
          <w:lang w:eastAsia="fi-FI"/>
          <w14:ligatures w14:val="none"/>
        </w:rPr>
        <w:t>e</w:t>
      </w:r>
      <w:r>
        <w:rPr>
          <w:rFonts w:ascii="Tahoma" w:eastAsia="Times New Roman" w:hAnsi="Tahoma" w:cs="Tahoma"/>
          <w:kern w:val="0"/>
          <w:lang w:eastAsia="fi-FI"/>
          <w14:ligatures w14:val="none"/>
        </w:rPr>
        <w:t>rityisest</w:t>
      </w:r>
      <w:r w:rsidR="00B911E8">
        <w:rPr>
          <w:rFonts w:ascii="Tahoma" w:eastAsia="Times New Roman" w:hAnsi="Tahoma" w:cs="Tahoma"/>
          <w:kern w:val="0"/>
          <w:lang w:eastAsia="fi-FI"/>
          <w14:ligatures w14:val="none"/>
        </w:rPr>
        <w:t>i biologis</w:t>
      </w:r>
      <w:r>
        <w:rPr>
          <w:rFonts w:ascii="Tahoma" w:eastAsia="Times New Roman" w:hAnsi="Tahoma" w:cs="Tahoma"/>
          <w:kern w:val="0"/>
          <w:lang w:eastAsia="fi-FI"/>
          <w14:ligatures w14:val="none"/>
        </w:rPr>
        <w:t>ten vaaratekijöiden</w:t>
      </w:r>
      <w:r w:rsidR="004E7819">
        <w:rPr>
          <w:rFonts w:ascii="Tahoma" w:eastAsia="Times New Roman" w:hAnsi="Tahoma" w:cs="Tahoma"/>
          <w:kern w:val="0"/>
          <w:lang w:eastAsia="fi-FI"/>
          <w14:ligatures w14:val="none"/>
        </w:rPr>
        <w:t xml:space="preserve"> tunnistamiseen ja niiden aiheuttamiin terveysriskeihin</w:t>
      </w:r>
      <w:r w:rsidR="00A12094">
        <w:rPr>
          <w:rFonts w:ascii="Tahoma" w:eastAsia="Times New Roman" w:hAnsi="Tahoma" w:cs="Tahoma"/>
          <w:kern w:val="0"/>
          <w:lang w:eastAsia="fi-FI"/>
          <w14:ligatures w14:val="none"/>
        </w:rPr>
        <w:t>. Lisäksi</w:t>
      </w:r>
      <w:r w:rsidR="00AF7667">
        <w:rPr>
          <w:rFonts w:ascii="Tahoma" w:eastAsia="Times New Roman" w:hAnsi="Tahoma" w:cs="Tahoma"/>
          <w:kern w:val="0"/>
          <w:lang w:eastAsia="fi-FI"/>
          <w14:ligatures w14:val="none"/>
        </w:rPr>
        <w:t xml:space="preserve"> syksyllä 2023</w:t>
      </w:r>
      <w:r w:rsidR="00A12094">
        <w:rPr>
          <w:rFonts w:ascii="Tahoma" w:eastAsia="Times New Roman" w:hAnsi="Tahoma" w:cs="Tahoma"/>
          <w:kern w:val="0"/>
          <w:lang w:eastAsia="fi-FI"/>
          <w14:ligatures w14:val="none"/>
        </w:rPr>
        <w:t xml:space="preserve"> </w:t>
      </w:r>
      <w:r w:rsidR="0029544D">
        <w:rPr>
          <w:rFonts w:ascii="Tahoma" w:hAnsi="Tahoma" w:cs="Tahoma"/>
          <w:bCs/>
        </w:rPr>
        <w:t>tarken</w:t>
      </w:r>
      <w:r w:rsidR="005F53F7">
        <w:rPr>
          <w:rFonts w:ascii="Tahoma" w:hAnsi="Tahoma" w:cs="Tahoma"/>
          <w:bCs/>
        </w:rPr>
        <w:t>nettiin</w:t>
      </w:r>
      <w:r w:rsidR="0083709C">
        <w:rPr>
          <w:rFonts w:ascii="Tahoma" w:hAnsi="Tahoma" w:cs="Tahoma"/>
          <w:bCs/>
        </w:rPr>
        <w:t xml:space="preserve"> käynnissä ollutta</w:t>
      </w:r>
      <w:r w:rsidR="0029544D">
        <w:rPr>
          <w:rFonts w:ascii="Tahoma" w:hAnsi="Tahoma" w:cs="Tahoma"/>
          <w:bCs/>
        </w:rPr>
        <w:t xml:space="preserve"> </w:t>
      </w:r>
      <w:r w:rsidR="00875A51">
        <w:rPr>
          <w:rFonts w:ascii="Tahoma" w:hAnsi="Tahoma" w:cs="Tahoma"/>
          <w:bCs/>
        </w:rPr>
        <w:t>vaarojen ja</w:t>
      </w:r>
      <w:r w:rsidR="0029544D">
        <w:rPr>
          <w:rFonts w:ascii="Tahoma" w:hAnsi="Tahoma" w:cs="Tahoma"/>
          <w:bCs/>
        </w:rPr>
        <w:t xml:space="preserve"> riskien arvioin</w:t>
      </w:r>
      <w:r w:rsidR="00C625EF">
        <w:rPr>
          <w:rFonts w:ascii="Tahoma" w:hAnsi="Tahoma" w:cs="Tahoma"/>
          <w:bCs/>
        </w:rPr>
        <w:t>tia</w:t>
      </w:r>
      <w:r w:rsidR="0083709C">
        <w:rPr>
          <w:rFonts w:ascii="Tahoma" w:hAnsi="Tahoma" w:cs="Tahoma"/>
          <w:bCs/>
        </w:rPr>
        <w:t xml:space="preserve"> </w:t>
      </w:r>
      <w:proofErr w:type="spellStart"/>
      <w:r w:rsidR="0083709C">
        <w:rPr>
          <w:rFonts w:ascii="Tahoma" w:hAnsi="Tahoma" w:cs="Tahoma"/>
          <w:bCs/>
        </w:rPr>
        <w:t>AVI:</w:t>
      </w:r>
      <w:r w:rsidR="00EE6ADF">
        <w:rPr>
          <w:rFonts w:ascii="Tahoma" w:hAnsi="Tahoma" w:cs="Tahoma"/>
          <w:bCs/>
        </w:rPr>
        <w:t>lta</w:t>
      </w:r>
      <w:proofErr w:type="spellEnd"/>
      <w:r w:rsidR="00EE6ADF">
        <w:rPr>
          <w:rFonts w:ascii="Tahoma" w:hAnsi="Tahoma" w:cs="Tahoma"/>
          <w:bCs/>
        </w:rPr>
        <w:t xml:space="preserve"> saatujen</w:t>
      </w:r>
      <w:r w:rsidR="0083709C">
        <w:rPr>
          <w:rFonts w:ascii="Tahoma" w:hAnsi="Tahoma" w:cs="Tahoma"/>
          <w:bCs/>
        </w:rPr>
        <w:t xml:space="preserve"> ohjeiden mukaisesti</w:t>
      </w:r>
      <w:r w:rsidR="0026459B">
        <w:rPr>
          <w:rFonts w:ascii="Tahoma" w:hAnsi="Tahoma" w:cs="Tahoma"/>
          <w:bCs/>
        </w:rPr>
        <w:t xml:space="preserve">. </w:t>
      </w:r>
      <w:r w:rsidR="00376ECB">
        <w:rPr>
          <w:rFonts w:ascii="Tahoma" w:hAnsi="Tahoma" w:cs="Tahoma"/>
          <w:bCs/>
        </w:rPr>
        <w:t xml:space="preserve"> T</w:t>
      </w:r>
      <w:r w:rsidR="004067F0">
        <w:rPr>
          <w:rFonts w:ascii="Tahoma" w:hAnsi="Tahoma" w:cs="Tahoma"/>
          <w:bCs/>
        </w:rPr>
        <w:t>yövälinee</w:t>
      </w:r>
      <w:r w:rsidR="004172C7">
        <w:rPr>
          <w:rFonts w:ascii="Tahoma" w:hAnsi="Tahoma" w:cs="Tahoma"/>
          <w:bCs/>
        </w:rPr>
        <w:t xml:space="preserve">ksi </w:t>
      </w:r>
      <w:r w:rsidR="008277DF">
        <w:rPr>
          <w:rFonts w:ascii="Tahoma" w:hAnsi="Tahoma" w:cs="Tahoma"/>
          <w:bCs/>
        </w:rPr>
        <w:t>päätettii</w:t>
      </w:r>
      <w:r w:rsidR="004172C7">
        <w:rPr>
          <w:rFonts w:ascii="Tahoma" w:hAnsi="Tahoma" w:cs="Tahoma"/>
          <w:bCs/>
        </w:rPr>
        <w:t xml:space="preserve">n ottaa </w:t>
      </w:r>
      <w:r w:rsidR="002F69C9">
        <w:rPr>
          <w:rFonts w:ascii="Tahoma" w:hAnsi="Tahoma" w:cs="Tahoma"/>
          <w:bCs/>
        </w:rPr>
        <w:t>t</w:t>
      </w:r>
      <w:r w:rsidR="004067F0">
        <w:rPr>
          <w:rFonts w:ascii="Tahoma" w:hAnsi="Tahoma" w:cs="Tahoma"/>
          <w:bCs/>
        </w:rPr>
        <w:t>yöturvallisuus</w:t>
      </w:r>
      <w:r w:rsidR="00163A03">
        <w:rPr>
          <w:rFonts w:ascii="Tahoma" w:hAnsi="Tahoma" w:cs="Tahoma"/>
          <w:bCs/>
        </w:rPr>
        <w:t>laitoksen</w:t>
      </w:r>
      <w:r w:rsidR="004067F0">
        <w:rPr>
          <w:rFonts w:ascii="Tahoma" w:hAnsi="Tahoma" w:cs="Tahoma"/>
          <w:bCs/>
        </w:rPr>
        <w:t xml:space="preserve"> arviointityökalu (</w:t>
      </w:r>
      <w:proofErr w:type="spellStart"/>
      <w:r w:rsidR="004067F0">
        <w:rPr>
          <w:rFonts w:ascii="Tahoma" w:hAnsi="Tahoma" w:cs="Tahoma"/>
          <w:bCs/>
        </w:rPr>
        <w:t>excel</w:t>
      </w:r>
      <w:proofErr w:type="spellEnd"/>
      <w:r w:rsidR="004067F0">
        <w:rPr>
          <w:rFonts w:ascii="Tahoma" w:hAnsi="Tahoma" w:cs="Tahoma"/>
          <w:bCs/>
        </w:rPr>
        <w:t xml:space="preserve">-taulukko). </w:t>
      </w:r>
      <w:r w:rsidR="00333BC8">
        <w:rPr>
          <w:rFonts w:ascii="Tahoma" w:hAnsi="Tahoma" w:cs="Tahoma"/>
          <w:bCs/>
        </w:rPr>
        <w:t>Arvioinn</w:t>
      </w:r>
      <w:r w:rsidR="004172C7">
        <w:rPr>
          <w:rFonts w:ascii="Tahoma" w:hAnsi="Tahoma" w:cs="Tahoma"/>
          <w:bCs/>
        </w:rPr>
        <w:t>i</w:t>
      </w:r>
      <w:r w:rsidR="00333BC8">
        <w:rPr>
          <w:rFonts w:ascii="Tahoma" w:hAnsi="Tahoma" w:cs="Tahoma"/>
          <w:bCs/>
        </w:rPr>
        <w:t xml:space="preserve">t saatiin </w:t>
      </w:r>
      <w:r w:rsidR="00A96B88">
        <w:rPr>
          <w:rFonts w:ascii="Tahoma" w:hAnsi="Tahoma" w:cs="Tahoma"/>
          <w:bCs/>
        </w:rPr>
        <w:t>kirkk</w:t>
      </w:r>
      <w:r w:rsidR="004172C7">
        <w:rPr>
          <w:rFonts w:ascii="Tahoma" w:hAnsi="Tahoma" w:cs="Tahoma"/>
          <w:bCs/>
        </w:rPr>
        <w:t>ojen</w:t>
      </w:r>
      <w:r w:rsidR="00A96B88">
        <w:rPr>
          <w:rFonts w:ascii="Tahoma" w:hAnsi="Tahoma" w:cs="Tahoma"/>
          <w:bCs/>
        </w:rPr>
        <w:t xml:space="preserve"> ja hautausmaiden osalta valmiiksi </w:t>
      </w:r>
      <w:r w:rsidR="00E4240F">
        <w:rPr>
          <w:rFonts w:ascii="Tahoma" w:hAnsi="Tahoma" w:cs="Tahoma"/>
          <w:bCs/>
        </w:rPr>
        <w:t>marraskuun lopp</w:t>
      </w:r>
      <w:r w:rsidR="00FA00B3">
        <w:rPr>
          <w:rFonts w:ascii="Tahoma" w:hAnsi="Tahoma" w:cs="Tahoma"/>
          <w:bCs/>
        </w:rPr>
        <w:t>u</w:t>
      </w:r>
      <w:r w:rsidR="00E4240F">
        <w:rPr>
          <w:rFonts w:ascii="Tahoma" w:hAnsi="Tahoma" w:cs="Tahoma"/>
          <w:bCs/>
        </w:rPr>
        <w:t>un mennessä. Ty</w:t>
      </w:r>
      <w:r w:rsidR="00FA00B3">
        <w:rPr>
          <w:rFonts w:ascii="Tahoma" w:hAnsi="Tahoma" w:cs="Tahoma"/>
          <w:bCs/>
        </w:rPr>
        <w:t>ö</w:t>
      </w:r>
      <w:r w:rsidR="00E4240F">
        <w:rPr>
          <w:rFonts w:ascii="Tahoma" w:hAnsi="Tahoma" w:cs="Tahoma"/>
          <w:bCs/>
        </w:rPr>
        <w:t xml:space="preserve"> jatkuu vuonna 2024 muiden toimipisteiden osalta.</w:t>
      </w:r>
      <w:r w:rsidR="00C950DD">
        <w:rPr>
          <w:rFonts w:ascii="Tahoma" w:eastAsia="Times New Roman" w:hAnsi="Tahoma" w:cs="Tahoma"/>
          <w:kern w:val="0"/>
          <w:lang w:eastAsia="fi-FI"/>
          <w14:ligatures w14:val="none"/>
        </w:rPr>
        <w:t xml:space="preserve"> </w:t>
      </w:r>
      <w:r w:rsidR="00E4240F">
        <w:rPr>
          <w:rFonts w:ascii="Tahoma" w:eastAsia="Times New Roman" w:hAnsi="Tahoma" w:cs="Tahoma"/>
          <w:kern w:val="0"/>
          <w:lang w:eastAsia="fi-FI"/>
          <w14:ligatures w14:val="none"/>
        </w:rPr>
        <w:t>Vaar</w:t>
      </w:r>
      <w:r w:rsidR="00C950DD">
        <w:rPr>
          <w:rFonts w:ascii="Tahoma" w:eastAsia="Times New Roman" w:hAnsi="Tahoma" w:cs="Tahoma"/>
          <w:kern w:val="0"/>
          <w:lang w:eastAsia="fi-FI"/>
          <w14:ligatures w14:val="none"/>
        </w:rPr>
        <w:t>ojen</w:t>
      </w:r>
      <w:r w:rsidR="00E4240F">
        <w:rPr>
          <w:rFonts w:ascii="Tahoma" w:eastAsia="Times New Roman" w:hAnsi="Tahoma" w:cs="Tahoma"/>
          <w:kern w:val="0"/>
          <w:lang w:eastAsia="fi-FI"/>
          <w14:ligatures w14:val="none"/>
        </w:rPr>
        <w:t xml:space="preserve"> ja </w:t>
      </w:r>
      <w:r w:rsidR="004172C7">
        <w:rPr>
          <w:rFonts w:ascii="Tahoma" w:eastAsia="Times New Roman" w:hAnsi="Tahoma" w:cs="Tahoma"/>
          <w:kern w:val="0"/>
          <w:lang w:eastAsia="fi-FI"/>
          <w14:ligatures w14:val="none"/>
        </w:rPr>
        <w:t>riskien</w:t>
      </w:r>
      <w:r w:rsidR="00E4240F">
        <w:rPr>
          <w:rFonts w:ascii="Tahoma" w:eastAsia="Times New Roman" w:hAnsi="Tahoma" w:cs="Tahoma"/>
          <w:kern w:val="0"/>
          <w:lang w:eastAsia="fi-FI"/>
          <w14:ligatures w14:val="none"/>
        </w:rPr>
        <w:t xml:space="preserve"> kartoitustyössä haasteeksi </w:t>
      </w:r>
      <w:r w:rsidR="005073A9">
        <w:rPr>
          <w:rFonts w:ascii="Tahoma" w:eastAsia="Times New Roman" w:hAnsi="Tahoma" w:cs="Tahoma"/>
          <w:kern w:val="0"/>
          <w:lang w:eastAsia="fi-FI"/>
          <w14:ligatures w14:val="none"/>
        </w:rPr>
        <w:t>on</w:t>
      </w:r>
      <w:r w:rsidR="00762DA8">
        <w:rPr>
          <w:rFonts w:ascii="Tahoma" w:eastAsia="Times New Roman" w:hAnsi="Tahoma" w:cs="Tahoma"/>
          <w:kern w:val="0"/>
          <w:lang w:eastAsia="fi-FI"/>
          <w14:ligatures w14:val="none"/>
        </w:rPr>
        <w:t xml:space="preserve"> </w:t>
      </w:r>
      <w:r w:rsidR="004F43BB">
        <w:rPr>
          <w:rFonts w:ascii="Tahoma" w:eastAsia="Times New Roman" w:hAnsi="Tahoma" w:cs="Tahoma"/>
          <w:kern w:val="0"/>
          <w:lang w:eastAsia="fi-FI"/>
          <w14:ligatures w14:val="none"/>
        </w:rPr>
        <w:t xml:space="preserve">koettu </w:t>
      </w:r>
      <w:r w:rsidR="009923DD">
        <w:rPr>
          <w:rFonts w:ascii="Tahoma" w:eastAsia="Times New Roman" w:hAnsi="Tahoma" w:cs="Tahoma"/>
          <w:kern w:val="0"/>
          <w:lang w:eastAsia="fi-FI"/>
          <w14:ligatures w14:val="none"/>
        </w:rPr>
        <w:t xml:space="preserve">arviointityöhön </w:t>
      </w:r>
      <w:r w:rsidR="00443D53">
        <w:rPr>
          <w:rFonts w:ascii="Tahoma" w:eastAsia="Times New Roman" w:hAnsi="Tahoma" w:cs="Tahoma"/>
          <w:kern w:val="0"/>
          <w:lang w:eastAsia="fi-FI"/>
          <w14:ligatures w14:val="none"/>
        </w:rPr>
        <w:t>koulutetun</w:t>
      </w:r>
      <w:r w:rsidR="00762DA8">
        <w:rPr>
          <w:rFonts w:ascii="Tahoma" w:eastAsia="Times New Roman" w:hAnsi="Tahoma" w:cs="Tahoma"/>
          <w:kern w:val="0"/>
          <w:lang w:eastAsia="fi-FI"/>
          <w14:ligatures w14:val="none"/>
        </w:rPr>
        <w:t xml:space="preserve"> </w:t>
      </w:r>
      <w:r w:rsidR="00340997">
        <w:rPr>
          <w:rFonts w:ascii="Tahoma" w:eastAsia="Times New Roman" w:hAnsi="Tahoma" w:cs="Tahoma"/>
          <w:kern w:val="0"/>
          <w:lang w:eastAsia="fi-FI"/>
          <w14:ligatures w14:val="none"/>
        </w:rPr>
        <w:t>henkilöres</w:t>
      </w:r>
      <w:r w:rsidR="00443D53">
        <w:rPr>
          <w:rFonts w:ascii="Tahoma" w:eastAsia="Times New Roman" w:hAnsi="Tahoma" w:cs="Tahoma"/>
          <w:kern w:val="0"/>
          <w:lang w:eastAsia="fi-FI"/>
          <w14:ligatures w14:val="none"/>
        </w:rPr>
        <w:t xml:space="preserve">urssin </w:t>
      </w:r>
      <w:r w:rsidR="00433B71">
        <w:rPr>
          <w:rFonts w:ascii="Tahoma" w:eastAsia="Times New Roman" w:hAnsi="Tahoma" w:cs="Tahoma"/>
          <w:kern w:val="0"/>
          <w:lang w:eastAsia="fi-FI"/>
          <w14:ligatures w14:val="none"/>
        </w:rPr>
        <w:t>riittävyys</w:t>
      </w:r>
      <w:r w:rsidR="00163A03">
        <w:rPr>
          <w:rFonts w:ascii="Tahoma" w:eastAsia="Times New Roman" w:hAnsi="Tahoma" w:cs="Tahoma"/>
          <w:kern w:val="0"/>
          <w:lang w:eastAsia="fi-FI"/>
          <w14:ligatures w14:val="none"/>
        </w:rPr>
        <w:t>.</w:t>
      </w:r>
    </w:p>
    <w:p w14:paraId="4D2285DF" w14:textId="77777777" w:rsidR="00163A03" w:rsidRDefault="00163A03" w:rsidP="00015FD3">
      <w:pPr>
        <w:spacing w:after="0" w:line="240" w:lineRule="auto"/>
        <w:ind w:left="1304"/>
        <w:jc w:val="both"/>
        <w:rPr>
          <w:rFonts w:ascii="Tahoma" w:eastAsia="Times New Roman" w:hAnsi="Tahoma" w:cs="Tahoma"/>
          <w:kern w:val="0"/>
          <w:lang w:eastAsia="fi-FI"/>
          <w14:ligatures w14:val="none"/>
        </w:rPr>
      </w:pPr>
    </w:p>
    <w:p w14:paraId="16F0DAC1" w14:textId="19F01A11" w:rsidR="00B704E0" w:rsidRPr="00815859" w:rsidRDefault="00815859" w:rsidP="00815859">
      <w:pPr>
        <w:jc w:val="both"/>
        <w:rPr>
          <w:rFonts w:ascii="Tahoma" w:eastAsia="Times New Roman" w:hAnsi="Tahoma" w:cs="Tahoma"/>
          <w:lang w:eastAsia="fi-FI"/>
        </w:rPr>
      </w:pPr>
      <w:r>
        <w:rPr>
          <w:rFonts w:ascii="Tahoma" w:eastAsiaTheme="majorEastAsia" w:hAnsi="Tahoma" w:cs="Tahoma"/>
          <w:b/>
        </w:rPr>
        <w:t>6.</w:t>
      </w:r>
      <w:r w:rsidR="00B704E0" w:rsidRPr="00815859">
        <w:rPr>
          <w:rFonts w:ascii="Tahoma" w:eastAsiaTheme="majorEastAsia" w:hAnsi="Tahoma" w:cs="Tahoma"/>
          <w:b/>
        </w:rPr>
        <w:t xml:space="preserve">7. Liikunta- ja virkistystoiminta </w:t>
      </w:r>
    </w:p>
    <w:p w14:paraId="1F9BEE88" w14:textId="08037B4B" w:rsidR="00B704E0" w:rsidRPr="00B704E0" w:rsidRDefault="00163A03" w:rsidP="008430E7">
      <w:pPr>
        <w:spacing w:after="0" w:line="240" w:lineRule="auto"/>
        <w:ind w:left="1300"/>
        <w:rPr>
          <w:rFonts w:ascii="Tahoma" w:hAnsi="Tahoma" w:cs="Tahoma"/>
          <w:kern w:val="0"/>
          <w:lang w:eastAsia="fi-FI"/>
          <w14:ligatures w14:val="none"/>
        </w:rPr>
      </w:pPr>
      <w:r>
        <w:rPr>
          <w:noProof/>
        </w:rPr>
        <w:drawing>
          <wp:anchor distT="0" distB="0" distL="114300" distR="114300" simplePos="0" relativeHeight="251681792" behindDoc="0" locked="0" layoutInCell="1" allowOverlap="1" wp14:anchorId="355D3A50" wp14:editId="0AD248E4">
            <wp:simplePos x="0" y="0"/>
            <wp:positionH relativeFrom="margin">
              <wp:posOffset>5240655</wp:posOffset>
            </wp:positionH>
            <wp:positionV relativeFrom="paragraph">
              <wp:posOffset>10795</wp:posOffset>
            </wp:positionV>
            <wp:extent cx="1629410" cy="3556635"/>
            <wp:effectExtent l="0" t="0" r="8890" b="5715"/>
            <wp:wrapSquare wrapText="bothSides"/>
            <wp:docPr id="1888901789" name="Kuva 1" descr="Kuva, joka sisältää kohteen sisä-, vaate, seinä, henkilö&#10;&#10;Kuvaus luotu automaattisest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01789" name="Kuva 1" descr="Kuva, joka sisältää kohteen sisä-, vaate, seinä, henkilö&#10;&#10;Kuvaus luotu automaattisesti">
                      <a:extLst>
                        <a:ext uri="{C183D7F6-B498-43B3-948B-1728B52AA6E4}">
                          <adec:decorative xmlns:adec="http://schemas.microsoft.com/office/drawing/2017/decorative" val="0"/>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9410" cy="3556635"/>
                    </a:xfrm>
                    <a:prstGeom prst="rect">
                      <a:avLst/>
                    </a:prstGeom>
                  </pic:spPr>
                </pic:pic>
              </a:graphicData>
            </a:graphic>
            <wp14:sizeRelH relativeFrom="page">
              <wp14:pctWidth>0</wp14:pctWidth>
            </wp14:sizeRelH>
            <wp14:sizeRelV relativeFrom="page">
              <wp14:pctHeight>0</wp14:pctHeight>
            </wp14:sizeRelV>
          </wp:anchor>
        </w:drawing>
      </w:r>
      <w:r w:rsidR="00B704E0" w:rsidRPr="00B704E0">
        <w:rPr>
          <w:rFonts w:ascii="Tahoma" w:hAnsi="Tahoma" w:cs="Tahoma"/>
          <w:kern w:val="0"/>
          <w:lang w:eastAsia="fi-FI"/>
          <w14:ligatures w14:val="none"/>
        </w:rPr>
        <w:t xml:space="preserve">Yhteistyötoimikunnan alaisuudessa toimii virkistystoimikunta, jonka tehtävänä on ideoida ja organisoida henkilökunnan yhteistä liikunta- ja virkistystoimintaa. Toiminnan tarkoituksena on vahvistaa henkilöstön työhyvinvointia ja yhteisöllisyyden kokemusta. </w:t>
      </w:r>
    </w:p>
    <w:p w14:paraId="3C1A9C1E" w14:textId="4FDA0184" w:rsidR="00B704E0" w:rsidRPr="00B704E0" w:rsidRDefault="00B704E0" w:rsidP="00B704E0">
      <w:pPr>
        <w:spacing w:after="0" w:line="240" w:lineRule="auto"/>
        <w:ind w:left="1304"/>
        <w:jc w:val="both"/>
        <w:rPr>
          <w:rFonts w:ascii="Tahoma" w:hAnsi="Tahoma" w:cs="Tahoma"/>
          <w:kern w:val="0"/>
          <w:lang w:eastAsia="fi-FI"/>
          <w14:ligatures w14:val="none"/>
        </w:rPr>
      </w:pPr>
    </w:p>
    <w:p w14:paraId="63E3F407" w14:textId="2254081C" w:rsidR="00B704E0" w:rsidRPr="00B704E0" w:rsidRDefault="00B704E0" w:rsidP="00B704E0">
      <w:pPr>
        <w:spacing w:after="0" w:line="240" w:lineRule="auto"/>
        <w:ind w:left="1304"/>
        <w:jc w:val="both"/>
        <w:rPr>
          <w:rFonts w:ascii="Tahoma" w:hAnsi="Tahoma" w:cs="Tahoma"/>
          <w:kern w:val="0"/>
          <w:lang w:eastAsia="fi-FI"/>
          <w14:ligatures w14:val="none"/>
        </w:rPr>
      </w:pPr>
      <w:r w:rsidRPr="00B704E0">
        <w:rPr>
          <w:rFonts w:ascii="Tahoma" w:hAnsi="Tahoma" w:cs="Tahoma"/>
          <w:kern w:val="0"/>
          <w:lang w:eastAsia="fi-FI"/>
          <w14:ligatures w14:val="none"/>
        </w:rPr>
        <w:t>Virkistystoimikunta kokoontui vuonna 202</w:t>
      </w:r>
      <w:r w:rsidR="00CF5C0E">
        <w:rPr>
          <w:rFonts w:ascii="Tahoma" w:hAnsi="Tahoma" w:cs="Tahoma"/>
          <w:kern w:val="0"/>
          <w:lang w:eastAsia="fi-FI"/>
          <w14:ligatures w14:val="none"/>
        </w:rPr>
        <w:t>3</w:t>
      </w:r>
      <w:r w:rsidRPr="00B704E0">
        <w:rPr>
          <w:rFonts w:ascii="Tahoma" w:hAnsi="Tahoma" w:cs="Tahoma"/>
          <w:kern w:val="0"/>
          <w:lang w:eastAsia="fi-FI"/>
          <w14:ligatures w14:val="none"/>
        </w:rPr>
        <w:t xml:space="preserve"> neljä kertaa. Toimikunnan kokouksiin osallistui aktiivisesti 4–6 henkilöä eri työaloilta. </w:t>
      </w:r>
    </w:p>
    <w:p w14:paraId="50B7246B" w14:textId="77777777" w:rsidR="0030558F" w:rsidRDefault="0030558F" w:rsidP="00B704E0">
      <w:pPr>
        <w:spacing w:after="0" w:line="240" w:lineRule="auto"/>
        <w:ind w:left="1304" w:firstLine="1"/>
        <w:jc w:val="both"/>
        <w:rPr>
          <w:rFonts w:ascii="Tahoma" w:eastAsia="Times New Roman" w:hAnsi="Tahoma" w:cs="Tahoma"/>
          <w:color w:val="000000"/>
          <w:kern w:val="0"/>
          <w:lang w:eastAsia="fi-FI"/>
          <w14:ligatures w14:val="none"/>
        </w:rPr>
      </w:pPr>
    </w:p>
    <w:p w14:paraId="3B15952C" w14:textId="4145CEB5" w:rsidR="00B704E0" w:rsidRDefault="00B704E0" w:rsidP="00B704E0">
      <w:pPr>
        <w:spacing w:after="0" w:line="240" w:lineRule="auto"/>
        <w:ind w:left="1304" w:firstLine="1"/>
        <w:jc w:val="both"/>
        <w:rPr>
          <w:rFonts w:ascii="Tahoma" w:eastAsia="Times New Roman" w:hAnsi="Tahoma" w:cs="Tahoma"/>
          <w:color w:val="000000"/>
          <w:kern w:val="0"/>
          <w:lang w:eastAsia="fi-FI"/>
          <w14:ligatures w14:val="none"/>
        </w:rPr>
      </w:pPr>
      <w:r w:rsidRPr="00B704E0">
        <w:rPr>
          <w:rFonts w:ascii="Tahoma" w:eastAsia="Times New Roman" w:hAnsi="Tahoma" w:cs="Tahoma"/>
          <w:color w:val="000000"/>
          <w:kern w:val="0"/>
          <w:lang w:eastAsia="fi-FI"/>
          <w14:ligatures w14:val="none"/>
        </w:rPr>
        <w:t>Virkistystoimikunnan suunnitteli ja toteutti vuo</w:t>
      </w:r>
      <w:r w:rsidR="004B3F98">
        <w:rPr>
          <w:rFonts w:ascii="Tahoma" w:eastAsia="Times New Roman" w:hAnsi="Tahoma" w:cs="Tahoma"/>
          <w:color w:val="000000"/>
          <w:kern w:val="0"/>
          <w:lang w:eastAsia="fi-FI"/>
          <w14:ligatures w14:val="none"/>
        </w:rPr>
        <w:t>nna</w:t>
      </w:r>
      <w:r w:rsidRPr="00B704E0">
        <w:rPr>
          <w:rFonts w:ascii="Tahoma" w:eastAsia="Times New Roman" w:hAnsi="Tahoma" w:cs="Tahoma"/>
          <w:color w:val="000000"/>
          <w:kern w:val="0"/>
          <w:lang w:eastAsia="fi-FI"/>
          <w14:ligatures w14:val="none"/>
        </w:rPr>
        <w:t xml:space="preserve"> 202</w:t>
      </w:r>
      <w:r w:rsidR="00CF5C0E">
        <w:rPr>
          <w:rFonts w:ascii="Tahoma" w:eastAsia="Times New Roman" w:hAnsi="Tahoma" w:cs="Tahoma"/>
          <w:color w:val="000000"/>
          <w:kern w:val="0"/>
          <w:lang w:eastAsia="fi-FI"/>
          <w14:ligatures w14:val="none"/>
        </w:rPr>
        <w:t>3</w:t>
      </w:r>
      <w:r w:rsidRPr="00B704E0">
        <w:rPr>
          <w:rFonts w:ascii="Tahoma" w:eastAsia="Times New Roman" w:hAnsi="Tahoma" w:cs="Tahoma"/>
          <w:color w:val="000000"/>
          <w:kern w:val="0"/>
          <w:lang w:eastAsia="fi-FI"/>
          <w14:ligatures w14:val="none"/>
        </w:rPr>
        <w:t xml:space="preserve"> seuraavat yhteisölliset virkistystapahtumat:</w:t>
      </w:r>
    </w:p>
    <w:p w14:paraId="73A94DD9" w14:textId="2F47F681" w:rsidR="00CF5C0E" w:rsidRPr="00E249C0" w:rsidRDefault="00E249C0" w:rsidP="0030558F">
      <w:pPr>
        <w:pStyle w:val="Luettelokappale"/>
        <w:numPr>
          <w:ilvl w:val="0"/>
          <w:numId w:val="40"/>
        </w:numPr>
        <w:shd w:val="clear" w:color="auto" w:fill="FBE4D5" w:themeFill="accent2" w:themeFillTint="33"/>
        <w:rPr>
          <w:rFonts w:ascii="Tahoma" w:hAnsi="Tahoma" w:cs="Tahoma"/>
          <w:sz w:val="22"/>
          <w:szCs w:val="22"/>
        </w:rPr>
      </w:pPr>
      <w:r>
        <w:rPr>
          <w:rFonts w:ascii="Tahoma" w:hAnsi="Tahoma" w:cs="Tahoma"/>
          <w:sz w:val="22"/>
          <w:szCs w:val="22"/>
        </w:rPr>
        <w:t xml:space="preserve">Kevätretki Vantaalle ja </w:t>
      </w:r>
      <w:r w:rsidR="00CF5C0E" w:rsidRPr="00E249C0">
        <w:rPr>
          <w:rFonts w:ascii="Tahoma" w:hAnsi="Tahoma" w:cs="Tahoma"/>
          <w:sz w:val="22"/>
          <w:szCs w:val="22"/>
        </w:rPr>
        <w:t xml:space="preserve">Fazerilaan </w:t>
      </w:r>
      <w:r>
        <w:rPr>
          <w:rFonts w:ascii="Tahoma" w:hAnsi="Tahoma" w:cs="Tahoma"/>
          <w:sz w:val="22"/>
          <w:szCs w:val="22"/>
        </w:rPr>
        <w:t>(</w:t>
      </w:r>
      <w:r w:rsidR="00CF5C0E" w:rsidRPr="00E249C0">
        <w:rPr>
          <w:rFonts w:ascii="Tahoma" w:hAnsi="Tahoma" w:cs="Tahoma"/>
          <w:sz w:val="22"/>
          <w:szCs w:val="22"/>
        </w:rPr>
        <w:t>osallist</w:t>
      </w:r>
      <w:r w:rsidR="00351896">
        <w:rPr>
          <w:rFonts w:ascii="Tahoma" w:hAnsi="Tahoma" w:cs="Tahoma"/>
          <w:sz w:val="22"/>
          <w:szCs w:val="22"/>
        </w:rPr>
        <w:t>ujia</w:t>
      </w:r>
      <w:r w:rsidR="00CF5C0E" w:rsidRPr="00E249C0">
        <w:rPr>
          <w:rFonts w:ascii="Tahoma" w:hAnsi="Tahoma" w:cs="Tahoma"/>
          <w:sz w:val="22"/>
          <w:szCs w:val="22"/>
        </w:rPr>
        <w:t xml:space="preserve"> 75</w:t>
      </w:r>
      <w:r w:rsidR="00351896">
        <w:rPr>
          <w:rFonts w:ascii="Tahoma" w:hAnsi="Tahoma" w:cs="Tahoma"/>
          <w:sz w:val="22"/>
          <w:szCs w:val="22"/>
        </w:rPr>
        <w:t>)</w:t>
      </w:r>
    </w:p>
    <w:p w14:paraId="411C79B0" w14:textId="1E5E1FE2" w:rsidR="00CF5C0E" w:rsidRPr="00E249C0" w:rsidRDefault="00351896" w:rsidP="0030558F">
      <w:pPr>
        <w:pStyle w:val="Luettelokappale"/>
        <w:numPr>
          <w:ilvl w:val="0"/>
          <w:numId w:val="40"/>
        </w:numPr>
        <w:shd w:val="clear" w:color="auto" w:fill="FBE4D5" w:themeFill="accent2" w:themeFillTint="33"/>
        <w:rPr>
          <w:rFonts w:ascii="Tahoma" w:hAnsi="Tahoma" w:cs="Tahoma"/>
          <w:sz w:val="22"/>
          <w:szCs w:val="22"/>
        </w:rPr>
      </w:pPr>
      <w:r>
        <w:rPr>
          <w:rFonts w:ascii="Tahoma" w:hAnsi="Tahoma" w:cs="Tahoma"/>
          <w:sz w:val="22"/>
          <w:szCs w:val="22"/>
        </w:rPr>
        <w:t>V</w:t>
      </w:r>
      <w:r w:rsidR="00CF5C0E" w:rsidRPr="00E249C0">
        <w:rPr>
          <w:rFonts w:ascii="Tahoma" w:hAnsi="Tahoma" w:cs="Tahoma"/>
          <w:sz w:val="22"/>
          <w:szCs w:val="22"/>
        </w:rPr>
        <w:t>irkistyspäivä</w:t>
      </w:r>
      <w:r>
        <w:rPr>
          <w:rFonts w:ascii="Tahoma" w:hAnsi="Tahoma" w:cs="Tahoma"/>
          <w:sz w:val="22"/>
          <w:szCs w:val="22"/>
        </w:rPr>
        <w:t xml:space="preserve"> Saarikossa (osallistujia </w:t>
      </w:r>
      <w:r w:rsidR="00CF5C0E" w:rsidRPr="00E249C0">
        <w:rPr>
          <w:rFonts w:ascii="Tahoma" w:hAnsi="Tahoma" w:cs="Tahoma"/>
          <w:sz w:val="22"/>
          <w:szCs w:val="22"/>
        </w:rPr>
        <w:t xml:space="preserve">71, joista 6 </w:t>
      </w:r>
      <w:r>
        <w:rPr>
          <w:rFonts w:ascii="Tahoma" w:hAnsi="Tahoma" w:cs="Tahoma"/>
          <w:sz w:val="22"/>
          <w:szCs w:val="22"/>
        </w:rPr>
        <w:t>eläkeläisiä)</w:t>
      </w:r>
    </w:p>
    <w:p w14:paraId="38060927" w14:textId="358DB905" w:rsidR="00CF5C0E" w:rsidRPr="00E249C0" w:rsidRDefault="00CF5C0E" w:rsidP="0030558F">
      <w:pPr>
        <w:pStyle w:val="Luettelokappale"/>
        <w:numPr>
          <w:ilvl w:val="0"/>
          <w:numId w:val="40"/>
        </w:numPr>
        <w:shd w:val="clear" w:color="auto" w:fill="FBE4D5" w:themeFill="accent2" w:themeFillTint="33"/>
        <w:rPr>
          <w:rFonts w:ascii="Tahoma" w:hAnsi="Tahoma" w:cs="Tahoma"/>
          <w:sz w:val="22"/>
          <w:szCs w:val="22"/>
        </w:rPr>
      </w:pPr>
      <w:r w:rsidRPr="00E249C0">
        <w:rPr>
          <w:rFonts w:ascii="Tahoma" w:hAnsi="Tahoma" w:cs="Tahoma"/>
          <w:sz w:val="22"/>
          <w:szCs w:val="22"/>
        </w:rPr>
        <w:t>Leffailt</w:t>
      </w:r>
      <w:r w:rsidR="00351896">
        <w:rPr>
          <w:rFonts w:ascii="Tahoma" w:hAnsi="Tahoma" w:cs="Tahoma"/>
          <w:sz w:val="22"/>
          <w:szCs w:val="22"/>
        </w:rPr>
        <w:t xml:space="preserve">a Kino Vaakunassa, Jesus </w:t>
      </w:r>
      <w:proofErr w:type="spellStart"/>
      <w:r w:rsidR="00351896">
        <w:rPr>
          <w:rFonts w:ascii="Tahoma" w:hAnsi="Tahoma" w:cs="Tahoma"/>
          <w:sz w:val="22"/>
          <w:szCs w:val="22"/>
        </w:rPr>
        <w:t>Revolution</w:t>
      </w:r>
      <w:proofErr w:type="spellEnd"/>
      <w:r w:rsidR="00351896">
        <w:rPr>
          <w:rFonts w:ascii="Tahoma" w:hAnsi="Tahoma" w:cs="Tahoma"/>
          <w:sz w:val="22"/>
          <w:szCs w:val="22"/>
        </w:rPr>
        <w:t xml:space="preserve"> (</w:t>
      </w:r>
      <w:r w:rsidRPr="00E249C0">
        <w:rPr>
          <w:rFonts w:ascii="Tahoma" w:hAnsi="Tahoma" w:cs="Tahoma"/>
          <w:sz w:val="22"/>
          <w:szCs w:val="22"/>
        </w:rPr>
        <w:t>osallist</w:t>
      </w:r>
      <w:r w:rsidR="00351896">
        <w:rPr>
          <w:rFonts w:ascii="Tahoma" w:hAnsi="Tahoma" w:cs="Tahoma"/>
          <w:sz w:val="22"/>
          <w:szCs w:val="22"/>
        </w:rPr>
        <w:t xml:space="preserve">ujia </w:t>
      </w:r>
      <w:r w:rsidRPr="00E249C0">
        <w:rPr>
          <w:rFonts w:ascii="Tahoma" w:hAnsi="Tahoma" w:cs="Tahoma"/>
          <w:sz w:val="22"/>
          <w:szCs w:val="22"/>
        </w:rPr>
        <w:t>78, joista 15 valtuutettuja ja 6</w:t>
      </w:r>
      <w:r w:rsidR="00351896">
        <w:rPr>
          <w:rFonts w:ascii="Tahoma" w:hAnsi="Tahoma" w:cs="Tahoma"/>
          <w:sz w:val="22"/>
          <w:szCs w:val="22"/>
        </w:rPr>
        <w:t xml:space="preserve"> </w:t>
      </w:r>
      <w:proofErr w:type="spellStart"/>
      <w:r w:rsidR="00351896">
        <w:rPr>
          <w:rFonts w:ascii="Tahoma" w:hAnsi="Tahoma" w:cs="Tahoma"/>
          <w:sz w:val="22"/>
          <w:szCs w:val="22"/>
        </w:rPr>
        <w:t>NuHa:n</w:t>
      </w:r>
      <w:proofErr w:type="spellEnd"/>
      <w:r w:rsidR="00351896">
        <w:rPr>
          <w:rFonts w:ascii="Tahoma" w:hAnsi="Tahoma" w:cs="Tahoma"/>
          <w:sz w:val="22"/>
          <w:szCs w:val="22"/>
        </w:rPr>
        <w:t xml:space="preserve"> jäsentä)</w:t>
      </w:r>
    </w:p>
    <w:p w14:paraId="5A99F7E8" w14:textId="5A75CA76" w:rsidR="00CF5C0E" w:rsidRPr="00E249C0" w:rsidRDefault="00CF5C0E" w:rsidP="0030558F">
      <w:pPr>
        <w:pStyle w:val="Luettelokappale"/>
        <w:numPr>
          <w:ilvl w:val="0"/>
          <w:numId w:val="40"/>
        </w:numPr>
        <w:shd w:val="clear" w:color="auto" w:fill="FBE4D5" w:themeFill="accent2" w:themeFillTint="33"/>
        <w:rPr>
          <w:rFonts w:ascii="Tahoma" w:hAnsi="Tahoma" w:cs="Tahoma"/>
          <w:sz w:val="22"/>
          <w:szCs w:val="22"/>
        </w:rPr>
      </w:pPr>
      <w:r w:rsidRPr="00E249C0">
        <w:rPr>
          <w:rFonts w:ascii="Tahoma" w:hAnsi="Tahoma" w:cs="Tahoma"/>
          <w:sz w:val="22"/>
          <w:szCs w:val="22"/>
        </w:rPr>
        <w:t>Joulu</w:t>
      </w:r>
      <w:r w:rsidR="00351896">
        <w:rPr>
          <w:rFonts w:ascii="Tahoma" w:hAnsi="Tahoma" w:cs="Tahoma"/>
          <w:sz w:val="22"/>
          <w:szCs w:val="22"/>
        </w:rPr>
        <w:t>lounas</w:t>
      </w:r>
      <w:r w:rsidR="0030558F">
        <w:rPr>
          <w:rFonts w:ascii="Tahoma" w:hAnsi="Tahoma" w:cs="Tahoma"/>
          <w:sz w:val="22"/>
          <w:szCs w:val="22"/>
        </w:rPr>
        <w:t xml:space="preserve"> (</w:t>
      </w:r>
      <w:r w:rsidRPr="00E249C0">
        <w:rPr>
          <w:rFonts w:ascii="Tahoma" w:hAnsi="Tahoma" w:cs="Tahoma"/>
          <w:sz w:val="22"/>
          <w:szCs w:val="22"/>
        </w:rPr>
        <w:t>osallistu</w:t>
      </w:r>
      <w:r w:rsidR="0030558F">
        <w:rPr>
          <w:rFonts w:ascii="Tahoma" w:hAnsi="Tahoma" w:cs="Tahoma"/>
          <w:sz w:val="22"/>
          <w:szCs w:val="22"/>
        </w:rPr>
        <w:t>jia</w:t>
      </w:r>
      <w:r w:rsidRPr="00E249C0">
        <w:rPr>
          <w:rFonts w:ascii="Tahoma" w:hAnsi="Tahoma" w:cs="Tahoma"/>
          <w:sz w:val="22"/>
          <w:szCs w:val="22"/>
        </w:rPr>
        <w:t xml:space="preserve"> 97</w:t>
      </w:r>
      <w:r w:rsidR="0030558F">
        <w:rPr>
          <w:rFonts w:ascii="Tahoma" w:hAnsi="Tahoma" w:cs="Tahoma"/>
          <w:sz w:val="22"/>
          <w:szCs w:val="22"/>
        </w:rPr>
        <w:t>)</w:t>
      </w:r>
    </w:p>
    <w:p w14:paraId="39F56DFA" w14:textId="4F2EBE15" w:rsidR="00CF5C0E" w:rsidRPr="00E249C0" w:rsidRDefault="00CF5C0E" w:rsidP="00B704E0">
      <w:pPr>
        <w:spacing w:after="0" w:line="240" w:lineRule="auto"/>
        <w:ind w:left="1304" w:firstLine="1"/>
        <w:jc w:val="both"/>
        <w:rPr>
          <w:rFonts w:ascii="Tahoma" w:eastAsia="Times New Roman" w:hAnsi="Tahoma" w:cs="Tahoma"/>
          <w:color w:val="000000"/>
          <w:kern w:val="0"/>
          <w:lang w:eastAsia="fi-FI"/>
          <w14:ligatures w14:val="none"/>
        </w:rPr>
      </w:pPr>
    </w:p>
    <w:p w14:paraId="29F34236" w14:textId="78B1186A"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Virkistystoimikunta huolehti myös henkilöstön virkistyskäyttöön tarkoitetun Oravannokan leirikeskuksen vuokraamisesta. Kesällä 202</w:t>
      </w:r>
      <w:r w:rsidR="00CF5C0E">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Oravannokkaa vuokrattiin </w:t>
      </w:r>
      <w:r w:rsidR="00CF5C0E">
        <w:rPr>
          <w:rFonts w:ascii="Tahoma" w:eastAsia="Times New Roman" w:hAnsi="Tahoma" w:cs="Tahoma"/>
          <w:kern w:val="0"/>
          <w:lang w:eastAsia="fi-FI"/>
          <w14:ligatures w14:val="none"/>
        </w:rPr>
        <w:t xml:space="preserve">20 </w:t>
      </w:r>
      <w:r w:rsidRPr="00B704E0">
        <w:rPr>
          <w:rFonts w:ascii="Tahoma" w:eastAsia="Times New Roman" w:hAnsi="Tahoma" w:cs="Tahoma"/>
          <w:kern w:val="0"/>
          <w:lang w:eastAsia="fi-FI"/>
          <w14:ligatures w14:val="none"/>
        </w:rPr>
        <w:t>kertaa</w:t>
      </w:r>
      <w:r w:rsidR="0091055C">
        <w:rPr>
          <w:rFonts w:ascii="Tahoma" w:eastAsia="Times New Roman" w:hAnsi="Tahoma" w:cs="Tahoma"/>
          <w:kern w:val="0"/>
          <w:lang w:eastAsia="fi-FI"/>
          <w14:ligatures w14:val="none"/>
        </w:rPr>
        <w:t xml:space="preserve"> </w:t>
      </w:r>
      <w:r w:rsidRPr="00B704E0">
        <w:rPr>
          <w:rFonts w:ascii="Tahoma" w:eastAsia="Times New Roman" w:hAnsi="Tahoma" w:cs="Tahoma"/>
          <w:kern w:val="0"/>
          <w:lang w:eastAsia="fi-FI"/>
          <w14:ligatures w14:val="none"/>
        </w:rPr>
        <w:t>ja paikka oli v</w:t>
      </w:r>
      <w:r w:rsidR="00E249C0">
        <w:rPr>
          <w:rFonts w:ascii="Tahoma" w:eastAsia="Times New Roman" w:hAnsi="Tahoma" w:cs="Tahoma"/>
          <w:kern w:val="0"/>
          <w:lang w:eastAsia="fi-FI"/>
          <w14:ligatures w14:val="none"/>
        </w:rPr>
        <w:t>arattuna yhdenjaksoisesti kesä-heinäkuun ajan</w:t>
      </w:r>
      <w:r w:rsidRPr="00B704E0">
        <w:rPr>
          <w:rFonts w:ascii="Tahoma" w:eastAsia="Times New Roman" w:hAnsi="Tahoma" w:cs="Tahoma"/>
          <w:kern w:val="0"/>
          <w:lang w:eastAsia="fi-FI"/>
          <w14:ligatures w14:val="none"/>
        </w:rPr>
        <w:t xml:space="preserve">. </w:t>
      </w:r>
    </w:p>
    <w:p w14:paraId="04418BCE" w14:textId="5BF5AED5" w:rsidR="003816C4" w:rsidRDefault="003816C4" w:rsidP="003816C4">
      <w:pPr>
        <w:spacing w:after="0" w:line="240" w:lineRule="auto"/>
        <w:ind w:left="1304"/>
        <w:rPr>
          <w:rFonts w:ascii="Tahoma" w:hAnsi="Tahoma" w:cs="Tahoma"/>
          <w:b/>
          <w:bCs/>
          <w:i/>
          <w:iCs/>
          <w:kern w:val="0"/>
          <w:lang w:eastAsia="fi-FI"/>
          <w14:ligatures w14:val="none"/>
        </w:rPr>
      </w:pPr>
      <w:r>
        <w:rPr>
          <w:rFonts w:ascii="Tahoma" w:hAnsi="Tahoma" w:cs="Tahoma"/>
          <w:b/>
          <w:bCs/>
          <w:i/>
          <w:iCs/>
          <w:noProof/>
          <w:kern w:val="0"/>
          <w:lang w:eastAsia="fi-FI"/>
        </w:rPr>
        <mc:AlternateContent>
          <mc:Choice Requires="wps">
            <w:drawing>
              <wp:anchor distT="0" distB="0" distL="114300" distR="114300" simplePos="0" relativeHeight="251696128" behindDoc="0" locked="0" layoutInCell="1" allowOverlap="1" wp14:anchorId="443E8FA9" wp14:editId="7FBFAE23">
                <wp:simplePos x="0" y="0"/>
                <wp:positionH relativeFrom="margin">
                  <wp:posOffset>5164574</wp:posOffset>
                </wp:positionH>
                <wp:positionV relativeFrom="paragraph">
                  <wp:posOffset>7954</wp:posOffset>
                </wp:positionV>
                <wp:extent cx="1962150" cy="374650"/>
                <wp:effectExtent l="0" t="0" r="0" b="6350"/>
                <wp:wrapNone/>
                <wp:docPr id="308828265" name="Tekstiruutu 2"/>
                <wp:cNvGraphicFramePr/>
                <a:graphic xmlns:a="http://schemas.openxmlformats.org/drawingml/2006/main">
                  <a:graphicData uri="http://schemas.microsoft.com/office/word/2010/wordprocessingShape">
                    <wps:wsp>
                      <wps:cNvSpPr txBox="1"/>
                      <wps:spPr>
                        <a:xfrm>
                          <a:off x="0" y="0"/>
                          <a:ext cx="1962150" cy="374650"/>
                        </a:xfrm>
                        <a:prstGeom prst="rect">
                          <a:avLst/>
                        </a:prstGeom>
                        <a:solidFill>
                          <a:schemeClr val="lt1"/>
                        </a:solidFill>
                        <a:ln w="6350">
                          <a:noFill/>
                        </a:ln>
                      </wps:spPr>
                      <wps:txbx>
                        <w:txbxContent>
                          <w:p w14:paraId="110DD1E4" w14:textId="69BBF50D" w:rsidR="00A46B85" w:rsidRPr="00917082" w:rsidRDefault="00A46B85" w:rsidP="00917082">
                            <w:pPr>
                              <w:spacing w:after="0" w:line="240" w:lineRule="auto"/>
                              <w:rPr>
                                <w:i/>
                                <w:iCs/>
                                <w:sz w:val="16"/>
                                <w:szCs w:val="16"/>
                              </w:rPr>
                            </w:pPr>
                            <w:r w:rsidRPr="00917082">
                              <w:rPr>
                                <w:i/>
                                <w:iCs/>
                                <w:sz w:val="16"/>
                                <w:szCs w:val="16"/>
                              </w:rPr>
                              <w:t xml:space="preserve">Kuva: </w:t>
                            </w:r>
                            <w:r w:rsidR="00A7753B">
                              <w:rPr>
                                <w:i/>
                                <w:iCs/>
                                <w:sz w:val="16"/>
                                <w:szCs w:val="16"/>
                              </w:rPr>
                              <w:t>H</w:t>
                            </w:r>
                            <w:r w:rsidRPr="00917082">
                              <w:rPr>
                                <w:i/>
                                <w:iCs/>
                                <w:sz w:val="16"/>
                                <w:szCs w:val="16"/>
                              </w:rPr>
                              <w:t xml:space="preserve">enkilöstöä </w:t>
                            </w:r>
                            <w:r w:rsidR="00917082" w:rsidRPr="00917082">
                              <w:rPr>
                                <w:i/>
                                <w:iCs/>
                                <w:sz w:val="16"/>
                                <w:szCs w:val="16"/>
                              </w:rPr>
                              <w:t>tutustumassa Fazerilaan toukokuussa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8FA9" id="Tekstiruutu 2" o:spid="_x0000_s1038" type="#_x0000_t202" style="position:absolute;left:0;text-align:left;margin-left:406.65pt;margin-top:.65pt;width:154.5pt;height:2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" fillcolor="white [3201]" stroked="f" strokeweight=".5pt">
                <v:textbox>
                  <w:txbxContent>
                    <w:p w14:paraId="110DD1E4" w14:textId="69BBF50D" w:rsidR="00A46B85" w:rsidRPr="00917082" w:rsidRDefault="00A46B85" w:rsidP="00917082">
                      <w:pPr>
                        <w:spacing w:after="0" w:line="240" w:lineRule="auto"/>
                        <w:rPr>
                          <w:i/>
                          <w:iCs/>
                          <w:sz w:val="16"/>
                          <w:szCs w:val="16"/>
                        </w:rPr>
                      </w:pPr>
                      <w:r w:rsidRPr="00917082">
                        <w:rPr>
                          <w:i/>
                          <w:iCs/>
                          <w:sz w:val="16"/>
                          <w:szCs w:val="16"/>
                        </w:rPr>
                        <w:t xml:space="preserve">Kuva: </w:t>
                      </w:r>
                      <w:r w:rsidR="00A7753B">
                        <w:rPr>
                          <w:i/>
                          <w:iCs/>
                          <w:sz w:val="16"/>
                          <w:szCs w:val="16"/>
                        </w:rPr>
                        <w:t>H</w:t>
                      </w:r>
                      <w:r w:rsidRPr="00917082">
                        <w:rPr>
                          <w:i/>
                          <w:iCs/>
                          <w:sz w:val="16"/>
                          <w:szCs w:val="16"/>
                        </w:rPr>
                        <w:t xml:space="preserve">enkilöstöä </w:t>
                      </w:r>
                      <w:r w:rsidR="00917082" w:rsidRPr="00917082">
                        <w:rPr>
                          <w:i/>
                          <w:iCs/>
                          <w:sz w:val="16"/>
                          <w:szCs w:val="16"/>
                        </w:rPr>
                        <w:t>tutustumassa Fazerilaan toukokuussa 2023</w:t>
                      </w:r>
                    </w:p>
                  </w:txbxContent>
                </v:textbox>
                <w10:wrap anchorx="margin"/>
              </v:shape>
            </w:pict>
          </mc:Fallback>
        </mc:AlternateContent>
      </w:r>
    </w:p>
    <w:p w14:paraId="32BE33CC" w14:textId="3F5FDEDE" w:rsidR="003816C4" w:rsidRDefault="00B704E0" w:rsidP="003816C4">
      <w:pPr>
        <w:spacing w:after="0" w:line="240" w:lineRule="auto"/>
        <w:ind w:left="1304"/>
        <w:rPr>
          <w:rFonts w:ascii="Tahoma" w:hAnsi="Tahoma" w:cs="Tahoma"/>
          <w:b/>
          <w:bCs/>
          <w:i/>
          <w:iCs/>
          <w:kern w:val="0"/>
          <w:lang w:eastAsia="fi-FI"/>
          <w14:ligatures w14:val="none"/>
        </w:rPr>
      </w:pPr>
      <w:r w:rsidRPr="00B704E0">
        <w:rPr>
          <w:rFonts w:ascii="Tahoma" w:hAnsi="Tahoma" w:cs="Tahoma"/>
          <w:b/>
          <w:bCs/>
          <w:i/>
          <w:iCs/>
          <w:kern w:val="0"/>
          <w:lang w:eastAsia="fi-FI"/>
          <w14:ligatures w14:val="none"/>
        </w:rPr>
        <w:t>Omaehtoisen liikunta- ja kulttuuriharrastuksen tukeminen</w:t>
      </w:r>
    </w:p>
    <w:p w14:paraId="38D0E8BD" w14:textId="3653C3BE" w:rsidR="003816C4" w:rsidRDefault="003816C4" w:rsidP="003816C4">
      <w:pPr>
        <w:spacing w:after="0" w:line="240" w:lineRule="auto"/>
        <w:ind w:left="1304"/>
        <w:rPr>
          <w:rFonts w:ascii="Tahoma" w:hAnsi="Tahoma" w:cs="Tahoma"/>
          <w:b/>
          <w:bCs/>
          <w:i/>
          <w:iCs/>
          <w:kern w:val="0"/>
          <w:lang w:eastAsia="fi-FI"/>
          <w14:ligatures w14:val="none"/>
        </w:rPr>
      </w:pPr>
    </w:p>
    <w:p w14:paraId="11BEBB78" w14:textId="61D65897" w:rsidR="00B704E0" w:rsidRPr="00B704E0" w:rsidRDefault="00B704E0" w:rsidP="0083176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Yhteisöllisten tapahtumien lisäksi työnantaja tukee henkilöstön omaehtoista liikunta- ja kulttuuriharrastusta. Käytössä on sähköinen </w:t>
      </w:r>
      <w:proofErr w:type="spellStart"/>
      <w:r w:rsidRPr="00B433F9">
        <w:rPr>
          <w:rFonts w:ascii="Tahoma" w:eastAsia="Times New Roman" w:hAnsi="Tahoma" w:cs="Tahoma"/>
          <w:b/>
          <w:bCs/>
          <w:kern w:val="0"/>
          <w:lang w:eastAsia="fi-FI"/>
          <w14:ligatures w14:val="none"/>
        </w:rPr>
        <w:t>E</w:t>
      </w:r>
      <w:r w:rsidR="00655F9D" w:rsidRPr="00B433F9">
        <w:rPr>
          <w:rFonts w:ascii="Tahoma" w:eastAsia="Times New Roman" w:hAnsi="Tahoma" w:cs="Tahoma"/>
          <w:b/>
          <w:bCs/>
          <w:kern w:val="0"/>
          <w:lang w:eastAsia="fi-FI"/>
          <w14:ligatures w14:val="none"/>
        </w:rPr>
        <w:t>passi</w:t>
      </w:r>
      <w:proofErr w:type="spellEnd"/>
      <w:r w:rsidRPr="00B433F9">
        <w:rPr>
          <w:rFonts w:ascii="Tahoma" w:eastAsia="Times New Roman" w:hAnsi="Tahoma" w:cs="Tahoma"/>
          <w:b/>
          <w:bCs/>
          <w:kern w:val="0"/>
          <w:lang w:eastAsia="fi-FI"/>
          <w14:ligatures w14:val="none"/>
        </w:rPr>
        <w:t>-</w:t>
      </w:r>
      <w:r w:rsidRPr="00B704E0">
        <w:rPr>
          <w:rFonts w:ascii="Tahoma" w:eastAsia="Times New Roman" w:hAnsi="Tahoma" w:cs="Tahoma"/>
          <w:kern w:val="0"/>
          <w:lang w:eastAsia="fi-FI"/>
          <w14:ligatures w14:val="none"/>
        </w:rPr>
        <w:t>palvelu liikunta- ja kulttuuriedun jakamisessa. Jaettavan edun määrä on 320</w:t>
      </w:r>
      <w:r w:rsidRPr="00B704E0">
        <w:rPr>
          <w:rFonts w:ascii="Tahoma" w:eastAsia="Times New Roman" w:hAnsi="Tahoma" w:cs="Tahoma"/>
          <w:b/>
          <w:bCs/>
          <w:kern w:val="0"/>
          <w:lang w:eastAsia="fi-FI"/>
          <w14:ligatures w14:val="none"/>
        </w:rPr>
        <w:t xml:space="preserve"> </w:t>
      </w:r>
      <w:r w:rsidRPr="00B704E0">
        <w:rPr>
          <w:rFonts w:ascii="Tahoma" w:eastAsia="Times New Roman" w:hAnsi="Tahoma" w:cs="Tahoma"/>
          <w:kern w:val="0"/>
          <w:lang w:eastAsia="fi-FI"/>
          <w14:ligatures w14:val="none"/>
        </w:rPr>
        <w:t xml:space="preserve">euroa/henkilö/kalenterivuosi. </w:t>
      </w:r>
      <w:r w:rsidR="000C3DBD">
        <w:rPr>
          <w:rFonts w:ascii="Tahoma" w:eastAsia="Times New Roman" w:hAnsi="Tahoma" w:cs="Tahoma"/>
          <w:kern w:val="0"/>
          <w:lang w:eastAsia="fi-FI"/>
          <w14:ligatures w14:val="none"/>
        </w:rPr>
        <w:t>Vuo</w:t>
      </w:r>
      <w:r w:rsidR="00655F9D">
        <w:rPr>
          <w:rFonts w:ascii="Tahoma" w:eastAsia="Times New Roman" w:hAnsi="Tahoma" w:cs="Tahoma"/>
          <w:kern w:val="0"/>
          <w:lang w:eastAsia="fi-FI"/>
          <w14:ligatures w14:val="none"/>
        </w:rPr>
        <w:t xml:space="preserve">nna 2023 päätettiin poistaa edusta aikaisemmin peritty </w:t>
      </w:r>
      <w:r w:rsidRPr="00B704E0">
        <w:rPr>
          <w:rFonts w:ascii="Tahoma" w:eastAsia="Times New Roman" w:hAnsi="Tahoma" w:cs="Tahoma"/>
          <w:kern w:val="0"/>
          <w:lang w:eastAsia="fi-FI"/>
          <w14:ligatures w14:val="none"/>
        </w:rPr>
        <w:t>20 % omavastuuosuus.</w:t>
      </w:r>
    </w:p>
    <w:p w14:paraId="5D2AB286" w14:textId="77777777" w:rsidR="00B704E0" w:rsidRPr="00B704E0" w:rsidRDefault="00B704E0" w:rsidP="00831760">
      <w:pPr>
        <w:shd w:val="clear" w:color="auto" w:fill="FFFFFF" w:themeFill="background1"/>
        <w:spacing w:after="0" w:line="240" w:lineRule="auto"/>
        <w:ind w:left="1304"/>
        <w:jc w:val="both"/>
        <w:rPr>
          <w:rFonts w:ascii="Tahoma" w:eastAsia="Times New Roman" w:hAnsi="Tahoma" w:cs="Tahoma"/>
          <w:kern w:val="0"/>
          <w:lang w:eastAsia="fi-FI"/>
          <w14:ligatures w14:val="none"/>
        </w:rPr>
      </w:pPr>
    </w:p>
    <w:p w14:paraId="18B7E94F" w14:textId="5DF38A7E" w:rsidR="00B704E0" w:rsidRPr="00B704E0" w:rsidRDefault="00090D0D" w:rsidP="00831760">
      <w:pPr>
        <w:shd w:val="clear" w:color="auto" w:fill="FFFFFF" w:themeFill="background1"/>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Liikunta- ja kulttuurietua käytti vuoden 2023 aikana yhteensä 108 eri työntekijää. </w:t>
      </w:r>
      <w:r w:rsidR="00B704E0" w:rsidRPr="00B704E0">
        <w:rPr>
          <w:rFonts w:ascii="Tahoma" w:eastAsia="Times New Roman" w:hAnsi="Tahoma" w:cs="Tahoma"/>
          <w:kern w:val="0"/>
          <w:lang w:eastAsia="fi-FI"/>
          <w14:ligatures w14:val="none"/>
        </w:rPr>
        <w:t xml:space="preserve">Varoja </w:t>
      </w:r>
      <w:r>
        <w:rPr>
          <w:rFonts w:ascii="Tahoma" w:eastAsia="Times New Roman" w:hAnsi="Tahoma" w:cs="Tahoma"/>
          <w:kern w:val="0"/>
          <w:lang w:eastAsia="fi-FI"/>
          <w14:ligatures w14:val="none"/>
        </w:rPr>
        <w:t>etuihin</w:t>
      </w:r>
      <w:r w:rsidR="00B704E0" w:rsidRPr="00B704E0">
        <w:rPr>
          <w:rFonts w:ascii="Tahoma" w:eastAsia="Times New Roman" w:hAnsi="Tahoma" w:cs="Tahoma"/>
          <w:kern w:val="0"/>
          <w:lang w:eastAsia="fi-FI"/>
          <w14:ligatures w14:val="none"/>
        </w:rPr>
        <w:t xml:space="preserve"> käytettiin </w:t>
      </w:r>
      <w:r w:rsidR="00B704E0" w:rsidRPr="001473FD">
        <w:rPr>
          <w:rFonts w:ascii="Tahoma" w:eastAsia="Times New Roman" w:hAnsi="Tahoma" w:cs="Tahoma"/>
          <w:kern w:val="0"/>
          <w:lang w:eastAsia="fi-FI"/>
          <w14:ligatures w14:val="none"/>
        </w:rPr>
        <w:t xml:space="preserve">yhteensä </w:t>
      </w:r>
      <w:r w:rsidR="00315988" w:rsidRPr="001473FD">
        <w:rPr>
          <w:rFonts w:ascii="Tahoma" w:hAnsi="Tahoma" w:cs="Tahoma"/>
          <w:shd w:val="clear" w:color="auto" w:fill="F9FAFC"/>
        </w:rPr>
        <w:t xml:space="preserve">21 366 </w:t>
      </w:r>
      <w:r w:rsidR="00BA0981" w:rsidRPr="001473FD">
        <w:rPr>
          <w:rFonts w:ascii="Tahoma" w:hAnsi="Tahoma" w:cs="Tahoma"/>
          <w:shd w:val="clear" w:color="auto" w:fill="F9FAFC"/>
        </w:rPr>
        <w:t>euroa</w:t>
      </w:r>
      <w:r w:rsidR="00BA0981" w:rsidRPr="00BA0981">
        <w:rPr>
          <w:rFonts w:ascii="Poppins" w:hAnsi="Poppins" w:cs="Poppins"/>
          <w:b/>
          <w:bCs/>
          <w:sz w:val="21"/>
          <w:szCs w:val="21"/>
          <w:shd w:val="clear" w:color="auto" w:fill="F9FAFC"/>
        </w:rPr>
        <w:t xml:space="preserve"> </w:t>
      </w:r>
      <w:r w:rsidR="00B704E0" w:rsidRPr="00B704E0">
        <w:rPr>
          <w:rFonts w:ascii="Tahoma" w:eastAsia="Times New Roman" w:hAnsi="Tahoma" w:cs="Tahoma"/>
          <w:kern w:val="0"/>
          <w:lang w:eastAsia="fi-FI"/>
          <w14:ligatures w14:val="none"/>
        </w:rPr>
        <w:t>(v.202</w:t>
      </w:r>
      <w:r w:rsidR="00285618">
        <w:rPr>
          <w:rFonts w:ascii="Tahoma" w:eastAsia="Times New Roman" w:hAnsi="Tahoma" w:cs="Tahoma"/>
          <w:kern w:val="0"/>
          <w:lang w:eastAsia="fi-FI"/>
          <w14:ligatures w14:val="none"/>
        </w:rPr>
        <w:t>2</w:t>
      </w:r>
      <w:r w:rsidR="00B704E0" w:rsidRPr="00B704E0">
        <w:rPr>
          <w:rFonts w:ascii="Tahoma" w:eastAsia="Times New Roman" w:hAnsi="Tahoma" w:cs="Tahoma"/>
          <w:kern w:val="0"/>
          <w:lang w:eastAsia="fi-FI"/>
          <w14:ligatures w14:val="none"/>
        </w:rPr>
        <w:t xml:space="preserve">: </w:t>
      </w:r>
      <w:r w:rsidR="00285618" w:rsidRPr="00B704E0">
        <w:rPr>
          <w:rFonts w:ascii="Tahoma" w:eastAsia="Times New Roman" w:hAnsi="Tahoma" w:cs="Tahoma"/>
          <w:kern w:val="0"/>
          <w:lang w:eastAsia="fi-FI"/>
          <w14:ligatures w14:val="none"/>
        </w:rPr>
        <w:t>19 665 euroa</w:t>
      </w:r>
      <w:r w:rsidR="00285618">
        <w:rPr>
          <w:rFonts w:ascii="Tahoma" w:eastAsia="Times New Roman" w:hAnsi="Tahoma" w:cs="Tahoma"/>
          <w:kern w:val="0"/>
          <w:lang w:eastAsia="fi-FI"/>
          <w14:ligatures w14:val="none"/>
        </w:rPr>
        <w:t>)</w:t>
      </w:r>
      <w:r w:rsidR="00B704E0" w:rsidRPr="00B704E0">
        <w:rPr>
          <w:rFonts w:ascii="Tahoma" w:eastAsia="Times New Roman" w:hAnsi="Tahoma" w:cs="Tahoma"/>
          <w:kern w:val="0"/>
          <w:lang w:eastAsia="fi-FI"/>
          <w14:ligatures w14:val="none"/>
        </w:rPr>
        <w:t>.</w:t>
      </w:r>
    </w:p>
    <w:p w14:paraId="44ECC963" w14:textId="77777777" w:rsidR="00B704E0" w:rsidRDefault="00B704E0" w:rsidP="00831760">
      <w:pPr>
        <w:spacing w:after="0" w:line="240" w:lineRule="auto"/>
        <w:jc w:val="both"/>
        <w:rPr>
          <w:rFonts w:ascii="Times New Roman" w:eastAsia="Times New Roman" w:hAnsi="Times New Roman" w:cs="Times New Roman"/>
          <w:kern w:val="0"/>
          <w:sz w:val="24"/>
          <w:szCs w:val="24"/>
          <w14:ligatures w14:val="none"/>
        </w:rPr>
      </w:pPr>
    </w:p>
    <w:p w14:paraId="7857AC11" w14:textId="77777777" w:rsidR="00B433F9" w:rsidRDefault="00B433F9" w:rsidP="00B704E0">
      <w:pPr>
        <w:spacing w:after="0" w:line="240" w:lineRule="auto"/>
        <w:rPr>
          <w:rFonts w:ascii="Times New Roman" w:eastAsia="Times New Roman" w:hAnsi="Times New Roman" w:cs="Times New Roman"/>
          <w:kern w:val="0"/>
          <w:sz w:val="24"/>
          <w:szCs w:val="24"/>
          <w14:ligatures w14:val="none"/>
        </w:rPr>
      </w:pPr>
    </w:p>
    <w:p w14:paraId="22C5E537" w14:textId="77777777" w:rsidR="008430E7" w:rsidRDefault="008430E7" w:rsidP="00B704E0">
      <w:pPr>
        <w:spacing w:after="0" w:line="240" w:lineRule="auto"/>
        <w:rPr>
          <w:rFonts w:ascii="Times New Roman" w:eastAsia="Times New Roman" w:hAnsi="Times New Roman" w:cs="Times New Roman"/>
          <w:kern w:val="0"/>
          <w:sz w:val="24"/>
          <w:szCs w:val="24"/>
          <w14:ligatures w14:val="none"/>
        </w:rPr>
      </w:pPr>
    </w:p>
    <w:p w14:paraId="547DDFCC" w14:textId="77777777" w:rsidR="008430E7" w:rsidRDefault="008430E7" w:rsidP="00B704E0">
      <w:pPr>
        <w:spacing w:after="0" w:line="240" w:lineRule="auto"/>
        <w:rPr>
          <w:rFonts w:ascii="Times New Roman" w:eastAsia="Times New Roman" w:hAnsi="Times New Roman" w:cs="Times New Roman"/>
          <w:kern w:val="0"/>
          <w:sz w:val="24"/>
          <w:szCs w:val="24"/>
          <w14:ligatures w14:val="none"/>
        </w:rPr>
      </w:pPr>
    </w:p>
    <w:p w14:paraId="14163202" w14:textId="77777777" w:rsidR="008430E7" w:rsidRDefault="008430E7" w:rsidP="00B704E0">
      <w:pPr>
        <w:spacing w:after="0" w:line="240" w:lineRule="auto"/>
        <w:rPr>
          <w:rFonts w:ascii="Times New Roman" w:eastAsia="Times New Roman" w:hAnsi="Times New Roman" w:cs="Times New Roman"/>
          <w:kern w:val="0"/>
          <w:sz w:val="24"/>
          <w:szCs w:val="24"/>
          <w14:ligatures w14:val="none"/>
        </w:rPr>
      </w:pPr>
    </w:p>
    <w:p w14:paraId="6124C98C" w14:textId="77777777" w:rsidR="005A6762" w:rsidRDefault="005A6762" w:rsidP="00B704E0">
      <w:pPr>
        <w:spacing w:after="0" w:line="240" w:lineRule="auto"/>
        <w:rPr>
          <w:rFonts w:ascii="Times New Roman" w:eastAsia="Times New Roman" w:hAnsi="Times New Roman" w:cs="Times New Roman"/>
          <w:kern w:val="0"/>
          <w:sz w:val="24"/>
          <w:szCs w:val="24"/>
          <w14:ligatures w14:val="none"/>
        </w:rPr>
      </w:pPr>
    </w:p>
    <w:p w14:paraId="4AF6AB83" w14:textId="77777777" w:rsidR="00B704E0" w:rsidRPr="00B704E0" w:rsidRDefault="00B704E0" w:rsidP="00B704E0">
      <w:pPr>
        <w:keepNext/>
        <w:keepLines/>
        <w:spacing w:before="40" w:after="0" w:line="276" w:lineRule="auto"/>
        <w:outlineLvl w:val="1"/>
        <w:rPr>
          <w:rFonts w:ascii="Tahoma" w:eastAsiaTheme="majorEastAsia" w:hAnsi="Tahoma" w:cs="Tahoma"/>
          <w:kern w:val="0"/>
          <w:sz w:val="24"/>
          <w:szCs w:val="24"/>
          <w14:ligatures w14:val="none"/>
        </w:rPr>
      </w:pPr>
      <w:bookmarkStart w:id="26" w:name="_Toc165895395"/>
      <w:r w:rsidRPr="00B704E0">
        <w:rPr>
          <w:rFonts w:ascii="Tahoma" w:eastAsiaTheme="majorEastAsia" w:hAnsi="Tahoma" w:cs="Tahoma"/>
          <w:b/>
          <w:kern w:val="0"/>
          <w:sz w:val="24"/>
          <w:szCs w:val="24"/>
          <w14:ligatures w14:val="none"/>
        </w:rPr>
        <w:lastRenderedPageBreak/>
        <w:t>6.8. Henkilöstön muistaminen</w:t>
      </w:r>
      <w:bookmarkEnd w:id="26"/>
    </w:p>
    <w:p w14:paraId="741EA48B" w14:textId="01D27371" w:rsidR="00B704E0" w:rsidRPr="00B704E0" w:rsidRDefault="00B704E0" w:rsidP="00B704E0">
      <w:pPr>
        <w:spacing w:after="0" w:line="240" w:lineRule="auto"/>
        <w:ind w:left="1080"/>
        <w:rPr>
          <w:rFonts w:ascii="Tahoma" w:eastAsia="Times New Roman" w:hAnsi="Tahoma" w:cs="Tahoma"/>
          <w:kern w:val="0"/>
          <w:sz w:val="24"/>
          <w:szCs w:val="24"/>
          <w:lang w:eastAsia="fi-FI"/>
          <w14:ligatures w14:val="none"/>
        </w:rPr>
      </w:pPr>
    </w:p>
    <w:p w14:paraId="569B4E2C" w14:textId="0FC1601C" w:rsidR="00B704E0" w:rsidRPr="00B704E0" w:rsidRDefault="00285618" w:rsidP="001E5306">
      <w:pPr>
        <w:spacing w:after="0" w:line="240" w:lineRule="auto"/>
        <w:ind w:left="1304"/>
        <w:jc w:val="both"/>
        <w:rPr>
          <w:rFonts w:ascii="Tahoma" w:eastAsia="Times New Roman" w:hAnsi="Tahoma" w:cs="Tahoma"/>
          <w:color w:val="000000" w:themeColor="text1"/>
          <w:kern w:val="0"/>
          <w:lang w:eastAsia="fi-FI"/>
          <w14:ligatures w14:val="none"/>
        </w:rPr>
      </w:pPr>
      <w:r>
        <w:rPr>
          <w:rFonts w:ascii="Tahoma" w:eastAsia="Times New Roman" w:hAnsi="Tahoma" w:cs="Tahoma"/>
          <w:noProof/>
          <w:kern w:val="0"/>
          <w:lang w:eastAsia="fi-FI"/>
        </w:rPr>
        <w:drawing>
          <wp:anchor distT="0" distB="0" distL="114300" distR="114300" simplePos="0" relativeHeight="251682816" behindDoc="0" locked="0" layoutInCell="1" allowOverlap="1" wp14:anchorId="7589DFC5" wp14:editId="78AD8522">
            <wp:simplePos x="0" y="0"/>
            <wp:positionH relativeFrom="margin">
              <wp:posOffset>4029710</wp:posOffset>
            </wp:positionH>
            <wp:positionV relativeFrom="paragraph">
              <wp:posOffset>11430</wp:posOffset>
            </wp:positionV>
            <wp:extent cx="2865755" cy="1701800"/>
            <wp:effectExtent l="0" t="0" r="0" b="0"/>
            <wp:wrapSquare wrapText="bothSides"/>
            <wp:docPr id="89320180" name="Kuva 2" descr="Kuva, joka sisältää kohteen vaate, sisä-, mies,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0180" name="Kuva 2" descr="Kuva, joka sisältää kohteen vaate, sisä-, mies, henkilö&#10;&#10;Kuvaus luotu automaattisesti"/>
                    <pic:cNvPicPr/>
                  </pic:nvPicPr>
                  <pic:blipFill rotWithShape="1">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11418" t="-202" r="11167"/>
                    <a:stretch/>
                  </pic:blipFill>
                  <pic:spPr bwMode="auto">
                    <a:xfrm>
                      <a:off x="0" y="0"/>
                      <a:ext cx="2865755"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4E0" w:rsidRPr="00B704E0">
        <w:rPr>
          <w:rFonts w:ascii="Tahoma" w:eastAsia="Times New Roman" w:hAnsi="Tahoma" w:cs="Tahoma"/>
          <w:kern w:val="0"/>
          <w:lang w:eastAsia="fi-FI"/>
          <w14:ligatures w14:val="none"/>
        </w:rPr>
        <w:t xml:space="preserve">Henkilöstön ja luottamushenkilöiden huomioimiseen liittyvät käytännöt on kirjattu merkkipäiväohjeistukseen (päivitetty viimeksi 2020). Henkilökuntaa muistetaan 50- ja 60-vuotispäivinä, täysien palvelusvuosien täyttyessä (10, 20, 30 ja 40 vuoden palvelu) sekä palvelussuhteen päättyessä.  </w:t>
      </w:r>
      <w:r w:rsidR="00B704E0" w:rsidRPr="00B704E0">
        <w:rPr>
          <w:rFonts w:ascii="Tahoma" w:eastAsia="Times New Roman" w:hAnsi="Tahoma" w:cs="Tahoma"/>
          <w:color w:val="000000" w:themeColor="text1"/>
          <w:kern w:val="0"/>
          <w:lang w:eastAsia="fi-FI"/>
          <w14:ligatures w14:val="none"/>
        </w:rPr>
        <w:t>Syntymäpäivälahjan ja läksiäislahjan arvo on 50–200 ja palveluvuosilahjan arvo on 150–600 euroa palvelusajan mukaan.</w:t>
      </w:r>
    </w:p>
    <w:p w14:paraId="1F12DA8F" w14:textId="7F363E5B" w:rsidR="00B704E0" w:rsidRPr="00B704E0" w:rsidRDefault="0047169C" w:rsidP="00B704E0">
      <w:pPr>
        <w:spacing w:after="0" w:line="240" w:lineRule="auto"/>
        <w:ind w:left="1304"/>
        <w:jc w:val="both"/>
        <w:rPr>
          <w:rFonts w:ascii="Tahoma" w:eastAsia="Times New Roman" w:hAnsi="Tahoma" w:cs="Tahoma"/>
          <w:color w:val="000000" w:themeColor="text1"/>
          <w:kern w:val="0"/>
          <w:lang w:eastAsia="fi-FI"/>
          <w14:ligatures w14:val="none"/>
        </w:rPr>
      </w:pPr>
      <w:r w:rsidRPr="00B704E0">
        <w:rPr>
          <w:rFonts w:ascii="Tahoma" w:eastAsia="Times New Roman" w:hAnsi="Tahoma" w:cs="Tahoma"/>
          <w:noProof/>
          <w:kern w:val="0"/>
          <w:lang w:eastAsia="fi-FI"/>
          <w14:ligatures w14:val="none"/>
        </w:rPr>
        <mc:AlternateContent>
          <mc:Choice Requires="wps">
            <w:drawing>
              <wp:anchor distT="0" distB="0" distL="114300" distR="114300" simplePos="0" relativeHeight="251678720" behindDoc="0" locked="0" layoutInCell="1" allowOverlap="1" wp14:anchorId="2F95D57A" wp14:editId="35559F9B">
                <wp:simplePos x="0" y="0"/>
                <wp:positionH relativeFrom="page">
                  <wp:posOffset>4298950</wp:posOffset>
                </wp:positionH>
                <wp:positionV relativeFrom="paragraph">
                  <wp:posOffset>5715</wp:posOffset>
                </wp:positionV>
                <wp:extent cx="3238500" cy="425450"/>
                <wp:effectExtent l="0" t="0" r="0" b="0"/>
                <wp:wrapSquare wrapText="bothSides"/>
                <wp:docPr id="38" name="Tekstiruutu 38"/>
                <wp:cNvGraphicFramePr/>
                <a:graphic xmlns:a="http://schemas.openxmlformats.org/drawingml/2006/main">
                  <a:graphicData uri="http://schemas.microsoft.com/office/word/2010/wordprocessingShape">
                    <wps:wsp>
                      <wps:cNvSpPr txBox="1"/>
                      <wps:spPr>
                        <a:xfrm>
                          <a:off x="0" y="0"/>
                          <a:ext cx="3238500" cy="425450"/>
                        </a:xfrm>
                        <a:prstGeom prst="rect">
                          <a:avLst/>
                        </a:prstGeom>
                        <a:solidFill>
                          <a:sysClr val="window" lastClr="FFFFFF"/>
                        </a:solidFill>
                        <a:ln w="6350">
                          <a:noFill/>
                        </a:ln>
                      </wps:spPr>
                      <wps:txbx>
                        <w:txbxContent>
                          <w:p w14:paraId="42AE0656" w14:textId="6333FE63" w:rsidR="00B704E0" w:rsidRPr="00E44453" w:rsidRDefault="00B704E0" w:rsidP="00B704E0">
                            <w:pPr>
                              <w:rPr>
                                <w:i/>
                                <w:iCs/>
                                <w:sz w:val="16"/>
                                <w:szCs w:val="16"/>
                              </w:rPr>
                            </w:pPr>
                            <w:r w:rsidRPr="00E44453">
                              <w:rPr>
                                <w:i/>
                                <w:iCs/>
                                <w:sz w:val="16"/>
                                <w:szCs w:val="16"/>
                              </w:rPr>
                              <w:t>Kuva</w:t>
                            </w:r>
                            <w:r w:rsidR="00285618">
                              <w:rPr>
                                <w:i/>
                                <w:iCs/>
                                <w:sz w:val="16"/>
                                <w:szCs w:val="16"/>
                              </w:rPr>
                              <w:t>:</w:t>
                            </w:r>
                            <w:r>
                              <w:rPr>
                                <w:i/>
                                <w:iCs/>
                                <w:sz w:val="16"/>
                                <w:szCs w:val="16"/>
                              </w:rPr>
                              <w:t xml:space="preserve"> </w:t>
                            </w:r>
                            <w:r w:rsidR="00285618">
                              <w:rPr>
                                <w:i/>
                                <w:iCs/>
                                <w:sz w:val="16"/>
                                <w:szCs w:val="16"/>
                              </w:rPr>
                              <w:t>Työyhte</w:t>
                            </w:r>
                            <w:r w:rsidR="000809C0">
                              <w:rPr>
                                <w:i/>
                                <w:iCs/>
                                <w:sz w:val="16"/>
                                <w:szCs w:val="16"/>
                              </w:rPr>
                              <w:t>i</w:t>
                            </w:r>
                            <w:r w:rsidR="00285618">
                              <w:rPr>
                                <w:i/>
                                <w:iCs/>
                                <w:sz w:val="16"/>
                                <w:szCs w:val="16"/>
                              </w:rPr>
                              <w:t>sökokouksessa 22.11.2023</w:t>
                            </w:r>
                            <w:r>
                              <w:rPr>
                                <w:i/>
                                <w:iCs/>
                                <w:sz w:val="16"/>
                                <w:szCs w:val="16"/>
                              </w:rPr>
                              <w:t xml:space="preserve"> onniteltiin pitkään palvelleita työntekijöitä seurakuntatyön ansiomerkein.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D57A" id="Tekstiruutu 38" o:spid="_x0000_s1039" type="#_x0000_t202" style="position:absolute;left:0;text-align:left;margin-left:338.5pt;margin-top:.45pt;width:255pt;height:3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" fillcolor="window" stroked="f" strokeweight=".5pt">
                <v:textbox>
                  <w:txbxContent>
                    <w:p w14:paraId="42AE0656" w14:textId="6333FE63" w:rsidR="00B704E0" w:rsidRPr="00E44453" w:rsidRDefault="00B704E0" w:rsidP="00B704E0">
                      <w:pPr>
                        <w:rPr>
                          <w:i/>
                          <w:iCs/>
                          <w:sz w:val="16"/>
                          <w:szCs w:val="16"/>
                        </w:rPr>
                      </w:pPr>
                      <w:r w:rsidRPr="00E44453">
                        <w:rPr>
                          <w:i/>
                          <w:iCs/>
                          <w:sz w:val="16"/>
                          <w:szCs w:val="16"/>
                        </w:rPr>
                        <w:t>Kuva</w:t>
                      </w:r>
                      <w:r w:rsidR="00285618">
                        <w:rPr>
                          <w:i/>
                          <w:iCs/>
                          <w:sz w:val="16"/>
                          <w:szCs w:val="16"/>
                        </w:rPr>
                        <w:t>:</w:t>
                      </w:r>
                      <w:r>
                        <w:rPr>
                          <w:i/>
                          <w:iCs/>
                          <w:sz w:val="16"/>
                          <w:szCs w:val="16"/>
                        </w:rPr>
                        <w:t xml:space="preserve"> </w:t>
                      </w:r>
                      <w:r w:rsidR="00285618">
                        <w:rPr>
                          <w:i/>
                          <w:iCs/>
                          <w:sz w:val="16"/>
                          <w:szCs w:val="16"/>
                        </w:rPr>
                        <w:t>Työyhte</w:t>
                      </w:r>
                      <w:r w:rsidR="000809C0">
                        <w:rPr>
                          <w:i/>
                          <w:iCs/>
                          <w:sz w:val="16"/>
                          <w:szCs w:val="16"/>
                        </w:rPr>
                        <w:t>i</w:t>
                      </w:r>
                      <w:r w:rsidR="00285618">
                        <w:rPr>
                          <w:i/>
                          <w:iCs/>
                          <w:sz w:val="16"/>
                          <w:szCs w:val="16"/>
                        </w:rPr>
                        <w:t>sökokouksessa 22.11.2023</w:t>
                      </w:r>
                      <w:r>
                        <w:rPr>
                          <w:i/>
                          <w:iCs/>
                          <w:sz w:val="16"/>
                          <w:szCs w:val="16"/>
                        </w:rPr>
                        <w:t xml:space="preserve"> onniteltiin pitkään palvelleita työntekijöitä seurakuntatyön ansiomerkein.</w:t>
                      </w:r>
                    </w:p>
                  </w:txbxContent>
                </v:textbox>
                <w10:wrap type="square" anchorx="page"/>
              </v:shape>
            </w:pict>
          </mc:Fallback>
        </mc:AlternateContent>
      </w:r>
    </w:p>
    <w:p w14:paraId="31575AFE" w14:textId="473041C1"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Vuonna 202</w:t>
      </w:r>
      <w:r w:rsidR="00AA26A7">
        <w:rPr>
          <w:rFonts w:ascii="Tahoma" w:eastAsia="Times New Roman" w:hAnsi="Tahoma" w:cs="Tahoma"/>
          <w:kern w:val="0"/>
          <w:lang w:eastAsia="fi-FI"/>
          <w14:ligatures w14:val="none"/>
        </w:rPr>
        <w:t>3</w:t>
      </w:r>
      <w:r w:rsidRPr="00B704E0">
        <w:rPr>
          <w:rFonts w:ascii="Tahoma" w:eastAsia="Times New Roman" w:hAnsi="Tahoma" w:cs="Tahoma"/>
          <w:kern w:val="0"/>
          <w:lang w:eastAsia="fi-FI"/>
          <w14:ligatures w14:val="none"/>
        </w:rPr>
        <w:t xml:space="preserve"> syntymäpäivälahja annettiin yhdeksälle henkilölle ja palveluvuosilahja </w:t>
      </w:r>
      <w:r w:rsidR="00172490">
        <w:rPr>
          <w:rFonts w:ascii="Tahoma" w:eastAsia="Times New Roman" w:hAnsi="Tahoma" w:cs="Tahoma"/>
          <w:kern w:val="0"/>
          <w:lang w:eastAsia="fi-FI"/>
          <w14:ligatures w14:val="none"/>
        </w:rPr>
        <w:t xml:space="preserve">seitsemälle </w:t>
      </w:r>
      <w:r w:rsidRPr="00B704E0">
        <w:rPr>
          <w:rFonts w:ascii="Tahoma" w:eastAsia="Times New Roman" w:hAnsi="Tahoma" w:cs="Tahoma"/>
          <w:kern w:val="0"/>
          <w:lang w:eastAsia="fi-FI"/>
          <w14:ligatures w14:val="none"/>
        </w:rPr>
        <w:t xml:space="preserve">henkilölle. </w:t>
      </w:r>
    </w:p>
    <w:p w14:paraId="7F4AA134"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6D174D69" w14:textId="613AD4F1" w:rsid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Vuode</w:t>
      </w:r>
      <w:r w:rsidR="00AA26A7">
        <w:rPr>
          <w:rFonts w:ascii="Tahoma" w:eastAsia="Times New Roman" w:hAnsi="Tahoma" w:cs="Tahoma"/>
          <w:kern w:val="0"/>
          <w:lang w:eastAsia="fi-FI"/>
          <w14:ligatures w14:val="none"/>
        </w:rPr>
        <w:t>n työntekijän äänestystä</w:t>
      </w:r>
      <w:r w:rsidR="00CF4040">
        <w:rPr>
          <w:rFonts w:ascii="Tahoma" w:eastAsia="Times New Roman" w:hAnsi="Tahoma" w:cs="Tahoma"/>
          <w:kern w:val="0"/>
          <w:lang w:eastAsia="fi-FI"/>
          <w14:ligatures w14:val="none"/>
        </w:rPr>
        <w:t>/palkitsemista</w:t>
      </w:r>
      <w:r w:rsidR="00AA26A7">
        <w:rPr>
          <w:rFonts w:ascii="Tahoma" w:eastAsia="Times New Roman" w:hAnsi="Tahoma" w:cs="Tahoma"/>
          <w:kern w:val="0"/>
          <w:lang w:eastAsia="fi-FI"/>
          <w14:ligatures w14:val="none"/>
        </w:rPr>
        <w:t xml:space="preserve"> ei järjestetty</w:t>
      </w:r>
      <w:r w:rsidR="00CF4040">
        <w:rPr>
          <w:rFonts w:ascii="Tahoma" w:eastAsia="Times New Roman" w:hAnsi="Tahoma" w:cs="Tahoma"/>
          <w:kern w:val="0"/>
          <w:lang w:eastAsia="fi-FI"/>
          <w14:ligatures w14:val="none"/>
        </w:rPr>
        <w:t>. Sen sijaan pääte</w:t>
      </w:r>
      <w:r w:rsidR="0013680A">
        <w:rPr>
          <w:rFonts w:ascii="Tahoma" w:eastAsia="Times New Roman" w:hAnsi="Tahoma" w:cs="Tahoma"/>
          <w:kern w:val="0"/>
          <w:lang w:eastAsia="fi-FI"/>
          <w14:ligatures w14:val="none"/>
        </w:rPr>
        <w:t>ttiin kehittää</w:t>
      </w:r>
      <w:r w:rsidR="00A411A0">
        <w:rPr>
          <w:rFonts w:ascii="Tahoma" w:eastAsia="Times New Roman" w:hAnsi="Tahoma" w:cs="Tahoma"/>
          <w:kern w:val="0"/>
          <w:lang w:eastAsia="fi-FI"/>
          <w14:ligatures w14:val="none"/>
        </w:rPr>
        <w:t xml:space="preserve"> </w:t>
      </w:r>
      <w:r w:rsidR="00CF4040">
        <w:rPr>
          <w:rFonts w:ascii="Tahoma" w:eastAsia="Times New Roman" w:hAnsi="Tahoma" w:cs="Tahoma"/>
          <w:kern w:val="0"/>
          <w:lang w:eastAsia="fi-FI"/>
          <w14:ligatures w14:val="none"/>
        </w:rPr>
        <w:t>uusia tapoja huomio</w:t>
      </w:r>
      <w:r w:rsidR="00285618">
        <w:rPr>
          <w:rFonts w:ascii="Tahoma" w:eastAsia="Times New Roman" w:hAnsi="Tahoma" w:cs="Tahoma"/>
          <w:kern w:val="0"/>
          <w:lang w:eastAsia="fi-FI"/>
          <w14:ligatures w14:val="none"/>
        </w:rPr>
        <w:t>ida</w:t>
      </w:r>
      <w:r w:rsidR="00CF4040">
        <w:rPr>
          <w:rFonts w:ascii="Tahoma" w:eastAsia="Times New Roman" w:hAnsi="Tahoma" w:cs="Tahoma"/>
          <w:kern w:val="0"/>
          <w:lang w:eastAsia="fi-FI"/>
          <w14:ligatures w14:val="none"/>
        </w:rPr>
        <w:t xml:space="preserve"> yksit</w:t>
      </w:r>
      <w:r w:rsidR="00285618">
        <w:rPr>
          <w:rFonts w:ascii="Tahoma" w:eastAsia="Times New Roman" w:hAnsi="Tahoma" w:cs="Tahoma"/>
          <w:kern w:val="0"/>
          <w:lang w:eastAsia="fi-FI"/>
          <w14:ligatures w14:val="none"/>
        </w:rPr>
        <w:t xml:space="preserve">täistä </w:t>
      </w:r>
      <w:r w:rsidR="00CF4040">
        <w:rPr>
          <w:rFonts w:ascii="Tahoma" w:eastAsia="Times New Roman" w:hAnsi="Tahoma" w:cs="Tahoma"/>
          <w:kern w:val="0"/>
          <w:lang w:eastAsia="fi-FI"/>
          <w14:ligatures w14:val="none"/>
        </w:rPr>
        <w:t>työntekijää tai tiimiä</w:t>
      </w:r>
      <w:r w:rsidR="00A411A0">
        <w:rPr>
          <w:rFonts w:ascii="Tahoma" w:eastAsia="Times New Roman" w:hAnsi="Tahoma" w:cs="Tahoma"/>
          <w:kern w:val="0"/>
          <w:lang w:eastAsia="fi-FI"/>
          <w14:ligatures w14:val="none"/>
        </w:rPr>
        <w:t xml:space="preserve"> (esim. kertapalkkion hyödyntäminen</w:t>
      </w:r>
      <w:r w:rsidR="000B66C0">
        <w:rPr>
          <w:rFonts w:ascii="Tahoma" w:eastAsia="Times New Roman" w:hAnsi="Tahoma" w:cs="Tahoma"/>
          <w:kern w:val="0"/>
          <w:lang w:eastAsia="fi-FI"/>
          <w14:ligatures w14:val="none"/>
        </w:rPr>
        <w:t xml:space="preserve"> nykyistä useammin</w:t>
      </w:r>
      <w:r w:rsidR="00A411A0">
        <w:rPr>
          <w:rFonts w:ascii="Tahoma" w:eastAsia="Times New Roman" w:hAnsi="Tahoma" w:cs="Tahoma"/>
          <w:kern w:val="0"/>
          <w:lang w:eastAsia="fi-FI"/>
          <w14:ligatures w14:val="none"/>
        </w:rPr>
        <w:t>)</w:t>
      </w:r>
      <w:r w:rsidR="00CF4040">
        <w:rPr>
          <w:rFonts w:ascii="Tahoma" w:eastAsia="Times New Roman" w:hAnsi="Tahoma" w:cs="Tahoma"/>
          <w:kern w:val="0"/>
          <w:lang w:eastAsia="fi-FI"/>
          <w14:ligatures w14:val="none"/>
        </w:rPr>
        <w:t>.</w:t>
      </w:r>
    </w:p>
    <w:p w14:paraId="34BE20AA" w14:textId="77777777" w:rsidR="00B433F9" w:rsidRDefault="00B433F9" w:rsidP="00B704E0">
      <w:pPr>
        <w:spacing w:after="0" w:line="240" w:lineRule="auto"/>
        <w:ind w:left="1304"/>
        <w:jc w:val="both"/>
        <w:rPr>
          <w:rFonts w:ascii="Tahoma" w:eastAsia="Times New Roman" w:hAnsi="Tahoma" w:cs="Tahoma"/>
          <w:kern w:val="0"/>
          <w:lang w:eastAsia="fi-FI"/>
          <w14:ligatures w14:val="none"/>
        </w:rPr>
      </w:pPr>
    </w:p>
    <w:p w14:paraId="04CAFDC6"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27" w:name="_Toc165895396"/>
      <w:r w:rsidRPr="00B704E0">
        <w:rPr>
          <w:rFonts w:ascii="Tahoma" w:eastAsiaTheme="majorEastAsia" w:hAnsi="Tahoma" w:cs="Tahoma"/>
          <w:b/>
          <w:kern w:val="0"/>
          <w:sz w:val="24"/>
          <w:szCs w:val="24"/>
          <w14:ligatures w14:val="none"/>
        </w:rPr>
        <w:t>6.9. Lounasetu</w:t>
      </w:r>
      <w:bookmarkEnd w:id="27"/>
    </w:p>
    <w:p w14:paraId="7A76561D" w14:textId="77777777" w:rsidR="00B704E0" w:rsidRPr="00B704E0" w:rsidRDefault="00B704E0" w:rsidP="00B704E0">
      <w:pPr>
        <w:spacing w:after="0" w:line="240" w:lineRule="auto"/>
        <w:ind w:left="1304"/>
        <w:rPr>
          <w:rFonts w:ascii="Tahoma" w:eastAsia="Times New Roman" w:hAnsi="Tahoma" w:cs="Tahoma"/>
          <w:b/>
          <w:kern w:val="0"/>
          <w:lang w:eastAsia="fi-FI"/>
          <w14:ligatures w14:val="none"/>
        </w:rPr>
      </w:pPr>
    </w:p>
    <w:p w14:paraId="28D297CA" w14:textId="4F349ED0" w:rsidR="00B704E0" w:rsidRPr="00B704E0" w:rsidRDefault="003A5B6D" w:rsidP="00831760">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iCs/>
          <w:kern w:val="0"/>
          <w:lang w:eastAsia="fi-FI"/>
          <w14:ligatures w14:val="none"/>
        </w:rPr>
        <w:t>L</w:t>
      </w:r>
      <w:r w:rsidR="00B704E0" w:rsidRPr="00B704E0">
        <w:rPr>
          <w:rFonts w:ascii="Tahoma" w:eastAsia="Times New Roman" w:hAnsi="Tahoma" w:cs="Tahoma"/>
          <w:iCs/>
          <w:kern w:val="0"/>
          <w:lang w:eastAsia="fi-FI"/>
          <w14:ligatures w14:val="none"/>
        </w:rPr>
        <w:t xml:space="preserve">ounasedun järjestämisessä </w:t>
      </w:r>
      <w:r>
        <w:rPr>
          <w:rFonts w:ascii="Tahoma" w:eastAsia="Times New Roman" w:hAnsi="Tahoma" w:cs="Tahoma"/>
          <w:iCs/>
          <w:kern w:val="0"/>
          <w:lang w:eastAsia="fi-FI"/>
          <w14:ligatures w14:val="none"/>
        </w:rPr>
        <w:t xml:space="preserve">käytössä on </w:t>
      </w:r>
      <w:proofErr w:type="spellStart"/>
      <w:r w:rsidR="00B704E0" w:rsidRPr="00B704E0">
        <w:rPr>
          <w:rFonts w:ascii="Tahoma" w:eastAsia="Times New Roman" w:hAnsi="Tahoma" w:cs="Tahoma"/>
          <w:iCs/>
          <w:kern w:val="0"/>
          <w:lang w:eastAsia="fi-FI"/>
          <w14:ligatures w14:val="none"/>
        </w:rPr>
        <w:t>Epassi</w:t>
      </w:r>
      <w:proofErr w:type="spellEnd"/>
      <w:r w:rsidR="00B704E0" w:rsidRPr="00B704E0">
        <w:rPr>
          <w:rFonts w:ascii="Tahoma" w:eastAsia="Times New Roman" w:hAnsi="Tahoma" w:cs="Tahoma"/>
          <w:iCs/>
          <w:kern w:val="0"/>
          <w:lang w:eastAsia="fi-FI"/>
          <w14:ligatures w14:val="none"/>
        </w:rPr>
        <w:t xml:space="preserve">. Työantaja maksaa edusta verottajan hyväksymän verotusarvon (25 %). Työntekijän maksettavaksi jäävä osa (75 %) vähennetään suoraan palkasta. </w:t>
      </w:r>
      <w:r w:rsidR="00B704E0" w:rsidRPr="00B704E0">
        <w:rPr>
          <w:rFonts w:ascii="Tahoma" w:eastAsia="Times New Roman" w:hAnsi="Tahoma" w:cs="Tahoma"/>
          <w:kern w:val="0"/>
          <w:lang w:eastAsia="fi-FI"/>
          <w14:ligatures w14:val="none"/>
        </w:rPr>
        <w:t xml:space="preserve"> </w:t>
      </w:r>
      <w:r w:rsidR="00897507">
        <w:rPr>
          <w:rFonts w:ascii="Tahoma" w:eastAsia="Times New Roman" w:hAnsi="Tahoma" w:cs="Tahoma"/>
          <w:kern w:val="0"/>
          <w:lang w:eastAsia="fi-FI"/>
          <w14:ligatures w14:val="none"/>
        </w:rPr>
        <w:t xml:space="preserve"> </w:t>
      </w:r>
      <w:r w:rsidR="00B704E0" w:rsidRPr="00897507">
        <w:rPr>
          <w:rFonts w:ascii="Tahoma" w:eastAsia="Times New Roman" w:hAnsi="Tahoma" w:cs="Tahoma"/>
          <w:spacing w:val="-3"/>
          <w:kern w:val="0"/>
          <w:shd w:val="clear" w:color="auto" w:fill="FFFFFF"/>
          <w:lang w:eastAsia="fi-FI"/>
          <w14:ligatures w14:val="none"/>
        </w:rPr>
        <w:t>Vuonna 202</w:t>
      </w:r>
      <w:r w:rsidRPr="00897507">
        <w:rPr>
          <w:rFonts w:ascii="Tahoma" w:eastAsia="Times New Roman" w:hAnsi="Tahoma" w:cs="Tahoma"/>
          <w:spacing w:val="-3"/>
          <w:kern w:val="0"/>
          <w:shd w:val="clear" w:color="auto" w:fill="FFFFFF"/>
          <w:lang w:eastAsia="fi-FI"/>
          <w14:ligatures w14:val="none"/>
        </w:rPr>
        <w:t>3</w:t>
      </w:r>
      <w:r w:rsidR="00B704E0" w:rsidRPr="00897507">
        <w:rPr>
          <w:rFonts w:ascii="Tahoma" w:eastAsia="Times New Roman" w:hAnsi="Tahoma" w:cs="Tahoma"/>
          <w:spacing w:val="-3"/>
          <w:kern w:val="0"/>
          <w:shd w:val="clear" w:color="auto" w:fill="FFFFFF"/>
          <w:lang w:eastAsia="fi-FI"/>
          <w14:ligatures w14:val="none"/>
        </w:rPr>
        <w:t xml:space="preserve"> verotusarvo oli vähintään </w:t>
      </w:r>
      <w:r w:rsidR="00127C5E" w:rsidRPr="00897507">
        <w:rPr>
          <w:rFonts w:ascii="Tahoma" w:eastAsia="Times New Roman" w:hAnsi="Tahoma" w:cs="Tahoma"/>
          <w:spacing w:val="-3"/>
          <w:kern w:val="0"/>
          <w:shd w:val="clear" w:color="auto" w:fill="FFFFFF"/>
          <w:lang w:eastAsia="fi-FI"/>
          <w14:ligatures w14:val="none"/>
        </w:rPr>
        <w:t xml:space="preserve">8,00 </w:t>
      </w:r>
      <w:r w:rsidR="00B704E0" w:rsidRPr="00897507">
        <w:rPr>
          <w:rFonts w:ascii="Tahoma" w:eastAsia="Times New Roman" w:hAnsi="Tahoma" w:cs="Tahoma"/>
          <w:spacing w:val="-3"/>
          <w:kern w:val="0"/>
          <w:shd w:val="clear" w:color="auto" w:fill="FFFFFF"/>
          <w:lang w:eastAsia="fi-FI"/>
          <w14:ligatures w14:val="none"/>
        </w:rPr>
        <w:t>€ ja enintään 1</w:t>
      </w:r>
      <w:r w:rsidR="00FC168F" w:rsidRPr="00897507">
        <w:rPr>
          <w:rFonts w:ascii="Tahoma" w:eastAsia="Times New Roman" w:hAnsi="Tahoma" w:cs="Tahoma"/>
          <w:spacing w:val="-3"/>
          <w:kern w:val="0"/>
          <w:shd w:val="clear" w:color="auto" w:fill="FFFFFF"/>
          <w:lang w:eastAsia="fi-FI"/>
          <w14:ligatures w14:val="none"/>
        </w:rPr>
        <w:t>2,70 €/</w:t>
      </w:r>
      <w:r w:rsidR="00B704E0" w:rsidRPr="00897507">
        <w:rPr>
          <w:rFonts w:ascii="Tahoma" w:eastAsia="Times New Roman" w:hAnsi="Tahoma" w:cs="Tahoma"/>
          <w:kern w:val="0"/>
          <w:lang w:eastAsia="fi-FI"/>
          <w14:ligatures w14:val="none"/>
        </w:rPr>
        <w:t xml:space="preserve">ateria. </w:t>
      </w:r>
      <w:r w:rsidR="00A411A0" w:rsidRPr="00897507">
        <w:rPr>
          <w:rFonts w:ascii="Tahoma" w:eastAsia="Times New Roman" w:hAnsi="Tahoma" w:cs="Tahoma"/>
          <w:kern w:val="0"/>
          <w:lang w:eastAsia="fi-FI"/>
          <w14:ligatures w14:val="none"/>
        </w:rPr>
        <w:t>L</w:t>
      </w:r>
      <w:r w:rsidR="00B704E0" w:rsidRPr="00897507">
        <w:rPr>
          <w:rFonts w:ascii="Tahoma" w:eastAsia="Times New Roman" w:hAnsi="Tahoma" w:cs="Tahoma"/>
          <w:kern w:val="0"/>
          <w:lang w:eastAsia="fi-FI"/>
          <w14:ligatures w14:val="none"/>
        </w:rPr>
        <w:t>ounasetua käytti</w:t>
      </w:r>
      <w:r w:rsidR="00A411A0" w:rsidRPr="00897507">
        <w:rPr>
          <w:rFonts w:ascii="Tahoma" w:eastAsia="Times New Roman" w:hAnsi="Tahoma" w:cs="Tahoma"/>
          <w:kern w:val="0"/>
          <w:lang w:eastAsia="fi-FI"/>
          <w14:ligatures w14:val="none"/>
        </w:rPr>
        <w:t xml:space="preserve"> vuoden aikana</w:t>
      </w:r>
      <w:r w:rsidR="00B704E0" w:rsidRPr="00897507">
        <w:rPr>
          <w:rFonts w:ascii="Tahoma" w:eastAsia="Times New Roman" w:hAnsi="Tahoma" w:cs="Tahoma"/>
          <w:kern w:val="0"/>
          <w:lang w:eastAsia="fi-FI"/>
          <w14:ligatures w14:val="none"/>
        </w:rPr>
        <w:t xml:space="preserve"> yhteensä </w:t>
      </w:r>
      <w:r w:rsidR="00020293" w:rsidRPr="00897507">
        <w:rPr>
          <w:rFonts w:ascii="Tahoma" w:eastAsia="Times New Roman" w:hAnsi="Tahoma" w:cs="Tahoma"/>
          <w:kern w:val="0"/>
          <w:lang w:eastAsia="fi-FI"/>
          <w14:ligatures w14:val="none"/>
        </w:rPr>
        <w:t xml:space="preserve">94 </w:t>
      </w:r>
      <w:r w:rsidR="00B704E0" w:rsidRPr="00897507">
        <w:rPr>
          <w:rFonts w:ascii="Tahoma" w:eastAsia="Times New Roman" w:hAnsi="Tahoma" w:cs="Tahoma"/>
          <w:kern w:val="0"/>
          <w:lang w:eastAsia="fi-FI"/>
          <w14:ligatures w14:val="none"/>
        </w:rPr>
        <w:t>työntekijää (v. 202</w:t>
      </w:r>
      <w:r w:rsidRPr="00897507">
        <w:rPr>
          <w:rFonts w:ascii="Tahoma" w:eastAsia="Times New Roman" w:hAnsi="Tahoma" w:cs="Tahoma"/>
          <w:kern w:val="0"/>
          <w:lang w:eastAsia="fi-FI"/>
          <w14:ligatures w14:val="none"/>
        </w:rPr>
        <w:t>2</w:t>
      </w:r>
      <w:r w:rsidR="00B704E0" w:rsidRPr="00897507">
        <w:rPr>
          <w:rFonts w:ascii="Tahoma" w:eastAsia="Times New Roman" w:hAnsi="Tahoma" w:cs="Tahoma"/>
          <w:kern w:val="0"/>
          <w:lang w:eastAsia="fi-FI"/>
          <w14:ligatures w14:val="none"/>
        </w:rPr>
        <w:t xml:space="preserve">: </w:t>
      </w:r>
      <w:r w:rsidRPr="00897507">
        <w:rPr>
          <w:rFonts w:ascii="Tahoma" w:eastAsia="Times New Roman" w:hAnsi="Tahoma" w:cs="Tahoma"/>
          <w:kern w:val="0"/>
          <w:lang w:eastAsia="fi-FI"/>
          <w14:ligatures w14:val="none"/>
        </w:rPr>
        <w:t>77</w:t>
      </w:r>
      <w:r w:rsidR="00B704E0" w:rsidRPr="00897507">
        <w:rPr>
          <w:rFonts w:ascii="Tahoma" w:eastAsia="Times New Roman" w:hAnsi="Tahoma" w:cs="Tahoma"/>
          <w:kern w:val="0"/>
          <w:lang w:eastAsia="fi-FI"/>
          <w14:ligatures w14:val="none"/>
        </w:rPr>
        <w:t xml:space="preserve">). </w:t>
      </w:r>
    </w:p>
    <w:p w14:paraId="3215E099" w14:textId="77777777" w:rsidR="00B704E0" w:rsidRPr="00B704E0" w:rsidRDefault="00B704E0" w:rsidP="00831760">
      <w:pPr>
        <w:keepNext/>
        <w:keepLines/>
        <w:spacing w:before="40" w:after="0" w:line="276" w:lineRule="auto"/>
        <w:jc w:val="both"/>
        <w:outlineLvl w:val="1"/>
        <w:rPr>
          <w:rFonts w:ascii="Tahoma" w:eastAsiaTheme="majorEastAsia" w:hAnsi="Tahoma" w:cs="Tahoma"/>
          <w:b/>
          <w:kern w:val="0"/>
          <w:sz w:val="24"/>
          <w:szCs w:val="24"/>
          <w14:ligatures w14:val="none"/>
        </w:rPr>
      </w:pPr>
    </w:p>
    <w:p w14:paraId="0C561A9D"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28" w:name="_Toc165895397"/>
      <w:r w:rsidRPr="00B704E0">
        <w:rPr>
          <w:rFonts w:ascii="Tahoma" w:eastAsiaTheme="majorEastAsia" w:hAnsi="Tahoma" w:cs="Tahoma"/>
          <w:b/>
          <w:kern w:val="0"/>
          <w:sz w:val="24"/>
          <w:szCs w:val="24"/>
          <w14:ligatures w14:val="none"/>
        </w:rPr>
        <w:t>6.10. Tasa-arvon ja yhdenvertaisuuden edistäminen</w:t>
      </w:r>
      <w:bookmarkEnd w:id="28"/>
    </w:p>
    <w:p w14:paraId="5E47A205" w14:textId="77777777" w:rsidR="00B704E0" w:rsidRPr="00B704E0" w:rsidRDefault="00B704E0" w:rsidP="00B704E0">
      <w:pPr>
        <w:spacing w:after="0" w:line="240" w:lineRule="auto"/>
        <w:ind w:left="1080"/>
        <w:rPr>
          <w:rFonts w:ascii="Tahoma" w:eastAsia="Times New Roman" w:hAnsi="Tahoma" w:cs="Tahoma"/>
          <w:color w:val="008000"/>
          <w:kern w:val="0"/>
          <w:sz w:val="24"/>
          <w:szCs w:val="24"/>
          <w:lang w:eastAsia="fi-FI"/>
          <w14:ligatures w14:val="none"/>
        </w:rPr>
      </w:pPr>
    </w:p>
    <w:p w14:paraId="7D1F815D" w14:textId="1DE0F7D4"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Tasa-arvon ja yhdenvertaisuuden edistäminen on osa seurakunnan henkilöstöpolitiikkaa ja työhyvinvoinnin kehittämistä. Lohjan seurakunnassa on olemassa kirkkoneuvoston hyväksymä henkilöstön tasa-arvo- ja yhdenvertaisuussuunnitelma </w:t>
      </w:r>
      <w:r w:rsidR="00907131" w:rsidRPr="00B704E0">
        <w:rPr>
          <w:rFonts w:ascii="Tahoma" w:eastAsia="Times New Roman" w:hAnsi="Tahoma" w:cs="Tahoma"/>
          <w:kern w:val="0"/>
          <w:lang w:eastAsia="fi-FI"/>
          <w14:ligatures w14:val="none"/>
        </w:rPr>
        <w:t>2021–2023</w:t>
      </w:r>
      <w:r w:rsidRPr="00B704E0">
        <w:rPr>
          <w:rFonts w:ascii="Tahoma" w:eastAsia="Times New Roman" w:hAnsi="Tahoma" w:cs="Tahoma"/>
          <w:kern w:val="0"/>
          <w:lang w:eastAsia="fi-FI"/>
          <w14:ligatures w14:val="none"/>
        </w:rPr>
        <w:t xml:space="preserve">. Siinä kuvataan ja arvioidaan tasa-arvon ja yhdenvertaisuuden tilannetta seurakunnan työyhteisössä ja esitetään toimenpiteitä ja tavoitteita, joilla tasa-arvoa ja yhdenvertaisuutta käytännössä toteutetaan ja edistetään osana hyvää henkilöstöjohtamista. </w:t>
      </w:r>
    </w:p>
    <w:p w14:paraId="3CB2CE09" w14:textId="77777777" w:rsidR="00B704E0" w:rsidRPr="00B704E0" w:rsidRDefault="00B704E0" w:rsidP="00B704E0">
      <w:pPr>
        <w:spacing w:after="0" w:line="240" w:lineRule="auto"/>
        <w:ind w:left="1304"/>
        <w:jc w:val="both"/>
        <w:rPr>
          <w:rFonts w:ascii="Tahoma" w:eastAsia="Times New Roman" w:hAnsi="Tahoma" w:cs="Tahoma"/>
          <w:kern w:val="0"/>
          <w:lang w:eastAsia="fi-FI"/>
          <w14:ligatures w14:val="none"/>
        </w:rPr>
      </w:pPr>
    </w:p>
    <w:p w14:paraId="690E45F3" w14:textId="77777777" w:rsidR="00B704E0" w:rsidRPr="00B704E0" w:rsidRDefault="00B704E0" w:rsidP="00B704E0">
      <w:pPr>
        <w:keepNext/>
        <w:keepLines/>
        <w:spacing w:before="40" w:after="0" w:line="276" w:lineRule="auto"/>
        <w:outlineLvl w:val="1"/>
        <w:rPr>
          <w:rFonts w:ascii="Tahoma" w:eastAsiaTheme="majorEastAsia" w:hAnsi="Tahoma" w:cs="Tahoma"/>
          <w:b/>
          <w:kern w:val="0"/>
          <w:sz w:val="24"/>
          <w:szCs w:val="24"/>
          <w14:ligatures w14:val="none"/>
        </w:rPr>
      </w:pPr>
      <w:bookmarkStart w:id="29" w:name="_Toc165895398"/>
      <w:r w:rsidRPr="00B704E0">
        <w:rPr>
          <w:rFonts w:ascii="Tahoma" w:eastAsiaTheme="majorEastAsia" w:hAnsi="Tahoma" w:cs="Tahoma"/>
          <w:b/>
          <w:kern w:val="0"/>
          <w:sz w:val="24"/>
          <w:szCs w:val="24"/>
          <w14:ligatures w14:val="none"/>
        </w:rPr>
        <w:t xml:space="preserve">6.11. </w:t>
      </w:r>
      <w:proofErr w:type="spellStart"/>
      <w:r w:rsidRPr="00B704E0">
        <w:rPr>
          <w:rFonts w:ascii="Tahoma" w:eastAsiaTheme="majorEastAsia" w:hAnsi="Tahoma" w:cs="Tahoma"/>
          <w:b/>
          <w:kern w:val="0"/>
          <w:sz w:val="24"/>
          <w:szCs w:val="24"/>
          <w14:ligatures w14:val="none"/>
        </w:rPr>
        <w:t>Spiritualiteetin</w:t>
      </w:r>
      <w:proofErr w:type="spellEnd"/>
      <w:r w:rsidRPr="00B704E0">
        <w:rPr>
          <w:rFonts w:ascii="Tahoma" w:eastAsiaTheme="majorEastAsia" w:hAnsi="Tahoma" w:cs="Tahoma"/>
          <w:b/>
          <w:kern w:val="0"/>
          <w:sz w:val="24"/>
          <w:szCs w:val="24"/>
          <w14:ligatures w14:val="none"/>
        </w:rPr>
        <w:t xml:space="preserve"> vaaliminen</w:t>
      </w:r>
      <w:bookmarkEnd w:id="29"/>
    </w:p>
    <w:p w14:paraId="639E7CD4" w14:textId="77777777" w:rsidR="00B704E0" w:rsidRPr="00B704E0" w:rsidRDefault="00B704E0" w:rsidP="00B704E0">
      <w:pPr>
        <w:spacing w:after="0" w:line="240" w:lineRule="auto"/>
        <w:ind w:left="1304"/>
        <w:rPr>
          <w:rFonts w:ascii="Tahoma" w:eastAsia="Times New Roman" w:hAnsi="Tahoma" w:cs="Tahoma"/>
          <w:b/>
          <w:color w:val="525252" w:themeColor="accent3" w:themeShade="80"/>
          <w:kern w:val="0"/>
          <w:sz w:val="24"/>
          <w:szCs w:val="24"/>
          <w:lang w:eastAsia="fi-FI"/>
          <w14:ligatures w14:val="none"/>
        </w:rPr>
      </w:pPr>
    </w:p>
    <w:p w14:paraId="688F6DDE" w14:textId="06E281AA" w:rsidR="00D71266" w:rsidRPr="00B704E0" w:rsidRDefault="00B704E0" w:rsidP="00F61A81">
      <w:pPr>
        <w:spacing w:after="0"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 xml:space="preserve">Kirkon työssä jaksamisessa tärkeää on myös työntekijän oman ja työyhteisön hengellisyyden vaaliminen. Lohjan seurakunta tukee henkilöstön osallistumista hiljaisuuden retriitteihin tai muihin työntekijän omaa hengellisyyttä vahvistaviin tapahtumiin maksamalla osallistumismaksun retriitteihin/tapahtumiin. Osallistuminen on tapahtunut työntekijän omalla ajalla. </w:t>
      </w:r>
      <w:r w:rsidR="00F61A81">
        <w:rPr>
          <w:rFonts w:ascii="Tahoma" w:eastAsia="Times New Roman" w:hAnsi="Tahoma" w:cs="Tahoma"/>
          <w:kern w:val="0"/>
          <w:lang w:eastAsia="fi-FI"/>
          <w14:ligatures w14:val="none"/>
        </w:rPr>
        <w:t xml:space="preserve">Vuosittain </w:t>
      </w:r>
      <w:r w:rsidR="00E21491">
        <w:rPr>
          <w:rFonts w:ascii="Tahoma" w:eastAsia="Times New Roman" w:hAnsi="Tahoma" w:cs="Tahoma"/>
          <w:kern w:val="0"/>
          <w:lang w:eastAsia="fi-FI"/>
          <w14:ligatures w14:val="none"/>
        </w:rPr>
        <w:t>retriitteihin/tapaht</w:t>
      </w:r>
      <w:r w:rsidR="00A07182">
        <w:rPr>
          <w:rFonts w:ascii="Tahoma" w:eastAsia="Times New Roman" w:hAnsi="Tahoma" w:cs="Tahoma"/>
          <w:kern w:val="0"/>
          <w:lang w:eastAsia="fi-FI"/>
          <w14:ligatures w14:val="none"/>
        </w:rPr>
        <w:t>u</w:t>
      </w:r>
      <w:r w:rsidR="00E21491">
        <w:rPr>
          <w:rFonts w:ascii="Tahoma" w:eastAsia="Times New Roman" w:hAnsi="Tahoma" w:cs="Tahoma"/>
          <w:kern w:val="0"/>
          <w:lang w:eastAsia="fi-FI"/>
          <w14:ligatures w14:val="none"/>
        </w:rPr>
        <w:t xml:space="preserve">miin on osallistunut </w:t>
      </w:r>
      <w:r w:rsidR="00507ADE">
        <w:rPr>
          <w:rFonts w:ascii="Tahoma" w:eastAsia="Times New Roman" w:hAnsi="Tahoma" w:cs="Tahoma"/>
          <w:kern w:val="0"/>
          <w:lang w:eastAsia="fi-FI"/>
          <w14:ligatures w14:val="none"/>
        </w:rPr>
        <w:t>2–3</w:t>
      </w:r>
      <w:r w:rsidR="00E21491">
        <w:rPr>
          <w:rFonts w:ascii="Tahoma" w:eastAsia="Times New Roman" w:hAnsi="Tahoma" w:cs="Tahoma"/>
          <w:kern w:val="0"/>
          <w:lang w:eastAsia="fi-FI"/>
          <w14:ligatures w14:val="none"/>
        </w:rPr>
        <w:t xml:space="preserve"> työntekijää.</w:t>
      </w:r>
    </w:p>
    <w:p w14:paraId="5725C17B" w14:textId="77777777" w:rsidR="00B704E0" w:rsidRDefault="00B704E0" w:rsidP="00B704E0">
      <w:pPr>
        <w:spacing w:after="0" w:line="240" w:lineRule="auto"/>
        <w:ind w:left="1304"/>
        <w:rPr>
          <w:rFonts w:ascii="Tahoma" w:eastAsia="Times New Roman" w:hAnsi="Tahoma" w:cs="Tahoma"/>
          <w:color w:val="000000"/>
          <w:kern w:val="0"/>
          <w:lang w:eastAsia="fi-FI"/>
          <w14:ligatures w14:val="none"/>
        </w:rPr>
      </w:pPr>
    </w:p>
    <w:p w14:paraId="602A4D2E" w14:textId="77777777" w:rsidR="005A7257" w:rsidRDefault="005A7257" w:rsidP="00B704E0">
      <w:pPr>
        <w:spacing w:after="0" w:line="240" w:lineRule="auto"/>
        <w:ind w:left="1304"/>
        <w:rPr>
          <w:rFonts w:ascii="Tahoma" w:eastAsia="Times New Roman" w:hAnsi="Tahoma" w:cs="Tahoma"/>
          <w:color w:val="000000"/>
          <w:kern w:val="0"/>
          <w:lang w:eastAsia="fi-FI"/>
          <w14:ligatures w14:val="none"/>
        </w:rPr>
      </w:pPr>
    </w:p>
    <w:p w14:paraId="34A56195" w14:textId="77777777" w:rsidR="0013680A" w:rsidRDefault="0013680A" w:rsidP="00B704E0">
      <w:pPr>
        <w:spacing w:after="0" w:line="240" w:lineRule="auto"/>
        <w:ind w:left="1304"/>
        <w:rPr>
          <w:rFonts w:ascii="Tahoma" w:eastAsia="Times New Roman" w:hAnsi="Tahoma" w:cs="Tahoma"/>
          <w:color w:val="000000"/>
          <w:kern w:val="0"/>
          <w:lang w:eastAsia="fi-FI"/>
          <w14:ligatures w14:val="none"/>
        </w:rPr>
      </w:pPr>
    </w:p>
    <w:p w14:paraId="7E59AF89" w14:textId="77777777" w:rsidR="0013680A" w:rsidRDefault="0013680A" w:rsidP="00B704E0">
      <w:pPr>
        <w:spacing w:after="0" w:line="240" w:lineRule="auto"/>
        <w:ind w:left="1304"/>
        <w:rPr>
          <w:rFonts w:ascii="Tahoma" w:eastAsia="Times New Roman" w:hAnsi="Tahoma" w:cs="Tahoma"/>
          <w:color w:val="000000"/>
          <w:kern w:val="0"/>
          <w:lang w:eastAsia="fi-FI"/>
          <w14:ligatures w14:val="none"/>
        </w:rPr>
      </w:pPr>
    </w:p>
    <w:p w14:paraId="2A309B66" w14:textId="77777777" w:rsidR="0013680A" w:rsidRDefault="0013680A" w:rsidP="00B704E0">
      <w:pPr>
        <w:spacing w:after="0" w:line="240" w:lineRule="auto"/>
        <w:ind w:left="1304"/>
        <w:rPr>
          <w:rFonts w:ascii="Tahoma" w:eastAsia="Times New Roman" w:hAnsi="Tahoma" w:cs="Tahoma"/>
          <w:color w:val="000000"/>
          <w:kern w:val="0"/>
          <w:lang w:eastAsia="fi-FI"/>
          <w14:ligatures w14:val="none"/>
        </w:rPr>
      </w:pPr>
    </w:p>
    <w:p w14:paraId="64E8B6F0" w14:textId="77777777" w:rsidR="0013680A" w:rsidRDefault="0013680A" w:rsidP="00B704E0">
      <w:pPr>
        <w:spacing w:after="0" w:line="240" w:lineRule="auto"/>
        <w:ind w:left="1304"/>
        <w:rPr>
          <w:rFonts w:ascii="Tahoma" w:eastAsia="Times New Roman" w:hAnsi="Tahoma" w:cs="Tahoma"/>
          <w:color w:val="000000"/>
          <w:kern w:val="0"/>
          <w:lang w:eastAsia="fi-FI"/>
          <w14:ligatures w14:val="none"/>
        </w:rPr>
      </w:pPr>
    </w:p>
    <w:p w14:paraId="4C23AA9B" w14:textId="77777777" w:rsidR="0013680A" w:rsidRDefault="0013680A" w:rsidP="00B704E0">
      <w:pPr>
        <w:spacing w:after="0" w:line="240" w:lineRule="auto"/>
        <w:ind w:left="1304"/>
        <w:rPr>
          <w:rFonts w:ascii="Tahoma" w:eastAsia="Times New Roman" w:hAnsi="Tahoma" w:cs="Tahoma"/>
          <w:color w:val="000000"/>
          <w:kern w:val="0"/>
          <w:lang w:eastAsia="fi-FI"/>
          <w14:ligatures w14:val="none"/>
        </w:rPr>
      </w:pPr>
    </w:p>
    <w:p w14:paraId="4EE700C8" w14:textId="77777777" w:rsidR="0013680A" w:rsidRDefault="0013680A" w:rsidP="00B704E0">
      <w:pPr>
        <w:spacing w:after="0" w:line="240" w:lineRule="auto"/>
        <w:ind w:left="1304"/>
        <w:rPr>
          <w:rFonts w:ascii="Tahoma" w:eastAsia="Times New Roman" w:hAnsi="Tahoma" w:cs="Tahoma"/>
          <w:color w:val="000000"/>
          <w:kern w:val="0"/>
          <w:lang w:eastAsia="fi-FI"/>
          <w14:ligatures w14:val="none"/>
        </w:rPr>
      </w:pPr>
    </w:p>
    <w:p w14:paraId="5E7C60A7" w14:textId="77777777" w:rsidR="00B704E0" w:rsidRPr="00B704E0" w:rsidRDefault="00B704E0" w:rsidP="00B704E0">
      <w:pPr>
        <w:numPr>
          <w:ilvl w:val="0"/>
          <w:numId w:val="9"/>
        </w:numPr>
        <w:spacing w:after="0" w:line="240" w:lineRule="auto"/>
        <w:contextualSpacing/>
        <w:outlineLvl w:val="0"/>
        <w:rPr>
          <w:rFonts w:ascii="Tahoma" w:eastAsia="Times New Roman" w:hAnsi="Tahoma" w:cs="Tahoma"/>
          <w:b/>
          <w:color w:val="2F5496" w:themeColor="accent1" w:themeShade="BF"/>
          <w:kern w:val="0"/>
          <w:sz w:val="28"/>
          <w:szCs w:val="28"/>
          <w:lang w:eastAsia="fi-FI"/>
          <w14:ligatures w14:val="none"/>
        </w:rPr>
      </w:pPr>
      <w:bookmarkStart w:id="30" w:name="_Toc165895399"/>
      <w:r w:rsidRPr="00B704E0">
        <w:rPr>
          <w:rFonts w:ascii="Tahoma" w:eastAsia="Times New Roman" w:hAnsi="Tahoma" w:cs="Tahoma"/>
          <w:b/>
          <w:color w:val="2F5496" w:themeColor="accent1" w:themeShade="BF"/>
          <w:kern w:val="0"/>
          <w:sz w:val="28"/>
          <w:szCs w:val="28"/>
          <w:lang w:eastAsia="fi-FI"/>
          <w14:ligatures w14:val="none"/>
        </w:rPr>
        <w:lastRenderedPageBreak/>
        <w:t>Yhteenveto ja tulevaisuuden kehitysnäkymiä</w:t>
      </w:r>
      <w:bookmarkEnd w:id="30"/>
    </w:p>
    <w:p w14:paraId="6494BFC1" w14:textId="77777777" w:rsidR="00B704E0" w:rsidRPr="00B704E0" w:rsidRDefault="00B704E0" w:rsidP="00B704E0">
      <w:pPr>
        <w:spacing w:after="0" w:line="240" w:lineRule="auto"/>
        <w:ind w:left="1304"/>
        <w:rPr>
          <w:rFonts w:ascii="Times New Roman" w:eastAsia="Times New Roman" w:hAnsi="Times New Roman" w:cs="Times New Roman"/>
          <w:kern w:val="0"/>
          <w:lang w:eastAsia="fi-FI"/>
          <w14:ligatures w14:val="none"/>
        </w:rPr>
      </w:pPr>
      <w:r w:rsidRPr="00B704E0">
        <w:rPr>
          <w:rFonts w:ascii="Times New Roman" w:eastAsia="Times New Roman" w:hAnsi="Times New Roman" w:cs="Times New Roman"/>
          <w:kern w:val="0"/>
          <w:lang w:eastAsia="fi-FI"/>
          <w14:ligatures w14:val="none"/>
        </w:rPr>
        <w:tab/>
      </w:r>
    </w:p>
    <w:p w14:paraId="398D4E31" w14:textId="4B262C40" w:rsidR="00B704E0" w:rsidRDefault="00B704E0" w:rsidP="00B704E0">
      <w:pPr>
        <w:spacing w:line="240" w:lineRule="auto"/>
        <w:ind w:left="1304"/>
        <w:jc w:val="both"/>
        <w:rPr>
          <w:rFonts w:ascii="Tahoma" w:eastAsia="Times New Roman" w:hAnsi="Tahoma" w:cs="Tahoma"/>
          <w:kern w:val="0"/>
          <w:lang w:eastAsia="fi-FI"/>
          <w14:ligatures w14:val="none"/>
        </w:rPr>
      </w:pPr>
      <w:r w:rsidRPr="00B704E0">
        <w:rPr>
          <w:rFonts w:ascii="Tahoma" w:eastAsia="Times New Roman" w:hAnsi="Tahoma" w:cs="Tahoma"/>
          <w:kern w:val="0"/>
          <w:lang w:eastAsia="fi-FI"/>
          <w14:ligatures w14:val="none"/>
        </w:rPr>
        <w:t>Vuosi 202</w:t>
      </w:r>
      <w:r w:rsidR="003B57AC">
        <w:rPr>
          <w:rFonts w:ascii="Tahoma" w:eastAsia="Times New Roman" w:hAnsi="Tahoma" w:cs="Tahoma"/>
          <w:kern w:val="0"/>
          <w:lang w:eastAsia="fi-FI"/>
          <w14:ligatures w14:val="none"/>
        </w:rPr>
        <w:t>3 oli</w:t>
      </w:r>
      <w:r w:rsidR="00A30881">
        <w:rPr>
          <w:rFonts w:ascii="Tahoma" w:eastAsia="Times New Roman" w:hAnsi="Tahoma" w:cs="Tahoma"/>
          <w:kern w:val="0"/>
          <w:lang w:eastAsia="fi-FI"/>
          <w14:ligatures w14:val="none"/>
        </w:rPr>
        <w:t xml:space="preserve"> </w:t>
      </w:r>
      <w:r w:rsidR="00D37485">
        <w:rPr>
          <w:rFonts w:ascii="Tahoma" w:eastAsia="Times New Roman" w:hAnsi="Tahoma" w:cs="Tahoma"/>
          <w:kern w:val="0"/>
          <w:lang w:eastAsia="fi-FI"/>
          <w14:ligatures w14:val="none"/>
        </w:rPr>
        <w:t xml:space="preserve">seurakunnan </w:t>
      </w:r>
      <w:r w:rsidR="00A30881">
        <w:rPr>
          <w:rFonts w:ascii="Tahoma" w:eastAsia="Times New Roman" w:hAnsi="Tahoma" w:cs="Tahoma"/>
          <w:kern w:val="0"/>
          <w:lang w:eastAsia="fi-FI"/>
          <w14:ligatures w14:val="none"/>
        </w:rPr>
        <w:t>toiminnassa</w:t>
      </w:r>
      <w:r w:rsidR="003B57AC">
        <w:rPr>
          <w:rFonts w:ascii="Tahoma" w:eastAsia="Times New Roman" w:hAnsi="Tahoma" w:cs="Tahoma"/>
          <w:kern w:val="0"/>
          <w:lang w:eastAsia="fi-FI"/>
          <w14:ligatures w14:val="none"/>
        </w:rPr>
        <w:t xml:space="preserve"> </w:t>
      </w:r>
      <w:r w:rsidR="000C6C94">
        <w:rPr>
          <w:rFonts w:ascii="Tahoma" w:eastAsia="Times New Roman" w:hAnsi="Tahoma" w:cs="Tahoma"/>
          <w:kern w:val="0"/>
          <w:lang w:eastAsia="fi-FI"/>
          <w14:ligatures w14:val="none"/>
        </w:rPr>
        <w:t>ens</w:t>
      </w:r>
      <w:r w:rsidR="00A30881">
        <w:rPr>
          <w:rFonts w:ascii="Tahoma" w:eastAsia="Times New Roman" w:hAnsi="Tahoma" w:cs="Tahoma"/>
          <w:kern w:val="0"/>
          <w:lang w:eastAsia="fi-FI"/>
          <w14:ligatures w14:val="none"/>
        </w:rPr>
        <w:t>i</w:t>
      </w:r>
      <w:r w:rsidR="000C6C94">
        <w:rPr>
          <w:rFonts w:ascii="Tahoma" w:eastAsia="Times New Roman" w:hAnsi="Tahoma" w:cs="Tahoma"/>
          <w:kern w:val="0"/>
          <w:lang w:eastAsia="fi-FI"/>
          <w14:ligatures w14:val="none"/>
        </w:rPr>
        <w:t>mmäi</w:t>
      </w:r>
      <w:r w:rsidR="00F52E08">
        <w:rPr>
          <w:rFonts w:ascii="Tahoma" w:eastAsia="Times New Roman" w:hAnsi="Tahoma" w:cs="Tahoma"/>
          <w:kern w:val="0"/>
          <w:lang w:eastAsia="fi-FI"/>
          <w14:ligatures w14:val="none"/>
        </w:rPr>
        <w:t>n</w:t>
      </w:r>
      <w:r w:rsidR="000C6C94">
        <w:rPr>
          <w:rFonts w:ascii="Tahoma" w:eastAsia="Times New Roman" w:hAnsi="Tahoma" w:cs="Tahoma"/>
          <w:kern w:val="0"/>
          <w:lang w:eastAsia="fi-FI"/>
          <w14:ligatures w14:val="none"/>
        </w:rPr>
        <w:t xml:space="preserve">en </w:t>
      </w:r>
      <w:r w:rsidR="00A30881">
        <w:rPr>
          <w:rFonts w:ascii="Tahoma" w:eastAsia="Times New Roman" w:hAnsi="Tahoma" w:cs="Tahoma"/>
          <w:kern w:val="0"/>
          <w:lang w:eastAsia="fi-FI"/>
          <w14:ligatures w14:val="none"/>
        </w:rPr>
        <w:t xml:space="preserve">kokonainen </w:t>
      </w:r>
      <w:r w:rsidR="000C6C94">
        <w:rPr>
          <w:rFonts w:ascii="Tahoma" w:eastAsia="Times New Roman" w:hAnsi="Tahoma" w:cs="Tahoma"/>
          <w:kern w:val="0"/>
          <w:lang w:eastAsia="fi-FI"/>
          <w14:ligatures w14:val="none"/>
        </w:rPr>
        <w:t xml:space="preserve">normaali vuosi koronapandemian jälkeen. </w:t>
      </w:r>
      <w:r w:rsidRPr="00B704E0">
        <w:rPr>
          <w:rFonts w:ascii="Tahoma" w:eastAsia="Times New Roman" w:hAnsi="Tahoma" w:cs="Tahoma"/>
          <w:kern w:val="0"/>
          <w:lang w:eastAsia="fi-FI"/>
          <w14:ligatures w14:val="none"/>
        </w:rPr>
        <w:t xml:space="preserve"> </w:t>
      </w:r>
      <w:r w:rsidR="00F52E08">
        <w:rPr>
          <w:rFonts w:ascii="Tahoma" w:eastAsia="Times New Roman" w:hAnsi="Tahoma" w:cs="Tahoma"/>
          <w:kern w:val="0"/>
          <w:lang w:eastAsia="fi-FI"/>
          <w14:ligatures w14:val="none"/>
        </w:rPr>
        <w:t>Toimintaa järjes</w:t>
      </w:r>
      <w:r w:rsidR="006628ED">
        <w:rPr>
          <w:rFonts w:ascii="Tahoma" w:eastAsia="Times New Roman" w:hAnsi="Tahoma" w:cs="Tahoma"/>
          <w:kern w:val="0"/>
          <w:lang w:eastAsia="fi-FI"/>
          <w14:ligatures w14:val="none"/>
        </w:rPr>
        <w:t>tet</w:t>
      </w:r>
      <w:r w:rsidR="002C030F">
        <w:rPr>
          <w:rFonts w:ascii="Tahoma" w:eastAsia="Times New Roman" w:hAnsi="Tahoma" w:cs="Tahoma"/>
          <w:kern w:val="0"/>
          <w:lang w:eastAsia="fi-FI"/>
          <w14:ligatures w14:val="none"/>
        </w:rPr>
        <w:t>tiin</w:t>
      </w:r>
      <w:r w:rsidR="00507ADE">
        <w:rPr>
          <w:rFonts w:ascii="Tahoma" w:eastAsia="Times New Roman" w:hAnsi="Tahoma" w:cs="Tahoma"/>
          <w:kern w:val="0"/>
          <w:lang w:eastAsia="fi-FI"/>
          <w14:ligatures w14:val="none"/>
        </w:rPr>
        <w:t>kin</w:t>
      </w:r>
      <w:r w:rsidR="002C030F">
        <w:rPr>
          <w:rFonts w:ascii="Tahoma" w:eastAsia="Times New Roman" w:hAnsi="Tahoma" w:cs="Tahoma"/>
          <w:kern w:val="0"/>
          <w:lang w:eastAsia="fi-FI"/>
          <w14:ligatures w14:val="none"/>
        </w:rPr>
        <w:t xml:space="preserve"> </w:t>
      </w:r>
      <w:r w:rsidR="002875D1">
        <w:rPr>
          <w:rFonts w:ascii="Tahoma" w:eastAsia="Times New Roman" w:hAnsi="Tahoma" w:cs="Tahoma"/>
          <w:kern w:val="0"/>
          <w:lang w:eastAsia="fi-FI"/>
          <w14:ligatures w14:val="none"/>
        </w:rPr>
        <w:t xml:space="preserve">varsin </w:t>
      </w:r>
      <w:r w:rsidR="00F52E08">
        <w:rPr>
          <w:rFonts w:ascii="Tahoma" w:eastAsia="Times New Roman" w:hAnsi="Tahoma" w:cs="Tahoma"/>
          <w:kern w:val="0"/>
          <w:lang w:eastAsia="fi-FI"/>
          <w14:ligatures w14:val="none"/>
        </w:rPr>
        <w:t xml:space="preserve">runsaasti </w:t>
      </w:r>
      <w:r w:rsidR="003A5B6D">
        <w:rPr>
          <w:rFonts w:ascii="Tahoma" w:eastAsia="Times New Roman" w:hAnsi="Tahoma" w:cs="Tahoma"/>
          <w:kern w:val="0"/>
          <w:lang w:eastAsia="fi-FI"/>
          <w14:ligatures w14:val="none"/>
        </w:rPr>
        <w:t>seurakunnan</w:t>
      </w:r>
      <w:r w:rsidR="00F52E08">
        <w:rPr>
          <w:rFonts w:ascii="Tahoma" w:eastAsia="Times New Roman" w:hAnsi="Tahoma" w:cs="Tahoma"/>
          <w:kern w:val="0"/>
          <w:lang w:eastAsia="fi-FI"/>
          <w14:ligatures w14:val="none"/>
        </w:rPr>
        <w:t xml:space="preserve"> 700-juhlavuoden merkeissä</w:t>
      </w:r>
      <w:r w:rsidR="007B6033">
        <w:rPr>
          <w:rFonts w:ascii="Tahoma" w:eastAsia="Times New Roman" w:hAnsi="Tahoma" w:cs="Tahoma"/>
          <w:kern w:val="0"/>
          <w:lang w:eastAsia="fi-FI"/>
          <w14:ligatures w14:val="none"/>
        </w:rPr>
        <w:t>.</w:t>
      </w:r>
      <w:r w:rsidR="00BC3C18">
        <w:rPr>
          <w:rFonts w:ascii="Tahoma" w:eastAsia="Times New Roman" w:hAnsi="Tahoma" w:cs="Tahoma"/>
          <w:kern w:val="0"/>
          <w:lang w:eastAsia="fi-FI"/>
          <w14:ligatures w14:val="none"/>
        </w:rPr>
        <w:t xml:space="preserve"> </w:t>
      </w:r>
      <w:r w:rsidR="00507ADE">
        <w:rPr>
          <w:rFonts w:ascii="Tahoma" w:eastAsia="Times New Roman" w:hAnsi="Tahoma" w:cs="Tahoma"/>
          <w:kern w:val="0"/>
          <w:lang w:eastAsia="fi-FI"/>
          <w14:ligatures w14:val="none"/>
        </w:rPr>
        <w:t>Myös</w:t>
      </w:r>
      <w:r w:rsidR="0013680A">
        <w:rPr>
          <w:rFonts w:ascii="Tahoma" w:eastAsia="Times New Roman" w:hAnsi="Tahoma" w:cs="Tahoma"/>
          <w:kern w:val="0"/>
          <w:lang w:eastAsia="fi-FI"/>
          <w14:ligatures w14:val="none"/>
        </w:rPr>
        <w:t xml:space="preserve"> </w:t>
      </w:r>
      <w:r w:rsidR="009413A5">
        <w:rPr>
          <w:rFonts w:ascii="Tahoma" w:eastAsia="Times New Roman" w:hAnsi="Tahoma" w:cs="Tahoma"/>
          <w:kern w:val="0"/>
          <w:lang w:eastAsia="fi-FI"/>
          <w14:ligatures w14:val="none"/>
        </w:rPr>
        <w:t>yhtei</w:t>
      </w:r>
      <w:r w:rsidR="00D70852">
        <w:rPr>
          <w:rFonts w:ascii="Tahoma" w:eastAsia="Times New Roman" w:hAnsi="Tahoma" w:cs="Tahoma"/>
          <w:kern w:val="0"/>
          <w:lang w:eastAsia="fi-FI"/>
          <w14:ligatures w14:val="none"/>
        </w:rPr>
        <w:t>siä</w:t>
      </w:r>
      <w:r w:rsidR="009413A5">
        <w:rPr>
          <w:rFonts w:ascii="Tahoma" w:eastAsia="Times New Roman" w:hAnsi="Tahoma" w:cs="Tahoma"/>
          <w:kern w:val="0"/>
          <w:lang w:eastAsia="fi-FI"/>
          <w14:ligatures w14:val="none"/>
        </w:rPr>
        <w:t xml:space="preserve"> kokouks</w:t>
      </w:r>
      <w:r w:rsidR="000F2942">
        <w:rPr>
          <w:rFonts w:ascii="Tahoma" w:eastAsia="Times New Roman" w:hAnsi="Tahoma" w:cs="Tahoma"/>
          <w:kern w:val="0"/>
          <w:lang w:eastAsia="fi-FI"/>
          <w14:ligatures w14:val="none"/>
        </w:rPr>
        <w:t>ia</w:t>
      </w:r>
      <w:r w:rsidR="009413A5">
        <w:rPr>
          <w:rFonts w:ascii="Tahoma" w:eastAsia="Times New Roman" w:hAnsi="Tahoma" w:cs="Tahoma"/>
          <w:kern w:val="0"/>
          <w:lang w:eastAsia="fi-FI"/>
          <w14:ligatures w14:val="none"/>
        </w:rPr>
        <w:t xml:space="preserve"> ja virkistystapaht</w:t>
      </w:r>
      <w:r w:rsidR="000F2942">
        <w:rPr>
          <w:rFonts w:ascii="Tahoma" w:eastAsia="Times New Roman" w:hAnsi="Tahoma" w:cs="Tahoma"/>
          <w:kern w:val="0"/>
          <w:lang w:eastAsia="fi-FI"/>
          <w14:ligatures w14:val="none"/>
        </w:rPr>
        <w:t>umia</w:t>
      </w:r>
      <w:r w:rsidR="009413A5">
        <w:rPr>
          <w:rFonts w:ascii="Tahoma" w:eastAsia="Times New Roman" w:hAnsi="Tahoma" w:cs="Tahoma"/>
          <w:kern w:val="0"/>
          <w:lang w:eastAsia="fi-FI"/>
          <w14:ligatures w14:val="none"/>
        </w:rPr>
        <w:t xml:space="preserve"> voitiin </w:t>
      </w:r>
      <w:r w:rsidR="000B5BEF">
        <w:rPr>
          <w:rFonts w:ascii="Tahoma" w:eastAsia="Times New Roman" w:hAnsi="Tahoma" w:cs="Tahoma"/>
          <w:kern w:val="0"/>
          <w:lang w:eastAsia="fi-FI"/>
          <w14:ligatures w14:val="none"/>
        </w:rPr>
        <w:t xml:space="preserve">taas </w:t>
      </w:r>
      <w:r w:rsidR="009413A5">
        <w:rPr>
          <w:rFonts w:ascii="Tahoma" w:eastAsia="Times New Roman" w:hAnsi="Tahoma" w:cs="Tahoma"/>
          <w:kern w:val="0"/>
          <w:lang w:eastAsia="fi-FI"/>
          <w14:ligatures w14:val="none"/>
        </w:rPr>
        <w:t xml:space="preserve">järjestää </w:t>
      </w:r>
      <w:r w:rsidR="000F2942">
        <w:rPr>
          <w:rFonts w:ascii="Tahoma" w:eastAsia="Times New Roman" w:hAnsi="Tahoma" w:cs="Tahoma"/>
          <w:kern w:val="0"/>
          <w:lang w:eastAsia="fi-FI"/>
          <w14:ligatures w14:val="none"/>
        </w:rPr>
        <w:t>entiseen tapaan.</w:t>
      </w:r>
      <w:r w:rsidR="00497F59">
        <w:rPr>
          <w:rFonts w:ascii="Tahoma" w:eastAsia="Times New Roman" w:hAnsi="Tahoma" w:cs="Tahoma"/>
          <w:kern w:val="0"/>
          <w:lang w:eastAsia="fi-FI"/>
          <w14:ligatures w14:val="none"/>
        </w:rPr>
        <w:t xml:space="preserve"> </w:t>
      </w:r>
      <w:r w:rsidR="005577B3">
        <w:rPr>
          <w:rFonts w:ascii="Tahoma" w:eastAsia="Times New Roman" w:hAnsi="Tahoma" w:cs="Tahoma"/>
          <w:kern w:val="0"/>
          <w:lang w:eastAsia="fi-FI"/>
          <w14:ligatures w14:val="none"/>
        </w:rPr>
        <w:t>Pääosin</w:t>
      </w:r>
      <w:r w:rsidR="000B5BEF">
        <w:rPr>
          <w:rFonts w:ascii="Tahoma" w:eastAsia="Times New Roman" w:hAnsi="Tahoma" w:cs="Tahoma"/>
          <w:kern w:val="0"/>
          <w:lang w:eastAsia="fi-FI"/>
          <w14:ligatures w14:val="none"/>
        </w:rPr>
        <w:t xml:space="preserve"> työyhteisössä</w:t>
      </w:r>
      <w:r w:rsidR="002875D1">
        <w:rPr>
          <w:rFonts w:ascii="Tahoma" w:eastAsia="Times New Roman" w:hAnsi="Tahoma" w:cs="Tahoma"/>
          <w:kern w:val="0"/>
          <w:lang w:eastAsia="fi-FI"/>
          <w14:ligatures w14:val="none"/>
        </w:rPr>
        <w:t xml:space="preserve"> on palattu l</w:t>
      </w:r>
      <w:r w:rsidR="0094576D">
        <w:rPr>
          <w:rFonts w:ascii="Tahoma" w:eastAsia="Times New Roman" w:hAnsi="Tahoma" w:cs="Tahoma"/>
          <w:kern w:val="0"/>
          <w:lang w:eastAsia="fi-FI"/>
          <w14:ligatures w14:val="none"/>
        </w:rPr>
        <w:t>äsnä</w:t>
      </w:r>
      <w:r w:rsidR="00DD5902">
        <w:rPr>
          <w:rFonts w:ascii="Tahoma" w:eastAsia="Times New Roman" w:hAnsi="Tahoma" w:cs="Tahoma"/>
          <w:kern w:val="0"/>
          <w:lang w:eastAsia="fi-FI"/>
          <w14:ligatures w14:val="none"/>
        </w:rPr>
        <w:t>työhön</w:t>
      </w:r>
      <w:r w:rsidR="003D42DA">
        <w:rPr>
          <w:rFonts w:ascii="Tahoma" w:eastAsia="Times New Roman" w:hAnsi="Tahoma" w:cs="Tahoma"/>
          <w:kern w:val="0"/>
          <w:lang w:eastAsia="fi-FI"/>
          <w14:ligatures w14:val="none"/>
        </w:rPr>
        <w:t>, mutta etäpalaveritakin on</w:t>
      </w:r>
      <w:r w:rsidR="00FA20C5">
        <w:rPr>
          <w:rFonts w:ascii="Tahoma" w:eastAsia="Times New Roman" w:hAnsi="Tahoma" w:cs="Tahoma"/>
          <w:kern w:val="0"/>
          <w:lang w:eastAsia="fi-FI"/>
          <w14:ligatures w14:val="none"/>
        </w:rPr>
        <w:t xml:space="preserve"> tarvittaessa hyödynnetty. </w:t>
      </w:r>
      <w:r w:rsidR="0094576D">
        <w:rPr>
          <w:rFonts w:ascii="Tahoma" w:eastAsia="Times New Roman" w:hAnsi="Tahoma" w:cs="Tahoma"/>
          <w:kern w:val="0"/>
          <w:lang w:eastAsia="fi-FI"/>
          <w14:ligatures w14:val="none"/>
        </w:rPr>
        <w:t>Hybridityö</w:t>
      </w:r>
      <w:r w:rsidR="00221302">
        <w:rPr>
          <w:rFonts w:ascii="Tahoma" w:eastAsia="Times New Roman" w:hAnsi="Tahoma" w:cs="Tahoma"/>
          <w:kern w:val="0"/>
          <w:lang w:eastAsia="fi-FI"/>
          <w14:ligatures w14:val="none"/>
        </w:rPr>
        <w:t xml:space="preserve"> on</w:t>
      </w:r>
      <w:r w:rsidR="00A27A00">
        <w:rPr>
          <w:rFonts w:ascii="Tahoma" w:eastAsia="Times New Roman" w:hAnsi="Tahoma" w:cs="Tahoma"/>
          <w:kern w:val="0"/>
          <w:lang w:eastAsia="fi-FI"/>
          <w14:ligatures w14:val="none"/>
        </w:rPr>
        <w:t xml:space="preserve"> ollut</w:t>
      </w:r>
      <w:r w:rsidR="00221302">
        <w:rPr>
          <w:rFonts w:ascii="Tahoma" w:eastAsia="Times New Roman" w:hAnsi="Tahoma" w:cs="Tahoma"/>
          <w:kern w:val="0"/>
          <w:lang w:eastAsia="fi-FI"/>
          <w14:ligatures w14:val="none"/>
        </w:rPr>
        <w:t xml:space="preserve"> joissakin työajallisissa tehtävissä</w:t>
      </w:r>
      <w:r w:rsidR="006559B5">
        <w:rPr>
          <w:rFonts w:ascii="Tahoma" w:eastAsia="Times New Roman" w:hAnsi="Tahoma" w:cs="Tahoma"/>
          <w:kern w:val="0"/>
          <w:lang w:eastAsia="fi-FI"/>
          <w14:ligatures w14:val="none"/>
        </w:rPr>
        <w:t xml:space="preserve"> </w:t>
      </w:r>
      <w:r w:rsidR="00221302">
        <w:rPr>
          <w:rFonts w:ascii="Tahoma" w:eastAsia="Times New Roman" w:hAnsi="Tahoma" w:cs="Tahoma"/>
          <w:kern w:val="0"/>
          <w:lang w:eastAsia="fi-FI"/>
          <w14:ligatures w14:val="none"/>
        </w:rPr>
        <w:t>mahdollista</w:t>
      </w:r>
      <w:r w:rsidR="0094576D">
        <w:rPr>
          <w:rFonts w:ascii="Tahoma" w:eastAsia="Times New Roman" w:hAnsi="Tahoma" w:cs="Tahoma"/>
          <w:kern w:val="0"/>
          <w:lang w:eastAsia="fi-FI"/>
          <w14:ligatures w14:val="none"/>
        </w:rPr>
        <w:t xml:space="preserve">, </w:t>
      </w:r>
      <w:r w:rsidR="00221302">
        <w:rPr>
          <w:rFonts w:ascii="Tahoma" w:eastAsia="Times New Roman" w:hAnsi="Tahoma" w:cs="Tahoma"/>
          <w:kern w:val="0"/>
          <w:lang w:eastAsia="fi-FI"/>
          <w14:ligatures w14:val="none"/>
        </w:rPr>
        <w:t xml:space="preserve">ja sitä </w:t>
      </w:r>
      <w:r w:rsidR="00003FD5">
        <w:rPr>
          <w:rFonts w:ascii="Tahoma" w:eastAsia="Times New Roman" w:hAnsi="Tahoma" w:cs="Tahoma"/>
          <w:kern w:val="0"/>
          <w:lang w:eastAsia="fi-FI"/>
          <w14:ligatures w14:val="none"/>
        </w:rPr>
        <w:t xml:space="preserve">käytetään </w:t>
      </w:r>
      <w:r w:rsidR="00221302">
        <w:rPr>
          <w:rFonts w:ascii="Tahoma" w:eastAsia="Times New Roman" w:hAnsi="Tahoma" w:cs="Tahoma"/>
          <w:kern w:val="0"/>
          <w:lang w:eastAsia="fi-FI"/>
          <w14:ligatures w14:val="none"/>
        </w:rPr>
        <w:t xml:space="preserve">jonkin verran. </w:t>
      </w:r>
    </w:p>
    <w:p w14:paraId="0A84AD64" w14:textId="345E813B" w:rsidR="009F2104" w:rsidRDefault="005A6762" w:rsidP="00B704E0">
      <w:pPr>
        <w:spacing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Hyvi</w:t>
      </w:r>
      <w:r w:rsidR="00D0757A">
        <w:rPr>
          <w:rFonts w:ascii="Tahoma" w:eastAsia="Times New Roman" w:hAnsi="Tahoma" w:cs="Tahoma"/>
          <w:kern w:val="0"/>
          <w:lang w:eastAsia="fi-FI"/>
          <w14:ligatures w14:val="none"/>
        </w:rPr>
        <w:t>nvoivan ja osaavan henkilöstön merkitys</w:t>
      </w:r>
      <w:r w:rsidR="0005581F">
        <w:rPr>
          <w:rFonts w:ascii="Tahoma" w:eastAsia="Times New Roman" w:hAnsi="Tahoma" w:cs="Tahoma"/>
          <w:kern w:val="0"/>
          <w:lang w:eastAsia="fi-FI"/>
          <w14:ligatures w14:val="none"/>
        </w:rPr>
        <w:t xml:space="preserve"> seurakunnan tärkeimpänä </w:t>
      </w:r>
      <w:r w:rsidR="009D6E94">
        <w:rPr>
          <w:rFonts w:ascii="Tahoma" w:eastAsia="Times New Roman" w:hAnsi="Tahoma" w:cs="Tahoma"/>
          <w:kern w:val="0"/>
          <w:lang w:eastAsia="fi-FI"/>
          <w14:ligatures w14:val="none"/>
        </w:rPr>
        <w:t xml:space="preserve">resurssina </w:t>
      </w:r>
      <w:r w:rsidR="001B5CD4">
        <w:rPr>
          <w:rFonts w:ascii="Tahoma" w:eastAsia="Times New Roman" w:hAnsi="Tahoma" w:cs="Tahoma"/>
          <w:kern w:val="0"/>
          <w:lang w:eastAsia="fi-FI"/>
          <w14:ligatures w14:val="none"/>
        </w:rPr>
        <w:t xml:space="preserve">ja </w:t>
      </w:r>
      <w:r w:rsidR="009D6E94">
        <w:rPr>
          <w:rFonts w:ascii="Tahoma" w:eastAsia="Times New Roman" w:hAnsi="Tahoma" w:cs="Tahoma"/>
          <w:kern w:val="0"/>
          <w:lang w:eastAsia="fi-FI"/>
          <w14:ligatures w14:val="none"/>
        </w:rPr>
        <w:t xml:space="preserve">arvokkaimpana työkaluna on </w:t>
      </w:r>
      <w:r w:rsidR="00235E54">
        <w:rPr>
          <w:rFonts w:ascii="Tahoma" w:eastAsia="Times New Roman" w:hAnsi="Tahoma" w:cs="Tahoma"/>
          <w:kern w:val="0"/>
          <w:lang w:eastAsia="fi-FI"/>
          <w14:ligatures w14:val="none"/>
        </w:rPr>
        <w:t xml:space="preserve">hyvin </w:t>
      </w:r>
      <w:r w:rsidR="0005581F">
        <w:rPr>
          <w:rFonts w:ascii="Tahoma" w:eastAsia="Times New Roman" w:hAnsi="Tahoma" w:cs="Tahoma"/>
          <w:kern w:val="0"/>
          <w:lang w:eastAsia="fi-FI"/>
          <w14:ligatures w14:val="none"/>
        </w:rPr>
        <w:t>tiedostettu</w:t>
      </w:r>
      <w:r w:rsidR="00310B94">
        <w:rPr>
          <w:rFonts w:ascii="Tahoma" w:eastAsia="Times New Roman" w:hAnsi="Tahoma" w:cs="Tahoma"/>
          <w:kern w:val="0"/>
          <w:lang w:eastAsia="fi-FI"/>
          <w14:ligatures w14:val="none"/>
        </w:rPr>
        <w:t>. Henkilöstö ja sitä koskevat ratkaisut olivat keskeis</w:t>
      </w:r>
      <w:r w:rsidR="00597042">
        <w:rPr>
          <w:rFonts w:ascii="Tahoma" w:eastAsia="Times New Roman" w:hAnsi="Tahoma" w:cs="Tahoma"/>
          <w:kern w:val="0"/>
          <w:lang w:eastAsia="fi-FI"/>
          <w14:ligatures w14:val="none"/>
        </w:rPr>
        <w:t>esti mukana vuonna 20</w:t>
      </w:r>
      <w:r w:rsidR="00C81A8D">
        <w:rPr>
          <w:rFonts w:ascii="Tahoma" w:eastAsia="Times New Roman" w:hAnsi="Tahoma" w:cs="Tahoma"/>
          <w:kern w:val="0"/>
          <w:lang w:eastAsia="fi-FI"/>
          <w14:ligatures w14:val="none"/>
        </w:rPr>
        <w:t xml:space="preserve">23 toteutetussa strategiaprosessissa. Henkilöstön mielipidettä </w:t>
      </w:r>
      <w:r w:rsidR="004307F7">
        <w:rPr>
          <w:rFonts w:ascii="Tahoma" w:eastAsia="Times New Roman" w:hAnsi="Tahoma" w:cs="Tahoma"/>
          <w:kern w:val="0"/>
          <w:lang w:eastAsia="fi-FI"/>
          <w14:ligatures w14:val="none"/>
        </w:rPr>
        <w:t>työyhteis</w:t>
      </w:r>
      <w:r w:rsidR="008E3E47">
        <w:rPr>
          <w:rFonts w:ascii="Tahoma" w:eastAsia="Times New Roman" w:hAnsi="Tahoma" w:cs="Tahoma"/>
          <w:kern w:val="0"/>
          <w:lang w:eastAsia="fi-FI"/>
          <w14:ligatures w14:val="none"/>
        </w:rPr>
        <w:t>ö</w:t>
      </w:r>
      <w:r w:rsidR="004307F7">
        <w:rPr>
          <w:rFonts w:ascii="Tahoma" w:eastAsia="Times New Roman" w:hAnsi="Tahoma" w:cs="Tahoma"/>
          <w:kern w:val="0"/>
          <w:lang w:eastAsia="fi-FI"/>
          <w14:ligatures w14:val="none"/>
        </w:rPr>
        <w:t>n sisäi</w:t>
      </w:r>
      <w:r w:rsidR="00223CD5">
        <w:rPr>
          <w:rFonts w:ascii="Tahoma" w:eastAsia="Times New Roman" w:hAnsi="Tahoma" w:cs="Tahoma"/>
          <w:kern w:val="0"/>
          <w:lang w:eastAsia="fi-FI"/>
          <w14:ligatures w14:val="none"/>
        </w:rPr>
        <w:t>sistä</w:t>
      </w:r>
      <w:r w:rsidR="004307F7">
        <w:rPr>
          <w:rFonts w:ascii="Tahoma" w:eastAsia="Times New Roman" w:hAnsi="Tahoma" w:cs="Tahoma"/>
          <w:kern w:val="0"/>
          <w:lang w:eastAsia="fi-FI"/>
          <w14:ligatures w14:val="none"/>
        </w:rPr>
        <w:t xml:space="preserve"> kehittämistarpei</w:t>
      </w:r>
      <w:r w:rsidR="00816B1C">
        <w:rPr>
          <w:rFonts w:ascii="Tahoma" w:eastAsia="Times New Roman" w:hAnsi="Tahoma" w:cs="Tahoma"/>
          <w:kern w:val="0"/>
          <w:lang w:eastAsia="fi-FI"/>
          <w14:ligatures w14:val="none"/>
        </w:rPr>
        <w:t>ta</w:t>
      </w:r>
      <w:r w:rsidR="004307F7">
        <w:rPr>
          <w:rFonts w:ascii="Tahoma" w:eastAsia="Times New Roman" w:hAnsi="Tahoma" w:cs="Tahoma"/>
          <w:kern w:val="0"/>
          <w:lang w:eastAsia="fi-FI"/>
          <w14:ligatures w14:val="none"/>
        </w:rPr>
        <w:t xml:space="preserve"> kysy</w:t>
      </w:r>
      <w:r w:rsidR="00816B1C">
        <w:rPr>
          <w:rFonts w:ascii="Tahoma" w:eastAsia="Times New Roman" w:hAnsi="Tahoma" w:cs="Tahoma"/>
          <w:kern w:val="0"/>
          <w:lang w:eastAsia="fi-FI"/>
          <w14:ligatures w14:val="none"/>
        </w:rPr>
        <w:t>ttiin</w:t>
      </w:r>
      <w:r w:rsidR="004307F7">
        <w:rPr>
          <w:rFonts w:ascii="Tahoma" w:eastAsia="Times New Roman" w:hAnsi="Tahoma" w:cs="Tahoma"/>
          <w:kern w:val="0"/>
          <w:lang w:eastAsia="fi-FI"/>
          <w14:ligatures w14:val="none"/>
        </w:rPr>
        <w:t xml:space="preserve"> alkusyks</w:t>
      </w:r>
      <w:r w:rsidR="00223CD5">
        <w:rPr>
          <w:rFonts w:ascii="Tahoma" w:eastAsia="Times New Roman" w:hAnsi="Tahoma" w:cs="Tahoma"/>
          <w:kern w:val="0"/>
          <w:lang w:eastAsia="fi-FI"/>
          <w14:ligatures w14:val="none"/>
        </w:rPr>
        <w:t>y</w:t>
      </w:r>
      <w:r w:rsidR="004307F7">
        <w:rPr>
          <w:rFonts w:ascii="Tahoma" w:eastAsia="Times New Roman" w:hAnsi="Tahoma" w:cs="Tahoma"/>
          <w:kern w:val="0"/>
          <w:lang w:eastAsia="fi-FI"/>
          <w14:ligatures w14:val="none"/>
        </w:rPr>
        <w:t>llä toteutetu</w:t>
      </w:r>
      <w:r w:rsidR="00816B1C">
        <w:rPr>
          <w:rFonts w:ascii="Tahoma" w:eastAsia="Times New Roman" w:hAnsi="Tahoma" w:cs="Tahoma"/>
          <w:kern w:val="0"/>
          <w:lang w:eastAsia="fi-FI"/>
          <w14:ligatures w14:val="none"/>
        </w:rPr>
        <w:t xml:space="preserve">ssa </w:t>
      </w:r>
      <w:r w:rsidR="004307F7">
        <w:rPr>
          <w:rFonts w:ascii="Tahoma" w:eastAsia="Times New Roman" w:hAnsi="Tahoma" w:cs="Tahoma"/>
          <w:kern w:val="0"/>
          <w:lang w:eastAsia="fi-FI"/>
          <w14:ligatures w14:val="none"/>
        </w:rPr>
        <w:t>he</w:t>
      </w:r>
      <w:r w:rsidR="00816B1C">
        <w:rPr>
          <w:rFonts w:ascii="Tahoma" w:eastAsia="Times New Roman" w:hAnsi="Tahoma" w:cs="Tahoma"/>
          <w:kern w:val="0"/>
          <w:lang w:eastAsia="fi-FI"/>
          <w14:ligatures w14:val="none"/>
        </w:rPr>
        <w:t>nkilöstön</w:t>
      </w:r>
      <w:r w:rsidR="004307F7">
        <w:rPr>
          <w:rFonts w:ascii="Tahoma" w:eastAsia="Times New Roman" w:hAnsi="Tahoma" w:cs="Tahoma"/>
          <w:kern w:val="0"/>
          <w:lang w:eastAsia="fi-FI"/>
          <w14:ligatures w14:val="none"/>
        </w:rPr>
        <w:t xml:space="preserve"> strategiakyselyssä. Kyselyn tulokset ote</w:t>
      </w:r>
      <w:r w:rsidR="00446273">
        <w:rPr>
          <w:rFonts w:ascii="Tahoma" w:eastAsia="Times New Roman" w:hAnsi="Tahoma" w:cs="Tahoma"/>
          <w:kern w:val="0"/>
          <w:lang w:eastAsia="fi-FI"/>
          <w14:ligatures w14:val="none"/>
        </w:rPr>
        <w:t>t</w:t>
      </w:r>
      <w:r w:rsidR="004307F7">
        <w:rPr>
          <w:rFonts w:ascii="Tahoma" w:eastAsia="Times New Roman" w:hAnsi="Tahoma" w:cs="Tahoma"/>
          <w:kern w:val="0"/>
          <w:lang w:eastAsia="fi-FI"/>
          <w14:ligatures w14:val="none"/>
        </w:rPr>
        <w:t xml:space="preserve">tiin huomioon </w:t>
      </w:r>
      <w:r w:rsidR="004B5210">
        <w:rPr>
          <w:rFonts w:ascii="Tahoma" w:eastAsia="Times New Roman" w:hAnsi="Tahoma" w:cs="Tahoma"/>
          <w:kern w:val="0"/>
          <w:lang w:eastAsia="fi-FI"/>
          <w14:ligatures w14:val="none"/>
        </w:rPr>
        <w:t>uuden strat</w:t>
      </w:r>
      <w:r w:rsidR="00223CD5">
        <w:rPr>
          <w:rFonts w:ascii="Tahoma" w:eastAsia="Times New Roman" w:hAnsi="Tahoma" w:cs="Tahoma"/>
          <w:kern w:val="0"/>
          <w:lang w:eastAsia="fi-FI"/>
          <w14:ligatures w14:val="none"/>
        </w:rPr>
        <w:t>e</w:t>
      </w:r>
      <w:r w:rsidR="004B5210">
        <w:rPr>
          <w:rFonts w:ascii="Tahoma" w:eastAsia="Times New Roman" w:hAnsi="Tahoma" w:cs="Tahoma"/>
          <w:kern w:val="0"/>
          <w:lang w:eastAsia="fi-FI"/>
          <w14:ligatures w14:val="none"/>
        </w:rPr>
        <w:t>gian</w:t>
      </w:r>
      <w:r w:rsidR="004307F7">
        <w:rPr>
          <w:rFonts w:ascii="Tahoma" w:eastAsia="Times New Roman" w:hAnsi="Tahoma" w:cs="Tahoma"/>
          <w:kern w:val="0"/>
          <w:lang w:eastAsia="fi-FI"/>
          <w14:ligatures w14:val="none"/>
        </w:rPr>
        <w:t xml:space="preserve"> henkilöstöä</w:t>
      </w:r>
      <w:r w:rsidR="00160F59">
        <w:rPr>
          <w:rFonts w:ascii="Tahoma" w:eastAsia="Times New Roman" w:hAnsi="Tahoma" w:cs="Tahoma"/>
          <w:kern w:val="0"/>
          <w:lang w:eastAsia="fi-FI"/>
          <w14:ligatures w14:val="none"/>
        </w:rPr>
        <w:t xml:space="preserve"> ja johtamista</w:t>
      </w:r>
      <w:r w:rsidR="00223CD5">
        <w:rPr>
          <w:rFonts w:ascii="Tahoma" w:eastAsia="Times New Roman" w:hAnsi="Tahoma" w:cs="Tahoma"/>
          <w:kern w:val="0"/>
          <w:lang w:eastAsia="fi-FI"/>
          <w14:ligatures w14:val="none"/>
        </w:rPr>
        <w:t xml:space="preserve"> </w:t>
      </w:r>
      <w:r w:rsidR="004307F7">
        <w:rPr>
          <w:rFonts w:ascii="Tahoma" w:eastAsia="Times New Roman" w:hAnsi="Tahoma" w:cs="Tahoma"/>
          <w:kern w:val="0"/>
          <w:lang w:eastAsia="fi-FI"/>
          <w14:ligatures w14:val="none"/>
        </w:rPr>
        <w:t>koskevissa</w:t>
      </w:r>
      <w:r w:rsidR="00E71657">
        <w:rPr>
          <w:rFonts w:ascii="Tahoma" w:eastAsia="Times New Roman" w:hAnsi="Tahoma" w:cs="Tahoma"/>
          <w:kern w:val="0"/>
          <w:lang w:eastAsia="fi-FI"/>
          <w14:ligatures w14:val="none"/>
        </w:rPr>
        <w:t xml:space="preserve"> paino</w:t>
      </w:r>
      <w:r w:rsidR="004B5210">
        <w:rPr>
          <w:rFonts w:ascii="Tahoma" w:eastAsia="Times New Roman" w:hAnsi="Tahoma" w:cs="Tahoma"/>
          <w:kern w:val="0"/>
          <w:lang w:eastAsia="fi-FI"/>
          <w14:ligatures w14:val="none"/>
        </w:rPr>
        <w:t>tuksissa</w:t>
      </w:r>
      <w:r w:rsidR="00836DA4">
        <w:rPr>
          <w:rFonts w:ascii="Tahoma" w:eastAsia="Times New Roman" w:hAnsi="Tahoma" w:cs="Tahoma"/>
          <w:kern w:val="0"/>
          <w:lang w:eastAsia="fi-FI"/>
          <w14:ligatures w14:val="none"/>
        </w:rPr>
        <w:t xml:space="preserve">. </w:t>
      </w:r>
      <w:r w:rsidR="003F3E57">
        <w:rPr>
          <w:rFonts w:ascii="Tahoma" w:eastAsia="Times New Roman" w:hAnsi="Tahoma" w:cs="Tahoma"/>
          <w:kern w:val="0"/>
          <w:lang w:eastAsia="fi-FI"/>
          <w14:ligatures w14:val="none"/>
        </w:rPr>
        <w:t>Vuonna 2024 päivitetään strategian pohja</w:t>
      </w:r>
      <w:r w:rsidR="006D512E">
        <w:rPr>
          <w:rFonts w:ascii="Tahoma" w:eastAsia="Times New Roman" w:hAnsi="Tahoma" w:cs="Tahoma"/>
          <w:kern w:val="0"/>
          <w:lang w:eastAsia="fi-FI"/>
          <w14:ligatures w14:val="none"/>
        </w:rPr>
        <w:t>l</w:t>
      </w:r>
      <w:r w:rsidR="003F3E57">
        <w:rPr>
          <w:rFonts w:ascii="Tahoma" w:eastAsia="Times New Roman" w:hAnsi="Tahoma" w:cs="Tahoma"/>
          <w:kern w:val="0"/>
          <w:lang w:eastAsia="fi-FI"/>
          <w14:ligatures w14:val="none"/>
        </w:rPr>
        <w:t xml:space="preserve">ta </w:t>
      </w:r>
      <w:r w:rsidR="00223CD5">
        <w:rPr>
          <w:rFonts w:ascii="Tahoma" w:eastAsia="Times New Roman" w:hAnsi="Tahoma" w:cs="Tahoma"/>
          <w:kern w:val="0"/>
          <w:lang w:eastAsia="fi-FI"/>
          <w14:ligatures w14:val="none"/>
        </w:rPr>
        <w:t xml:space="preserve">myös </w:t>
      </w:r>
      <w:r w:rsidR="003F3E57">
        <w:rPr>
          <w:rFonts w:ascii="Tahoma" w:eastAsia="Times New Roman" w:hAnsi="Tahoma" w:cs="Tahoma"/>
          <w:kern w:val="0"/>
          <w:lang w:eastAsia="fi-FI"/>
          <w14:ligatures w14:val="none"/>
        </w:rPr>
        <w:t xml:space="preserve">seurakunnan henkilöstöohjelma, jossa </w:t>
      </w:r>
      <w:r w:rsidR="00805260">
        <w:rPr>
          <w:rFonts w:ascii="Tahoma" w:eastAsia="Times New Roman" w:hAnsi="Tahoma" w:cs="Tahoma"/>
          <w:kern w:val="0"/>
          <w:lang w:eastAsia="fi-FI"/>
          <w14:ligatures w14:val="none"/>
        </w:rPr>
        <w:t>määritellään lähivuosien henkilöstöjohtamisen pain</w:t>
      </w:r>
      <w:r w:rsidR="00223CD5">
        <w:rPr>
          <w:rFonts w:ascii="Tahoma" w:eastAsia="Times New Roman" w:hAnsi="Tahoma" w:cs="Tahoma"/>
          <w:kern w:val="0"/>
          <w:lang w:eastAsia="fi-FI"/>
          <w14:ligatures w14:val="none"/>
        </w:rPr>
        <w:t>o</w:t>
      </w:r>
      <w:r w:rsidR="00805260">
        <w:rPr>
          <w:rFonts w:ascii="Tahoma" w:eastAsia="Times New Roman" w:hAnsi="Tahoma" w:cs="Tahoma"/>
          <w:kern w:val="0"/>
          <w:lang w:eastAsia="fi-FI"/>
          <w14:ligatures w14:val="none"/>
        </w:rPr>
        <w:t>pisteet</w:t>
      </w:r>
      <w:r w:rsidR="00223CD5">
        <w:rPr>
          <w:rFonts w:ascii="Tahoma" w:eastAsia="Times New Roman" w:hAnsi="Tahoma" w:cs="Tahoma"/>
          <w:kern w:val="0"/>
          <w:lang w:eastAsia="fi-FI"/>
          <w14:ligatures w14:val="none"/>
        </w:rPr>
        <w:t xml:space="preserve"> ja tavoitteet</w:t>
      </w:r>
      <w:r w:rsidR="00BF79EF">
        <w:rPr>
          <w:rFonts w:ascii="Tahoma" w:eastAsia="Times New Roman" w:hAnsi="Tahoma" w:cs="Tahoma"/>
          <w:kern w:val="0"/>
          <w:lang w:eastAsia="fi-FI"/>
          <w14:ligatures w14:val="none"/>
        </w:rPr>
        <w:t>, joilla ohja</w:t>
      </w:r>
      <w:r w:rsidR="00816B1C">
        <w:rPr>
          <w:rFonts w:ascii="Tahoma" w:eastAsia="Times New Roman" w:hAnsi="Tahoma" w:cs="Tahoma"/>
          <w:kern w:val="0"/>
          <w:lang w:eastAsia="fi-FI"/>
          <w14:ligatures w14:val="none"/>
        </w:rPr>
        <w:t>t</w:t>
      </w:r>
      <w:r w:rsidR="00BF79EF">
        <w:rPr>
          <w:rFonts w:ascii="Tahoma" w:eastAsia="Times New Roman" w:hAnsi="Tahoma" w:cs="Tahoma"/>
          <w:kern w:val="0"/>
          <w:lang w:eastAsia="fi-FI"/>
          <w14:ligatures w14:val="none"/>
        </w:rPr>
        <w:t>aan</w:t>
      </w:r>
      <w:r w:rsidR="002D72CC">
        <w:rPr>
          <w:rFonts w:ascii="Tahoma" w:eastAsia="Times New Roman" w:hAnsi="Tahoma" w:cs="Tahoma"/>
          <w:kern w:val="0"/>
          <w:lang w:eastAsia="fi-FI"/>
          <w14:ligatures w14:val="none"/>
        </w:rPr>
        <w:t xml:space="preserve"> henkilös</w:t>
      </w:r>
      <w:r w:rsidR="00223CD5">
        <w:rPr>
          <w:rFonts w:ascii="Tahoma" w:eastAsia="Times New Roman" w:hAnsi="Tahoma" w:cs="Tahoma"/>
          <w:kern w:val="0"/>
          <w:lang w:eastAsia="fi-FI"/>
          <w14:ligatures w14:val="none"/>
        </w:rPr>
        <w:t>tö</w:t>
      </w:r>
      <w:r w:rsidR="002D72CC">
        <w:rPr>
          <w:rFonts w:ascii="Tahoma" w:eastAsia="Times New Roman" w:hAnsi="Tahoma" w:cs="Tahoma"/>
          <w:kern w:val="0"/>
          <w:lang w:eastAsia="fi-FI"/>
          <w14:ligatures w14:val="none"/>
        </w:rPr>
        <w:t>vo</w:t>
      </w:r>
      <w:r w:rsidR="00223CD5">
        <w:rPr>
          <w:rFonts w:ascii="Tahoma" w:eastAsia="Times New Roman" w:hAnsi="Tahoma" w:cs="Tahoma"/>
          <w:kern w:val="0"/>
          <w:lang w:eastAsia="fi-FI"/>
          <w14:ligatures w14:val="none"/>
        </w:rPr>
        <w:t>i</w:t>
      </w:r>
      <w:r w:rsidR="002D72CC">
        <w:rPr>
          <w:rFonts w:ascii="Tahoma" w:eastAsia="Times New Roman" w:hAnsi="Tahoma" w:cs="Tahoma"/>
          <w:kern w:val="0"/>
          <w:lang w:eastAsia="fi-FI"/>
          <w14:ligatures w14:val="none"/>
        </w:rPr>
        <w:t>m</w:t>
      </w:r>
      <w:r w:rsidR="00223CD5">
        <w:rPr>
          <w:rFonts w:ascii="Tahoma" w:eastAsia="Times New Roman" w:hAnsi="Tahoma" w:cs="Tahoma"/>
          <w:kern w:val="0"/>
          <w:lang w:eastAsia="fi-FI"/>
          <w14:ligatures w14:val="none"/>
        </w:rPr>
        <w:t>avarat</w:t>
      </w:r>
      <w:r w:rsidR="002D72CC">
        <w:rPr>
          <w:rFonts w:ascii="Tahoma" w:eastAsia="Times New Roman" w:hAnsi="Tahoma" w:cs="Tahoma"/>
          <w:kern w:val="0"/>
          <w:lang w:eastAsia="fi-FI"/>
          <w14:ligatures w14:val="none"/>
        </w:rPr>
        <w:t xml:space="preserve"> palvelemaan</w:t>
      </w:r>
      <w:r w:rsidR="00816B1C">
        <w:rPr>
          <w:rFonts w:ascii="Tahoma" w:eastAsia="Times New Roman" w:hAnsi="Tahoma" w:cs="Tahoma"/>
          <w:kern w:val="0"/>
          <w:lang w:eastAsia="fi-FI"/>
          <w14:ligatures w14:val="none"/>
        </w:rPr>
        <w:t xml:space="preserve"> seurakunnan työn tavoitteita parhaalla mahdollisella tavalla.</w:t>
      </w:r>
      <w:r w:rsidR="004307F7">
        <w:rPr>
          <w:rFonts w:ascii="Tahoma" w:eastAsia="Times New Roman" w:hAnsi="Tahoma" w:cs="Tahoma"/>
          <w:kern w:val="0"/>
          <w:lang w:eastAsia="fi-FI"/>
          <w14:ligatures w14:val="none"/>
        </w:rPr>
        <w:t xml:space="preserve"> </w:t>
      </w:r>
    </w:p>
    <w:p w14:paraId="541C68B3" w14:textId="1692AC67" w:rsidR="00321181" w:rsidRDefault="00321181" w:rsidP="00321181">
      <w:pPr>
        <w:spacing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Vuoden 2023 aikana henkilöstössä tapahtui jonkin verran liikehdintää. Työntekijöitä jäi eläkkeelle, lähti uusille urapoluille ja vaihtoi talon sisällä määräaikaisesti tehtävää. </w:t>
      </w:r>
      <w:r w:rsidR="007D70A1">
        <w:rPr>
          <w:rFonts w:ascii="Tahoma" w:eastAsia="Times New Roman" w:hAnsi="Tahoma" w:cs="Tahoma"/>
          <w:kern w:val="0"/>
          <w:lang w:eastAsia="fi-FI"/>
          <w14:ligatures w14:val="none"/>
        </w:rPr>
        <w:t>Kasvatuksen työaloilla toteut</w:t>
      </w:r>
      <w:r w:rsidR="00627800">
        <w:rPr>
          <w:rFonts w:ascii="Tahoma" w:eastAsia="Times New Roman" w:hAnsi="Tahoma" w:cs="Tahoma"/>
          <w:kern w:val="0"/>
          <w:lang w:eastAsia="fi-FI"/>
          <w14:ligatures w14:val="none"/>
        </w:rPr>
        <w:t>ettiin</w:t>
      </w:r>
      <w:r w:rsidR="00DF6511">
        <w:rPr>
          <w:rFonts w:ascii="Tahoma" w:eastAsia="Times New Roman" w:hAnsi="Tahoma" w:cs="Tahoma"/>
          <w:kern w:val="0"/>
          <w:lang w:eastAsia="fi-FI"/>
          <w14:ligatures w14:val="none"/>
        </w:rPr>
        <w:t xml:space="preserve"> iso</w:t>
      </w:r>
      <w:r w:rsidR="00627800">
        <w:rPr>
          <w:rFonts w:ascii="Tahoma" w:eastAsia="Times New Roman" w:hAnsi="Tahoma" w:cs="Tahoma"/>
          <w:kern w:val="0"/>
          <w:lang w:eastAsia="fi-FI"/>
          <w14:ligatures w14:val="none"/>
        </w:rPr>
        <w:t xml:space="preserve"> organisaatiomuutos, kun varhaiskasvatus ja nuorisotyö yhdis</w:t>
      </w:r>
      <w:r w:rsidR="00F468EB">
        <w:rPr>
          <w:rFonts w:ascii="Tahoma" w:eastAsia="Times New Roman" w:hAnsi="Tahoma" w:cs="Tahoma"/>
          <w:kern w:val="0"/>
          <w:lang w:eastAsia="fi-FI"/>
          <w14:ligatures w14:val="none"/>
        </w:rPr>
        <w:t xml:space="preserve">tettiin yhdeksi kasvatuksen kokonaisuudeksi. Uusi </w:t>
      </w:r>
      <w:r w:rsidR="00873B03">
        <w:rPr>
          <w:rFonts w:ascii="Tahoma" w:eastAsia="Times New Roman" w:hAnsi="Tahoma" w:cs="Tahoma"/>
          <w:kern w:val="0"/>
          <w:lang w:eastAsia="fi-FI"/>
          <w14:ligatures w14:val="none"/>
        </w:rPr>
        <w:t xml:space="preserve">kasvatuksen </w:t>
      </w:r>
      <w:r w:rsidR="00F468EB">
        <w:rPr>
          <w:rFonts w:ascii="Tahoma" w:eastAsia="Times New Roman" w:hAnsi="Tahoma" w:cs="Tahoma"/>
          <w:kern w:val="0"/>
          <w:lang w:eastAsia="fi-FI"/>
          <w14:ligatures w14:val="none"/>
        </w:rPr>
        <w:t>or</w:t>
      </w:r>
      <w:r w:rsidR="00412101">
        <w:rPr>
          <w:rFonts w:ascii="Tahoma" w:eastAsia="Times New Roman" w:hAnsi="Tahoma" w:cs="Tahoma"/>
          <w:kern w:val="0"/>
          <w:lang w:eastAsia="fi-FI"/>
          <w14:ligatures w14:val="none"/>
        </w:rPr>
        <w:t>ganisaatio</w:t>
      </w:r>
      <w:r w:rsidR="0012129D">
        <w:rPr>
          <w:rFonts w:ascii="Tahoma" w:eastAsia="Times New Roman" w:hAnsi="Tahoma" w:cs="Tahoma"/>
          <w:kern w:val="0"/>
          <w:lang w:eastAsia="fi-FI"/>
          <w14:ligatures w14:val="none"/>
        </w:rPr>
        <w:t xml:space="preserve"> käynni</w:t>
      </w:r>
      <w:r w:rsidR="00E96D98">
        <w:rPr>
          <w:rFonts w:ascii="Tahoma" w:eastAsia="Times New Roman" w:hAnsi="Tahoma" w:cs="Tahoma"/>
          <w:kern w:val="0"/>
          <w:lang w:eastAsia="fi-FI"/>
          <w14:ligatures w14:val="none"/>
        </w:rPr>
        <w:t>sty</w:t>
      </w:r>
      <w:r w:rsidR="00DF6511">
        <w:rPr>
          <w:rFonts w:ascii="Tahoma" w:eastAsia="Times New Roman" w:hAnsi="Tahoma" w:cs="Tahoma"/>
          <w:kern w:val="0"/>
          <w:lang w:eastAsia="fi-FI"/>
          <w14:ligatures w14:val="none"/>
        </w:rPr>
        <w:t>y</w:t>
      </w:r>
      <w:r w:rsidR="00E96D98">
        <w:rPr>
          <w:rFonts w:ascii="Tahoma" w:eastAsia="Times New Roman" w:hAnsi="Tahoma" w:cs="Tahoma"/>
          <w:kern w:val="0"/>
          <w:lang w:eastAsia="fi-FI"/>
          <w14:ligatures w14:val="none"/>
        </w:rPr>
        <w:t xml:space="preserve"> keväällä 2024, kun </w:t>
      </w:r>
      <w:r w:rsidR="00647F87">
        <w:rPr>
          <w:rFonts w:ascii="Tahoma" w:eastAsia="Times New Roman" w:hAnsi="Tahoma" w:cs="Tahoma"/>
          <w:kern w:val="0"/>
          <w:lang w:eastAsia="fi-FI"/>
          <w14:ligatures w14:val="none"/>
        </w:rPr>
        <w:t>työala</w:t>
      </w:r>
      <w:r w:rsidR="00873B03">
        <w:rPr>
          <w:rFonts w:ascii="Tahoma" w:eastAsia="Times New Roman" w:hAnsi="Tahoma" w:cs="Tahoma"/>
          <w:kern w:val="0"/>
          <w:lang w:eastAsia="fi-FI"/>
          <w14:ligatures w14:val="none"/>
        </w:rPr>
        <w:t>n uusi</w:t>
      </w:r>
      <w:r w:rsidR="00647F87">
        <w:rPr>
          <w:rFonts w:ascii="Tahoma" w:eastAsia="Times New Roman" w:hAnsi="Tahoma" w:cs="Tahoma"/>
          <w:kern w:val="0"/>
          <w:lang w:eastAsia="fi-FI"/>
          <w14:ligatures w14:val="none"/>
        </w:rPr>
        <w:t xml:space="preserve"> johtava</w:t>
      </w:r>
      <w:r w:rsidR="00873B03">
        <w:rPr>
          <w:rFonts w:ascii="Tahoma" w:eastAsia="Times New Roman" w:hAnsi="Tahoma" w:cs="Tahoma"/>
          <w:kern w:val="0"/>
          <w:lang w:eastAsia="fi-FI"/>
          <w14:ligatures w14:val="none"/>
        </w:rPr>
        <w:t xml:space="preserve"> </w:t>
      </w:r>
      <w:r w:rsidR="00647F87">
        <w:rPr>
          <w:rFonts w:ascii="Tahoma" w:eastAsia="Times New Roman" w:hAnsi="Tahoma" w:cs="Tahoma"/>
          <w:kern w:val="0"/>
          <w:lang w:eastAsia="fi-FI"/>
          <w14:ligatures w14:val="none"/>
        </w:rPr>
        <w:t>viranhaltija</w:t>
      </w:r>
      <w:r w:rsidR="00873B03">
        <w:rPr>
          <w:rFonts w:ascii="Tahoma" w:eastAsia="Times New Roman" w:hAnsi="Tahoma" w:cs="Tahoma"/>
          <w:kern w:val="0"/>
          <w:lang w:eastAsia="fi-FI"/>
          <w14:ligatures w14:val="none"/>
        </w:rPr>
        <w:t xml:space="preserve"> aloitt</w:t>
      </w:r>
      <w:r w:rsidR="00DF6511">
        <w:rPr>
          <w:rFonts w:ascii="Tahoma" w:eastAsia="Times New Roman" w:hAnsi="Tahoma" w:cs="Tahoma"/>
          <w:kern w:val="0"/>
          <w:lang w:eastAsia="fi-FI"/>
          <w14:ligatures w14:val="none"/>
        </w:rPr>
        <w:t>aa</w:t>
      </w:r>
      <w:r w:rsidR="00873B03">
        <w:rPr>
          <w:rFonts w:ascii="Tahoma" w:eastAsia="Times New Roman" w:hAnsi="Tahoma" w:cs="Tahoma"/>
          <w:kern w:val="0"/>
          <w:lang w:eastAsia="fi-FI"/>
          <w14:ligatures w14:val="none"/>
        </w:rPr>
        <w:t xml:space="preserve"> tehtävässään</w:t>
      </w:r>
      <w:r w:rsidR="00647F87">
        <w:rPr>
          <w:rFonts w:ascii="Tahoma" w:eastAsia="Times New Roman" w:hAnsi="Tahoma" w:cs="Tahoma"/>
          <w:kern w:val="0"/>
          <w:lang w:eastAsia="fi-FI"/>
          <w14:ligatures w14:val="none"/>
        </w:rPr>
        <w:t xml:space="preserve">. </w:t>
      </w:r>
    </w:p>
    <w:p w14:paraId="6ED7DD45" w14:textId="55450C28" w:rsidR="0069796A" w:rsidRDefault="0069796A" w:rsidP="0069796A">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 xml:space="preserve">Henkilöstön kokonaismäärä </w:t>
      </w:r>
      <w:r w:rsidR="00291FF4">
        <w:rPr>
          <w:rFonts w:ascii="Tahoma" w:eastAsia="Times New Roman" w:hAnsi="Tahoma" w:cs="Tahoma"/>
          <w:kern w:val="0"/>
          <w:lang w:eastAsia="fi-FI"/>
          <w14:ligatures w14:val="none"/>
        </w:rPr>
        <w:t>pysyi</w:t>
      </w:r>
      <w:r>
        <w:rPr>
          <w:rFonts w:ascii="Tahoma" w:eastAsia="Times New Roman" w:hAnsi="Tahoma" w:cs="Tahoma"/>
          <w:kern w:val="0"/>
          <w:lang w:eastAsia="fi-FI"/>
          <w14:ligatures w14:val="none"/>
        </w:rPr>
        <w:t xml:space="preserve"> edellisvuosien tasolla. </w:t>
      </w:r>
      <w:r w:rsidR="00816B1C">
        <w:rPr>
          <w:rFonts w:ascii="Tahoma" w:eastAsia="Times New Roman" w:hAnsi="Tahoma" w:cs="Tahoma"/>
          <w:kern w:val="0"/>
          <w:lang w:eastAsia="fi-FI"/>
          <w14:ligatures w14:val="none"/>
        </w:rPr>
        <w:t>S</w:t>
      </w:r>
      <w:r>
        <w:rPr>
          <w:rFonts w:ascii="Tahoma" w:eastAsia="Times New Roman" w:hAnsi="Tahoma" w:cs="Tahoma"/>
          <w:kern w:val="0"/>
          <w:lang w:eastAsia="fi-FI"/>
          <w14:ligatures w14:val="none"/>
        </w:rPr>
        <w:t xml:space="preserve">eurakunnan uusi strategia </w:t>
      </w:r>
      <w:r w:rsidR="00945EB0">
        <w:rPr>
          <w:rFonts w:ascii="Tahoma" w:eastAsia="Times New Roman" w:hAnsi="Tahoma" w:cs="Tahoma"/>
          <w:kern w:val="0"/>
          <w:lang w:eastAsia="fi-FI"/>
          <w14:ligatures w14:val="none"/>
        </w:rPr>
        <w:t xml:space="preserve">lisää </w:t>
      </w:r>
      <w:r>
        <w:rPr>
          <w:rFonts w:ascii="Tahoma" w:eastAsia="Times New Roman" w:hAnsi="Tahoma" w:cs="Tahoma"/>
          <w:kern w:val="0"/>
          <w:lang w:eastAsia="fi-FI"/>
          <w14:ligatures w14:val="none"/>
        </w:rPr>
        <w:t>henkilöstömäärää ja henkilöstökustannuksia tilapäisesti, kun uutta osaamista rekrytoidaan vuo</w:t>
      </w:r>
      <w:r w:rsidR="00657A9C">
        <w:rPr>
          <w:rFonts w:ascii="Tahoma" w:eastAsia="Times New Roman" w:hAnsi="Tahoma" w:cs="Tahoma"/>
          <w:kern w:val="0"/>
          <w:lang w:eastAsia="fi-FI"/>
          <w14:ligatures w14:val="none"/>
        </w:rPr>
        <w:t xml:space="preserve">nna 2024 </w:t>
      </w:r>
      <w:r>
        <w:rPr>
          <w:rFonts w:ascii="Tahoma" w:eastAsia="Times New Roman" w:hAnsi="Tahoma" w:cs="Tahoma"/>
          <w:kern w:val="0"/>
          <w:lang w:eastAsia="fi-FI"/>
          <w14:ligatures w14:val="none"/>
        </w:rPr>
        <w:t>viestintään. Henkilöstön ikärakenne ja suuri eläköityvien määrä antaa</w:t>
      </w:r>
      <w:r w:rsidR="00945EB0">
        <w:rPr>
          <w:rFonts w:ascii="Tahoma" w:eastAsia="Times New Roman" w:hAnsi="Tahoma" w:cs="Tahoma"/>
          <w:kern w:val="0"/>
          <w:lang w:eastAsia="fi-FI"/>
          <w14:ligatures w14:val="none"/>
        </w:rPr>
        <w:t xml:space="preserve"> kuitenkin</w:t>
      </w:r>
      <w:r>
        <w:rPr>
          <w:rFonts w:ascii="Tahoma" w:eastAsia="Times New Roman" w:hAnsi="Tahoma" w:cs="Tahoma"/>
          <w:kern w:val="0"/>
          <w:lang w:eastAsia="fi-FI"/>
          <w14:ligatures w14:val="none"/>
        </w:rPr>
        <w:t xml:space="preserve"> pidemmällä tähtäimellä mahdollisuuden henkilöstön</w:t>
      </w:r>
      <w:r w:rsidR="00C93CEB">
        <w:rPr>
          <w:rFonts w:ascii="Tahoma" w:eastAsia="Times New Roman" w:hAnsi="Tahoma" w:cs="Tahoma"/>
          <w:kern w:val="0"/>
          <w:lang w:eastAsia="fi-FI"/>
          <w14:ligatures w14:val="none"/>
        </w:rPr>
        <w:t xml:space="preserve"> ja henkilöstökulujen</w:t>
      </w:r>
      <w:r>
        <w:rPr>
          <w:rFonts w:ascii="Tahoma" w:eastAsia="Times New Roman" w:hAnsi="Tahoma" w:cs="Tahoma"/>
          <w:kern w:val="0"/>
          <w:lang w:eastAsia="fi-FI"/>
          <w14:ligatures w14:val="none"/>
        </w:rPr>
        <w:t xml:space="preserve"> </w:t>
      </w:r>
      <w:r w:rsidR="00CA4D7E">
        <w:rPr>
          <w:rFonts w:ascii="Tahoma" w:eastAsia="Times New Roman" w:hAnsi="Tahoma" w:cs="Tahoma"/>
          <w:kern w:val="0"/>
          <w:lang w:eastAsia="fi-FI"/>
          <w14:ligatures w14:val="none"/>
        </w:rPr>
        <w:t xml:space="preserve">suunnitelmalliseen </w:t>
      </w:r>
      <w:r>
        <w:rPr>
          <w:rFonts w:ascii="Tahoma" w:eastAsia="Times New Roman" w:hAnsi="Tahoma" w:cs="Tahoma"/>
          <w:kern w:val="0"/>
          <w:lang w:eastAsia="fi-FI"/>
          <w14:ligatures w14:val="none"/>
        </w:rPr>
        <w:t xml:space="preserve">vähentämiseen. </w:t>
      </w:r>
    </w:p>
    <w:p w14:paraId="1AF884B7" w14:textId="77777777" w:rsidR="00D23B2A" w:rsidRDefault="00D23B2A" w:rsidP="0069796A">
      <w:pPr>
        <w:spacing w:after="0" w:line="240" w:lineRule="auto"/>
        <w:ind w:left="1304"/>
        <w:jc w:val="both"/>
        <w:rPr>
          <w:rFonts w:ascii="Tahoma" w:eastAsia="Times New Roman" w:hAnsi="Tahoma" w:cs="Tahoma"/>
          <w:kern w:val="0"/>
          <w:lang w:eastAsia="fi-FI"/>
          <w14:ligatures w14:val="none"/>
        </w:rPr>
      </w:pPr>
    </w:p>
    <w:p w14:paraId="7D1153C0" w14:textId="4F849938" w:rsidR="000F461C" w:rsidRDefault="000F461C" w:rsidP="002E0E16">
      <w:pPr>
        <w:spacing w:after="0" w:line="240" w:lineRule="auto"/>
        <w:ind w:left="1304"/>
        <w:jc w:val="both"/>
        <w:rPr>
          <w:rFonts w:ascii="Tahoma" w:hAnsi="Tahoma" w:cs="Tahoma"/>
        </w:rPr>
      </w:pPr>
      <w:r w:rsidRPr="00C07CE0">
        <w:rPr>
          <w:rFonts w:ascii="Tahoma" w:hAnsi="Tahoma" w:cs="Tahoma"/>
        </w:rPr>
        <w:t xml:space="preserve">Henkilöstön ikärakenne painottuu entistä enemmän vanhempiin ikäluokkiin. Vuonna 2023 suurin ikäryhmä </w:t>
      </w:r>
      <w:r w:rsidR="0036723C">
        <w:rPr>
          <w:rFonts w:ascii="Tahoma" w:hAnsi="Tahoma" w:cs="Tahoma"/>
        </w:rPr>
        <w:t>oli</w:t>
      </w:r>
      <w:r w:rsidRPr="00C07CE0">
        <w:rPr>
          <w:rFonts w:ascii="Tahoma" w:hAnsi="Tahoma" w:cs="Tahoma"/>
        </w:rPr>
        <w:t xml:space="preserve"> 60</w:t>
      </w:r>
      <w:r w:rsidR="00093D35">
        <w:rPr>
          <w:rFonts w:ascii="Tahoma" w:hAnsi="Tahoma" w:cs="Tahoma"/>
        </w:rPr>
        <w:t xml:space="preserve"> </w:t>
      </w:r>
      <w:r w:rsidRPr="00C07CE0">
        <w:rPr>
          <w:rFonts w:ascii="Tahoma" w:hAnsi="Tahoma" w:cs="Tahoma"/>
        </w:rPr>
        <w:t xml:space="preserve">vuotta täyttäneet. Tämä </w:t>
      </w:r>
      <w:r w:rsidR="00430579">
        <w:rPr>
          <w:rFonts w:ascii="Tahoma" w:hAnsi="Tahoma" w:cs="Tahoma"/>
        </w:rPr>
        <w:t xml:space="preserve">asettaa haasteen </w:t>
      </w:r>
      <w:r w:rsidRPr="00C07CE0">
        <w:rPr>
          <w:rFonts w:ascii="Tahoma" w:hAnsi="Tahoma" w:cs="Tahoma"/>
        </w:rPr>
        <w:t>ennakoiva</w:t>
      </w:r>
      <w:r w:rsidR="00430579">
        <w:rPr>
          <w:rFonts w:ascii="Tahoma" w:hAnsi="Tahoma" w:cs="Tahoma"/>
        </w:rPr>
        <w:t>lle</w:t>
      </w:r>
      <w:r w:rsidRPr="00C07CE0">
        <w:rPr>
          <w:rFonts w:ascii="Tahoma" w:hAnsi="Tahoma" w:cs="Tahoma"/>
        </w:rPr>
        <w:t xml:space="preserve"> henkilöstösuunnittel</w:t>
      </w:r>
      <w:r w:rsidR="00430579">
        <w:rPr>
          <w:rFonts w:ascii="Tahoma" w:hAnsi="Tahoma" w:cs="Tahoma"/>
        </w:rPr>
        <w:t>ulle</w:t>
      </w:r>
      <w:r w:rsidR="00816B1C">
        <w:rPr>
          <w:rFonts w:ascii="Tahoma" w:hAnsi="Tahoma" w:cs="Tahoma"/>
        </w:rPr>
        <w:t xml:space="preserve"> ja rekrytoinnille </w:t>
      </w:r>
      <w:r w:rsidRPr="00C07CE0">
        <w:rPr>
          <w:rFonts w:ascii="Tahoma" w:hAnsi="Tahoma" w:cs="Tahoma"/>
        </w:rPr>
        <w:t xml:space="preserve">lähivuosina. Samalla on mietittävä </w:t>
      </w:r>
      <w:r w:rsidR="00430579">
        <w:rPr>
          <w:rFonts w:ascii="Tahoma" w:hAnsi="Tahoma" w:cs="Tahoma"/>
        </w:rPr>
        <w:t xml:space="preserve">myös </w:t>
      </w:r>
      <w:r w:rsidRPr="00C07CE0">
        <w:rPr>
          <w:rFonts w:ascii="Tahoma" w:hAnsi="Tahoma" w:cs="Tahoma"/>
        </w:rPr>
        <w:t>konkreettisi</w:t>
      </w:r>
      <w:r w:rsidR="00430579">
        <w:rPr>
          <w:rFonts w:ascii="Tahoma" w:hAnsi="Tahoma" w:cs="Tahoma"/>
        </w:rPr>
        <w:t xml:space="preserve">a </w:t>
      </w:r>
      <w:r w:rsidRPr="00C07CE0">
        <w:rPr>
          <w:rFonts w:ascii="Tahoma" w:hAnsi="Tahoma" w:cs="Tahoma"/>
        </w:rPr>
        <w:t>keino</w:t>
      </w:r>
      <w:r w:rsidR="00430579">
        <w:rPr>
          <w:rFonts w:ascii="Tahoma" w:hAnsi="Tahoma" w:cs="Tahoma"/>
        </w:rPr>
        <w:t xml:space="preserve">ja </w:t>
      </w:r>
      <w:r w:rsidRPr="00C07CE0">
        <w:rPr>
          <w:rFonts w:ascii="Tahoma" w:hAnsi="Tahoma" w:cs="Tahoma"/>
        </w:rPr>
        <w:t>kehittää työuran loppuvaiheen johtamista niin, että konkarityöntekijät jaksavat hyvinvoivina ja motivoituneina työuran loppuun asti</w:t>
      </w:r>
      <w:r w:rsidR="0036723C">
        <w:rPr>
          <w:rFonts w:ascii="Tahoma" w:hAnsi="Tahoma" w:cs="Tahoma"/>
        </w:rPr>
        <w:t>.</w:t>
      </w:r>
      <w:r w:rsidR="008C7EAB">
        <w:rPr>
          <w:rFonts w:ascii="Tahoma" w:hAnsi="Tahoma" w:cs="Tahoma"/>
        </w:rPr>
        <w:t xml:space="preserve"> </w:t>
      </w:r>
    </w:p>
    <w:p w14:paraId="06504FF9" w14:textId="77777777" w:rsidR="0036723C" w:rsidRPr="00C07CE0" w:rsidRDefault="0036723C" w:rsidP="002E0E16">
      <w:pPr>
        <w:spacing w:after="0" w:line="240" w:lineRule="auto"/>
        <w:ind w:left="1304"/>
        <w:jc w:val="both"/>
        <w:rPr>
          <w:rFonts w:ascii="Tahoma" w:eastAsia="Times New Roman" w:hAnsi="Tahoma" w:cs="Tahoma"/>
          <w:kern w:val="0"/>
          <w:lang w:eastAsia="fi-FI"/>
          <w14:ligatures w14:val="none"/>
        </w:rPr>
      </w:pPr>
    </w:p>
    <w:p w14:paraId="41CCED77" w14:textId="55A3DF38" w:rsidR="00451A47" w:rsidRDefault="00B704E0" w:rsidP="002E0E16">
      <w:pPr>
        <w:spacing w:after="0" w:line="240" w:lineRule="auto"/>
        <w:ind w:left="1304"/>
        <w:jc w:val="both"/>
        <w:rPr>
          <w:rFonts w:ascii="Tahoma" w:hAnsi="Tahoma" w:cs="Tahoma"/>
        </w:rPr>
      </w:pPr>
      <w:r w:rsidRPr="00BF4245">
        <w:rPr>
          <w:rFonts w:ascii="Tahoma" w:eastAsia="Times New Roman" w:hAnsi="Tahoma" w:cs="Tahoma"/>
          <w:kern w:val="0"/>
          <w:shd w:val="clear" w:color="auto" w:fill="FFFFFF"/>
          <w:lang w:eastAsia="fi-FI"/>
          <w14:ligatures w14:val="none"/>
        </w:rPr>
        <w:t xml:space="preserve">Työvoiman saatavuuden turvaamiseksi </w:t>
      </w:r>
      <w:r w:rsidR="00451A47" w:rsidRPr="00BF4245">
        <w:rPr>
          <w:rFonts w:ascii="Tahoma" w:eastAsia="Times New Roman" w:hAnsi="Tahoma" w:cs="Tahoma"/>
          <w:kern w:val="0"/>
          <w:shd w:val="clear" w:color="auto" w:fill="FFFFFF"/>
          <w:lang w:eastAsia="fi-FI"/>
          <w14:ligatures w14:val="none"/>
        </w:rPr>
        <w:t>o</w:t>
      </w:r>
      <w:r w:rsidR="008E42AD" w:rsidRPr="00BF4245">
        <w:rPr>
          <w:rFonts w:ascii="Tahoma" w:hAnsi="Tahoma" w:cs="Tahoma"/>
        </w:rPr>
        <w:t>n tärkeää edistää seurakunnan vetovoimaa työnantajana ja panostaa rekrytointiprosessiin ja työantajamielikuvaa</w:t>
      </w:r>
      <w:r w:rsidR="00DF6511">
        <w:rPr>
          <w:rFonts w:ascii="Tahoma" w:hAnsi="Tahoma" w:cs="Tahoma"/>
        </w:rPr>
        <w:t>n</w:t>
      </w:r>
      <w:r w:rsidR="002E46B5">
        <w:rPr>
          <w:rFonts w:ascii="Tahoma" w:hAnsi="Tahoma" w:cs="Tahoma"/>
        </w:rPr>
        <w:t xml:space="preserve"> jatkossakin</w:t>
      </w:r>
      <w:r w:rsidR="00451A47" w:rsidRPr="00BF4245">
        <w:rPr>
          <w:rFonts w:ascii="Tahoma" w:hAnsi="Tahoma" w:cs="Tahoma"/>
        </w:rPr>
        <w:t>. Hyvä työnantajamielikuva houkuttelee motivoituneita ja osaavia hakijoita. Vahvuuksiamme ovat merkityksellinen työ ja monipuoliset työtehtävät</w:t>
      </w:r>
      <w:r w:rsidR="00BF4245">
        <w:rPr>
          <w:rFonts w:ascii="Tahoma" w:hAnsi="Tahoma" w:cs="Tahoma"/>
        </w:rPr>
        <w:t>.</w:t>
      </w:r>
    </w:p>
    <w:p w14:paraId="1526C2BB" w14:textId="77777777" w:rsidR="00304E1D" w:rsidRDefault="00304E1D" w:rsidP="002E0E16">
      <w:pPr>
        <w:spacing w:after="0" w:line="240" w:lineRule="auto"/>
        <w:ind w:left="1304"/>
        <w:jc w:val="both"/>
        <w:rPr>
          <w:rFonts w:ascii="Tahoma" w:hAnsi="Tahoma" w:cs="Tahoma"/>
        </w:rPr>
      </w:pPr>
    </w:p>
    <w:p w14:paraId="5A2CBA27" w14:textId="485CFF73" w:rsidR="00304E1D" w:rsidRDefault="00304E1D" w:rsidP="00304E1D">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Henkilöstön työhyv</w:t>
      </w:r>
      <w:r w:rsidR="008C7EAB">
        <w:rPr>
          <w:rFonts w:ascii="Tahoma" w:eastAsia="Times New Roman" w:hAnsi="Tahoma" w:cs="Tahoma"/>
          <w:kern w:val="0"/>
          <w:lang w:eastAsia="fi-FI"/>
          <w14:ligatures w14:val="none"/>
        </w:rPr>
        <w:t>i</w:t>
      </w:r>
      <w:r>
        <w:rPr>
          <w:rFonts w:ascii="Tahoma" w:eastAsia="Times New Roman" w:hAnsi="Tahoma" w:cs="Tahoma"/>
          <w:kern w:val="0"/>
          <w:lang w:eastAsia="fi-FI"/>
          <w14:ligatures w14:val="none"/>
        </w:rPr>
        <w:t>nv</w:t>
      </w:r>
      <w:r w:rsidR="004D7A74">
        <w:rPr>
          <w:rFonts w:ascii="Tahoma" w:eastAsia="Times New Roman" w:hAnsi="Tahoma" w:cs="Tahoma"/>
          <w:kern w:val="0"/>
          <w:lang w:eastAsia="fi-FI"/>
          <w14:ligatures w14:val="none"/>
        </w:rPr>
        <w:t>oinnin</w:t>
      </w:r>
      <w:r>
        <w:rPr>
          <w:rFonts w:ascii="Tahoma" w:eastAsia="Times New Roman" w:hAnsi="Tahoma" w:cs="Tahoma"/>
          <w:kern w:val="0"/>
          <w:lang w:eastAsia="fi-FI"/>
          <w14:ligatures w14:val="none"/>
        </w:rPr>
        <w:t xml:space="preserve"> ja jaksamisen tukemiseen on kiinnitetty viime vuosina paljon huomiota. Yhdessä työterveyshuollon kanssa on seurattu henkilöstön tilaa ja toteutettu vuosittain erilaisia työhyvinvointia tukevia hankkeita.  Lisäksi esihenkilöitä on koulutettu ja tuettu työkyvyn johtamisessa ja varhaisessa tuessa. Vaaditaan kuitenkin vielä paljon lisää tekemistä</w:t>
      </w:r>
      <w:r>
        <w:rPr>
          <w:rFonts w:ascii="Tahoma" w:eastAsia="Times New Roman" w:hAnsi="Tahoma" w:cs="Tahoma"/>
          <w:kern w:val="0"/>
          <w:lang w:eastAsia="fi-FI"/>
          <w14:ligatures w14:val="none"/>
        </w:rPr>
        <w:t xml:space="preserve"> sekä</w:t>
      </w:r>
      <w:r>
        <w:rPr>
          <w:rFonts w:ascii="Tahoma" w:eastAsia="Times New Roman" w:hAnsi="Tahoma" w:cs="Tahoma"/>
          <w:kern w:val="0"/>
          <w:lang w:eastAsia="fi-FI"/>
          <w14:ligatures w14:val="none"/>
        </w:rPr>
        <w:t xml:space="preserve"> osaamisen ja ymmärryksen kasvattamista työhyvinvointiin vaikuttavista tekijöistä, jotta työhyvinvointi ja sen johtaminen olisi koko organisaation yhteinen tahtotila ja sille olisi määritelty yhdessä tavoitteet.  </w:t>
      </w:r>
    </w:p>
    <w:p w14:paraId="00EE5AB7" w14:textId="77777777" w:rsidR="00304E1D" w:rsidRDefault="00304E1D" w:rsidP="00304E1D">
      <w:pPr>
        <w:spacing w:after="0" w:line="240" w:lineRule="auto"/>
        <w:ind w:left="1304"/>
        <w:jc w:val="both"/>
        <w:rPr>
          <w:rFonts w:ascii="Tahoma" w:eastAsia="Times New Roman" w:hAnsi="Tahoma" w:cs="Tahoma"/>
          <w:kern w:val="0"/>
          <w:lang w:eastAsia="fi-FI"/>
          <w14:ligatures w14:val="none"/>
        </w:rPr>
      </w:pPr>
      <w:r>
        <w:rPr>
          <w:rFonts w:ascii="Tahoma" w:eastAsia="Times New Roman" w:hAnsi="Tahoma" w:cs="Tahoma"/>
          <w:kern w:val="0"/>
          <w:lang w:eastAsia="fi-FI"/>
          <w14:ligatures w14:val="none"/>
        </w:rPr>
        <w:tab/>
        <w:t xml:space="preserve"> </w:t>
      </w:r>
    </w:p>
    <w:p w14:paraId="667C6C68" w14:textId="77777777" w:rsidR="00BF4245" w:rsidRPr="00BF4245" w:rsidRDefault="00BF4245" w:rsidP="00451A47">
      <w:pPr>
        <w:spacing w:after="0" w:line="240" w:lineRule="auto"/>
        <w:ind w:left="1304"/>
        <w:rPr>
          <w:rFonts w:ascii="Tahoma" w:eastAsia="Times New Roman" w:hAnsi="Tahoma" w:cs="Tahoma"/>
          <w:kern w:val="0"/>
          <w:sz w:val="24"/>
          <w:szCs w:val="24"/>
          <w:lang w:eastAsia="fi-FI"/>
          <w14:ligatures w14:val="none"/>
        </w:rPr>
      </w:pPr>
    </w:p>
    <w:p w14:paraId="79B9AC8D" w14:textId="04AB7C51" w:rsidR="00B704E0" w:rsidRPr="00B704E0" w:rsidRDefault="00B704E0" w:rsidP="00B704E0">
      <w:pPr>
        <w:spacing w:after="0" w:line="240" w:lineRule="auto"/>
        <w:rPr>
          <w:rFonts w:ascii="Times New Roman" w:eastAsia="Times New Roman" w:hAnsi="Times New Roman" w:cs="Times New Roman"/>
          <w:kern w:val="0"/>
          <w:sz w:val="24"/>
          <w:szCs w:val="24"/>
          <w:lang w:eastAsia="fi-FI"/>
          <w14:ligatures w14:val="none"/>
        </w:rPr>
      </w:pPr>
      <w:r w:rsidRPr="00B704E0">
        <w:rPr>
          <w:rFonts w:ascii="Times New Roman" w:eastAsia="Times New Roman" w:hAnsi="Times New Roman" w:cs="Times New Roman"/>
          <w:kern w:val="0"/>
          <w:sz w:val="24"/>
          <w:szCs w:val="24"/>
          <w:lang w:eastAsia="fi-FI"/>
          <w14:ligatures w14:val="none"/>
        </w:rPr>
        <w:tab/>
      </w:r>
    </w:p>
    <w:p w14:paraId="631D988E" w14:textId="77777777" w:rsidR="00B704E0" w:rsidRPr="00B704E0" w:rsidRDefault="00B704E0" w:rsidP="00B704E0">
      <w:pPr>
        <w:spacing w:after="0" w:line="240" w:lineRule="auto"/>
        <w:rPr>
          <w:rFonts w:ascii="Times New Roman" w:eastAsia="Times New Roman" w:hAnsi="Times New Roman" w:cs="Times New Roman"/>
          <w:kern w:val="0"/>
          <w:sz w:val="24"/>
          <w:szCs w:val="24"/>
          <w:lang w:eastAsia="fi-FI"/>
          <w14:ligatures w14:val="none"/>
        </w:rPr>
      </w:pPr>
    </w:p>
    <w:p w14:paraId="2D49FB02" w14:textId="77777777" w:rsidR="005B7262" w:rsidRDefault="005B7262"/>
    <w:sectPr w:rsidR="005B7262" w:rsidSect="0014137F">
      <w:headerReference w:type="default" r:id="rId46"/>
      <w:footerReference w:type="default" r:id="rId47"/>
      <w:pgSz w:w="11906" w:h="16838" w:code="9"/>
      <w:pgMar w:top="709" w:right="566" w:bottom="568" w:left="567" w:header="568" w:footer="4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BEE4F" w14:textId="77777777" w:rsidR="0014137F" w:rsidRDefault="0014137F">
      <w:pPr>
        <w:spacing w:after="0" w:line="240" w:lineRule="auto"/>
      </w:pPr>
      <w:r>
        <w:separator/>
      </w:r>
    </w:p>
  </w:endnote>
  <w:endnote w:type="continuationSeparator" w:id="0">
    <w:p w14:paraId="0EC24F08" w14:textId="77777777" w:rsidR="0014137F" w:rsidRDefault="00141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rttiDisplay">
    <w:panose1 w:val="02000000000000000000"/>
    <w:charset w:val="00"/>
    <w:family w:val="auto"/>
    <w:pitch w:val="variable"/>
    <w:sig w:usb0="800000BF" w:usb1="40002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 w:name="Martti">
    <w:panose1 w:val="02000000000000000000"/>
    <w:charset w:val="00"/>
    <w:family w:val="auto"/>
    <w:pitch w:val="variable"/>
    <w:sig w:usb0="800000B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C709" w14:textId="77777777" w:rsidR="0066000A" w:rsidRDefault="0066000A">
    <w:pPr>
      <w:pStyle w:val="Alatunniste"/>
    </w:pPr>
  </w:p>
  <w:p w14:paraId="277C5354" w14:textId="77777777" w:rsidR="0066000A" w:rsidRPr="00350B8A" w:rsidRDefault="0066000A" w:rsidP="002B2DFE">
    <w:pPr>
      <w:pStyle w:val="Alatunniste"/>
      <w:jc w:val="center"/>
      <w:rPr>
        <w:sz w:val="20"/>
        <w:szCs w:val="20"/>
      </w:rPr>
    </w:pPr>
    <w:r w:rsidRPr="00350B8A">
      <w:rPr>
        <w:rStyle w:val="Sivunumero"/>
        <w:sz w:val="20"/>
        <w:szCs w:val="20"/>
      </w:rPr>
      <w:fldChar w:fldCharType="begin"/>
    </w:r>
    <w:r w:rsidRPr="00350B8A">
      <w:rPr>
        <w:rStyle w:val="Sivunumero"/>
        <w:sz w:val="20"/>
        <w:szCs w:val="20"/>
      </w:rPr>
      <w:instrText xml:space="preserve"> PAGE </w:instrText>
    </w:r>
    <w:r w:rsidRPr="00350B8A">
      <w:rPr>
        <w:rStyle w:val="Sivunumero"/>
        <w:sz w:val="20"/>
        <w:szCs w:val="20"/>
      </w:rPr>
      <w:fldChar w:fldCharType="separate"/>
    </w:r>
    <w:r>
      <w:rPr>
        <w:rStyle w:val="Sivunumero"/>
        <w:noProof/>
        <w:sz w:val="20"/>
        <w:szCs w:val="20"/>
      </w:rPr>
      <w:t>24</w:t>
    </w:r>
    <w:r w:rsidRPr="00350B8A">
      <w:rPr>
        <w:rStyle w:val="Sivunumer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517F7" w14:textId="77777777" w:rsidR="0014137F" w:rsidRDefault="0014137F">
      <w:pPr>
        <w:spacing w:after="0" w:line="240" w:lineRule="auto"/>
      </w:pPr>
      <w:r>
        <w:separator/>
      </w:r>
    </w:p>
  </w:footnote>
  <w:footnote w:type="continuationSeparator" w:id="0">
    <w:p w14:paraId="4415E348" w14:textId="77777777" w:rsidR="0014137F" w:rsidRDefault="00141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BE3F" w14:textId="49DB9308" w:rsidR="0066000A" w:rsidRPr="004D5CA3" w:rsidRDefault="0066000A" w:rsidP="002B2DFE">
    <w:pPr>
      <w:pStyle w:val="Yltunniste"/>
      <w:tabs>
        <w:tab w:val="clear" w:pos="9638"/>
        <w:tab w:val="right" w:pos="10200"/>
      </w:tabs>
      <w:rPr>
        <w:rFonts w:ascii="Martti" w:hAnsi="Martti"/>
        <w:sz w:val="16"/>
        <w:szCs w:val="16"/>
      </w:rPr>
    </w:pPr>
    <w:r w:rsidRPr="004D5CA3">
      <w:rPr>
        <w:rFonts w:ascii="Martti" w:hAnsi="Martti"/>
        <w:sz w:val="16"/>
        <w:szCs w:val="16"/>
      </w:rPr>
      <w:t>HENKILÖSTÖKERTOMUS 20</w:t>
    </w:r>
    <w:r>
      <w:rPr>
        <w:rFonts w:ascii="Martti" w:hAnsi="Martti"/>
        <w:sz w:val="16"/>
        <w:szCs w:val="16"/>
      </w:rPr>
      <w:t>2</w:t>
    </w:r>
    <w:r w:rsidR="004F2E58">
      <w:rPr>
        <w:rFonts w:ascii="Martti" w:hAnsi="Martti"/>
        <w:sz w:val="16"/>
        <w:szCs w:val="16"/>
      </w:rPr>
      <w:t>3</w:t>
    </w:r>
    <w:r w:rsidRPr="004D5CA3">
      <w:rPr>
        <w:rFonts w:ascii="Martti" w:hAnsi="Martti"/>
        <w:sz w:val="16"/>
        <w:szCs w:val="16"/>
      </w:rPr>
      <w:tab/>
    </w:r>
    <w:r w:rsidRPr="004D5CA3">
      <w:rPr>
        <w:rFonts w:ascii="Martti" w:hAnsi="Martti"/>
        <w:sz w:val="16"/>
        <w:szCs w:val="16"/>
      </w:rPr>
      <w:tab/>
      <w:t>LOHJAN SEURAKUNTA</w:t>
    </w:r>
  </w:p>
  <w:p w14:paraId="60EF712B" w14:textId="77777777" w:rsidR="0066000A" w:rsidRDefault="0066000A">
    <w:pPr>
      <w:pStyle w:val="Yltunniste"/>
    </w:pPr>
    <w:r>
      <w:t>______________________________________________________________________________________</w:t>
    </w:r>
  </w:p>
  <w:p w14:paraId="5CD5693E" w14:textId="77777777" w:rsidR="0066000A" w:rsidRDefault="0066000A" w:rsidP="002B2DF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0578"/>
    <w:multiLevelType w:val="hybridMultilevel"/>
    <w:tmpl w:val="DE423DA8"/>
    <w:lvl w:ilvl="0" w:tplc="CE307EFC">
      <w:start w:val="1"/>
      <w:numFmt w:val="decimal"/>
      <w:lvlText w:val="%1."/>
      <w:lvlJc w:val="left"/>
      <w:pPr>
        <w:ind w:left="360" w:hanging="360"/>
      </w:pPr>
      <w:rPr>
        <w:rFonts w:ascii="Tahoma" w:hAnsi="Tahoma" w:cs="Tahoma" w:hint="default"/>
        <w:b w:val="0"/>
        <w:bCs w:val="0"/>
        <w:sz w:val="22"/>
        <w:szCs w:val="22"/>
      </w:rPr>
    </w:lvl>
    <w:lvl w:ilvl="1" w:tplc="040B0001">
      <w:start w:val="1"/>
      <w:numFmt w:val="bullet"/>
      <w:lvlText w:val=""/>
      <w:lvlJc w:val="left"/>
      <w:pPr>
        <w:ind w:left="1080" w:hanging="360"/>
      </w:pPr>
      <w:rPr>
        <w:rFonts w:ascii="Symbol" w:hAnsi="Symbol"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15:restartNumberingAfterBreak="0">
    <w:nsid w:val="0943071A"/>
    <w:multiLevelType w:val="hybridMultilevel"/>
    <w:tmpl w:val="4386C208"/>
    <w:lvl w:ilvl="0" w:tplc="040B0009">
      <w:start w:val="1"/>
      <w:numFmt w:val="bullet"/>
      <w:lvlText w:val=""/>
      <w:lvlJc w:val="left"/>
      <w:pPr>
        <w:tabs>
          <w:tab w:val="num" w:pos="360"/>
        </w:tabs>
        <w:ind w:left="360" w:hanging="360"/>
      </w:pPr>
      <w:rPr>
        <w:rFonts w:ascii="Wingdings" w:hAnsi="Wingdings" w:hint="default"/>
      </w:rPr>
    </w:lvl>
    <w:lvl w:ilvl="1" w:tplc="66D67C5E" w:tentative="1">
      <w:start w:val="1"/>
      <w:numFmt w:val="bullet"/>
      <w:lvlText w:val="•"/>
      <w:lvlJc w:val="left"/>
      <w:pPr>
        <w:tabs>
          <w:tab w:val="num" w:pos="1080"/>
        </w:tabs>
        <w:ind w:left="1080" w:hanging="360"/>
      </w:pPr>
      <w:rPr>
        <w:rFonts w:ascii="Times New Roman" w:hAnsi="Times New Roman" w:hint="default"/>
      </w:rPr>
    </w:lvl>
    <w:lvl w:ilvl="2" w:tplc="C518DEE2" w:tentative="1">
      <w:start w:val="1"/>
      <w:numFmt w:val="bullet"/>
      <w:lvlText w:val="•"/>
      <w:lvlJc w:val="left"/>
      <w:pPr>
        <w:tabs>
          <w:tab w:val="num" w:pos="1800"/>
        </w:tabs>
        <w:ind w:left="1800" w:hanging="360"/>
      </w:pPr>
      <w:rPr>
        <w:rFonts w:ascii="Times New Roman" w:hAnsi="Times New Roman" w:hint="default"/>
      </w:rPr>
    </w:lvl>
    <w:lvl w:ilvl="3" w:tplc="3BAECA84" w:tentative="1">
      <w:start w:val="1"/>
      <w:numFmt w:val="bullet"/>
      <w:lvlText w:val="•"/>
      <w:lvlJc w:val="left"/>
      <w:pPr>
        <w:tabs>
          <w:tab w:val="num" w:pos="2520"/>
        </w:tabs>
        <w:ind w:left="2520" w:hanging="360"/>
      </w:pPr>
      <w:rPr>
        <w:rFonts w:ascii="Times New Roman" w:hAnsi="Times New Roman" w:hint="default"/>
      </w:rPr>
    </w:lvl>
    <w:lvl w:ilvl="4" w:tplc="D5ACB5A4" w:tentative="1">
      <w:start w:val="1"/>
      <w:numFmt w:val="bullet"/>
      <w:lvlText w:val="•"/>
      <w:lvlJc w:val="left"/>
      <w:pPr>
        <w:tabs>
          <w:tab w:val="num" w:pos="3240"/>
        </w:tabs>
        <w:ind w:left="3240" w:hanging="360"/>
      </w:pPr>
      <w:rPr>
        <w:rFonts w:ascii="Times New Roman" w:hAnsi="Times New Roman" w:hint="default"/>
      </w:rPr>
    </w:lvl>
    <w:lvl w:ilvl="5" w:tplc="E2B4B7F0" w:tentative="1">
      <w:start w:val="1"/>
      <w:numFmt w:val="bullet"/>
      <w:lvlText w:val="•"/>
      <w:lvlJc w:val="left"/>
      <w:pPr>
        <w:tabs>
          <w:tab w:val="num" w:pos="3960"/>
        </w:tabs>
        <w:ind w:left="3960" w:hanging="360"/>
      </w:pPr>
      <w:rPr>
        <w:rFonts w:ascii="Times New Roman" w:hAnsi="Times New Roman" w:hint="default"/>
      </w:rPr>
    </w:lvl>
    <w:lvl w:ilvl="6" w:tplc="0F046B58" w:tentative="1">
      <w:start w:val="1"/>
      <w:numFmt w:val="bullet"/>
      <w:lvlText w:val="•"/>
      <w:lvlJc w:val="left"/>
      <w:pPr>
        <w:tabs>
          <w:tab w:val="num" w:pos="4680"/>
        </w:tabs>
        <w:ind w:left="4680" w:hanging="360"/>
      </w:pPr>
      <w:rPr>
        <w:rFonts w:ascii="Times New Roman" w:hAnsi="Times New Roman" w:hint="default"/>
      </w:rPr>
    </w:lvl>
    <w:lvl w:ilvl="7" w:tplc="9822F582" w:tentative="1">
      <w:start w:val="1"/>
      <w:numFmt w:val="bullet"/>
      <w:lvlText w:val="•"/>
      <w:lvlJc w:val="left"/>
      <w:pPr>
        <w:tabs>
          <w:tab w:val="num" w:pos="5400"/>
        </w:tabs>
        <w:ind w:left="5400" w:hanging="360"/>
      </w:pPr>
      <w:rPr>
        <w:rFonts w:ascii="Times New Roman" w:hAnsi="Times New Roman" w:hint="default"/>
      </w:rPr>
    </w:lvl>
    <w:lvl w:ilvl="8" w:tplc="2BB8A03A"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11B80650"/>
    <w:multiLevelType w:val="hybridMultilevel"/>
    <w:tmpl w:val="BA246804"/>
    <w:lvl w:ilvl="0" w:tplc="0042267C">
      <w:start w:val="1"/>
      <w:numFmt w:val="bullet"/>
      <w:lvlText w:val=""/>
      <w:lvlJc w:val="left"/>
      <w:pPr>
        <w:tabs>
          <w:tab w:val="num" w:pos="720"/>
        </w:tabs>
        <w:ind w:left="720" w:hanging="360"/>
      </w:pPr>
      <w:rPr>
        <w:rFonts w:ascii="Wingdings" w:hAnsi="Wingdings" w:hint="default"/>
      </w:rPr>
    </w:lvl>
    <w:lvl w:ilvl="1" w:tplc="E946A972" w:tentative="1">
      <w:start w:val="1"/>
      <w:numFmt w:val="bullet"/>
      <w:lvlText w:val=""/>
      <w:lvlJc w:val="left"/>
      <w:pPr>
        <w:tabs>
          <w:tab w:val="num" w:pos="1440"/>
        </w:tabs>
        <w:ind w:left="1440" w:hanging="360"/>
      </w:pPr>
      <w:rPr>
        <w:rFonts w:ascii="Wingdings" w:hAnsi="Wingdings" w:hint="default"/>
      </w:rPr>
    </w:lvl>
    <w:lvl w:ilvl="2" w:tplc="138AEA8E">
      <w:numFmt w:val="bullet"/>
      <w:lvlText w:val="•"/>
      <w:lvlJc w:val="left"/>
      <w:pPr>
        <w:tabs>
          <w:tab w:val="num" w:pos="2160"/>
        </w:tabs>
        <w:ind w:left="2160" w:hanging="360"/>
      </w:pPr>
      <w:rPr>
        <w:rFonts w:ascii="Arial" w:hAnsi="Arial" w:hint="default"/>
      </w:rPr>
    </w:lvl>
    <w:lvl w:ilvl="3" w:tplc="FF9CB420" w:tentative="1">
      <w:start w:val="1"/>
      <w:numFmt w:val="bullet"/>
      <w:lvlText w:val=""/>
      <w:lvlJc w:val="left"/>
      <w:pPr>
        <w:tabs>
          <w:tab w:val="num" w:pos="2880"/>
        </w:tabs>
        <w:ind w:left="2880" w:hanging="360"/>
      </w:pPr>
      <w:rPr>
        <w:rFonts w:ascii="Wingdings" w:hAnsi="Wingdings" w:hint="default"/>
      </w:rPr>
    </w:lvl>
    <w:lvl w:ilvl="4" w:tplc="ABCC4520" w:tentative="1">
      <w:start w:val="1"/>
      <w:numFmt w:val="bullet"/>
      <w:lvlText w:val=""/>
      <w:lvlJc w:val="left"/>
      <w:pPr>
        <w:tabs>
          <w:tab w:val="num" w:pos="3600"/>
        </w:tabs>
        <w:ind w:left="3600" w:hanging="360"/>
      </w:pPr>
      <w:rPr>
        <w:rFonts w:ascii="Wingdings" w:hAnsi="Wingdings" w:hint="default"/>
      </w:rPr>
    </w:lvl>
    <w:lvl w:ilvl="5" w:tplc="3CC828F2" w:tentative="1">
      <w:start w:val="1"/>
      <w:numFmt w:val="bullet"/>
      <w:lvlText w:val=""/>
      <w:lvlJc w:val="left"/>
      <w:pPr>
        <w:tabs>
          <w:tab w:val="num" w:pos="4320"/>
        </w:tabs>
        <w:ind w:left="4320" w:hanging="360"/>
      </w:pPr>
      <w:rPr>
        <w:rFonts w:ascii="Wingdings" w:hAnsi="Wingdings" w:hint="default"/>
      </w:rPr>
    </w:lvl>
    <w:lvl w:ilvl="6" w:tplc="3EB2B86E" w:tentative="1">
      <w:start w:val="1"/>
      <w:numFmt w:val="bullet"/>
      <w:lvlText w:val=""/>
      <w:lvlJc w:val="left"/>
      <w:pPr>
        <w:tabs>
          <w:tab w:val="num" w:pos="5040"/>
        </w:tabs>
        <w:ind w:left="5040" w:hanging="360"/>
      </w:pPr>
      <w:rPr>
        <w:rFonts w:ascii="Wingdings" w:hAnsi="Wingdings" w:hint="default"/>
      </w:rPr>
    </w:lvl>
    <w:lvl w:ilvl="7" w:tplc="D7EE6F8C" w:tentative="1">
      <w:start w:val="1"/>
      <w:numFmt w:val="bullet"/>
      <w:lvlText w:val=""/>
      <w:lvlJc w:val="left"/>
      <w:pPr>
        <w:tabs>
          <w:tab w:val="num" w:pos="5760"/>
        </w:tabs>
        <w:ind w:left="5760" w:hanging="360"/>
      </w:pPr>
      <w:rPr>
        <w:rFonts w:ascii="Wingdings" w:hAnsi="Wingdings" w:hint="default"/>
      </w:rPr>
    </w:lvl>
    <w:lvl w:ilvl="8" w:tplc="BE22CB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1566F3"/>
    <w:multiLevelType w:val="hybridMultilevel"/>
    <w:tmpl w:val="6C72C22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12527CF4"/>
    <w:multiLevelType w:val="hybridMultilevel"/>
    <w:tmpl w:val="C5665F4E"/>
    <w:lvl w:ilvl="0" w:tplc="040B0009">
      <w:start w:val="1"/>
      <w:numFmt w:val="bullet"/>
      <w:lvlText w:val=""/>
      <w:lvlJc w:val="left"/>
      <w:pPr>
        <w:tabs>
          <w:tab w:val="num" w:pos="360"/>
        </w:tabs>
        <w:ind w:left="360" w:hanging="360"/>
      </w:pPr>
      <w:rPr>
        <w:rFonts w:ascii="Wingdings" w:hAnsi="Wingdings" w:hint="default"/>
      </w:rPr>
    </w:lvl>
    <w:lvl w:ilvl="1" w:tplc="7846A894" w:tentative="1">
      <w:start w:val="1"/>
      <w:numFmt w:val="bullet"/>
      <w:lvlText w:val="•"/>
      <w:lvlJc w:val="left"/>
      <w:pPr>
        <w:tabs>
          <w:tab w:val="num" w:pos="1080"/>
        </w:tabs>
        <w:ind w:left="1080" w:hanging="360"/>
      </w:pPr>
      <w:rPr>
        <w:rFonts w:ascii="Times New Roman" w:hAnsi="Times New Roman" w:hint="default"/>
      </w:rPr>
    </w:lvl>
    <w:lvl w:ilvl="2" w:tplc="BB0E8928" w:tentative="1">
      <w:start w:val="1"/>
      <w:numFmt w:val="bullet"/>
      <w:lvlText w:val="•"/>
      <w:lvlJc w:val="left"/>
      <w:pPr>
        <w:tabs>
          <w:tab w:val="num" w:pos="1800"/>
        </w:tabs>
        <w:ind w:left="1800" w:hanging="360"/>
      </w:pPr>
      <w:rPr>
        <w:rFonts w:ascii="Times New Roman" w:hAnsi="Times New Roman" w:hint="default"/>
      </w:rPr>
    </w:lvl>
    <w:lvl w:ilvl="3" w:tplc="28A6BD68" w:tentative="1">
      <w:start w:val="1"/>
      <w:numFmt w:val="bullet"/>
      <w:lvlText w:val="•"/>
      <w:lvlJc w:val="left"/>
      <w:pPr>
        <w:tabs>
          <w:tab w:val="num" w:pos="2520"/>
        </w:tabs>
        <w:ind w:left="2520" w:hanging="360"/>
      </w:pPr>
      <w:rPr>
        <w:rFonts w:ascii="Times New Roman" w:hAnsi="Times New Roman" w:hint="default"/>
      </w:rPr>
    </w:lvl>
    <w:lvl w:ilvl="4" w:tplc="C1A4510E" w:tentative="1">
      <w:start w:val="1"/>
      <w:numFmt w:val="bullet"/>
      <w:lvlText w:val="•"/>
      <w:lvlJc w:val="left"/>
      <w:pPr>
        <w:tabs>
          <w:tab w:val="num" w:pos="3240"/>
        </w:tabs>
        <w:ind w:left="3240" w:hanging="360"/>
      </w:pPr>
      <w:rPr>
        <w:rFonts w:ascii="Times New Roman" w:hAnsi="Times New Roman" w:hint="default"/>
      </w:rPr>
    </w:lvl>
    <w:lvl w:ilvl="5" w:tplc="178CAB10" w:tentative="1">
      <w:start w:val="1"/>
      <w:numFmt w:val="bullet"/>
      <w:lvlText w:val="•"/>
      <w:lvlJc w:val="left"/>
      <w:pPr>
        <w:tabs>
          <w:tab w:val="num" w:pos="3960"/>
        </w:tabs>
        <w:ind w:left="3960" w:hanging="360"/>
      </w:pPr>
      <w:rPr>
        <w:rFonts w:ascii="Times New Roman" w:hAnsi="Times New Roman" w:hint="default"/>
      </w:rPr>
    </w:lvl>
    <w:lvl w:ilvl="6" w:tplc="F45C33FE" w:tentative="1">
      <w:start w:val="1"/>
      <w:numFmt w:val="bullet"/>
      <w:lvlText w:val="•"/>
      <w:lvlJc w:val="left"/>
      <w:pPr>
        <w:tabs>
          <w:tab w:val="num" w:pos="4680"/>
        </w:tabs>
        <w:ind w:left="4680" w:hanging="360"/>
      </w:pPr>
      <w:rPr>
        <w:rFonts w:ascii="Times New Roman" w:hAnsi="Times New Roman" w:hint="default"/>
      </w:rPr>
    </w:lvl>
    <w:lvl w:ilvl="7" w:tplc="F34C394A" w:tentative="1">
      <w:start w:val="1"/>
      <w:numFmt w:val="bullet"/>
      <w:lvlText w:val="•"/>
      <w:lvlJc w:val="left"/>
      <w:pPr>
        <w:tabs>
          <w:tab w:val="num" w:pos="5400"/>
        </w:tabs>
        <w:ind w:left="5400" w:hanging="360"/>
      </w:pPr>
      <w:rPr>
        <w:rFonts w:ascii="Times New Roman" w:hAnsi="Times New Roman" w:hint="default"/>
      </w:rPr>
    </w:lvl>
    <w:lvl w:ilvl="8" w:tplc="3300FA88"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12BD1817"/>
    <w:multiLevelType w:val="hybridMultilevel"/>
    <w:tmpl w:val="CEB6DB68"/>
    <w:lvl w:ilvl="0" w:tplc="E0E8D6AA">
      <w:start w:val="4"/>
      <w:numFmt w:val="bullet"/>
      <w:lvlText w:val=""/>
      <w:lvlJc w:val="left"/>
      <w:pPr>
        <w:ind w:left="1665" w:hanging="360"/>
      </w:pPr>
      <w:rPr>
        <w:rFonts w:ascii="Symbol" w:eastAsia="Times New Roman" w:hAnsi="Symbol" w:cs="Tahoma" w:hint="default"/>
        <w:color w:val="auto"/>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6" w15:restartNumberingAfterBreak="0">
    <w:nsid w:val="1374044E"/>
    <w:multiLevelType w:val="hybridMultilevel"/>
    <w:tmpl w:val="73EEFF96"/>
    <w:lvl w:ilvl="0" w:tplc="9F201A6E">
      <w:start w:val="4"/>
      <w:numFmt w:val="bullet"/>
      <w:lvlText w:val="-"/>
      <w:lvlJc w:val="left"/>
      <w:pPr>
        <w:ind w:left="1664" w:hanging="360"/>
      </w:pPr>
      <w:rPr>
        <w:rFonts w:ascii="Tahoma" w:eastAsia="Times New Roman" w:hAnsi="Tahoma" w:cs="Tahoma"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 w15:restartNumberingAfterBreak="0">
    <w:nsid w:val="175B4514"/>
    <w:multiLevelType w:val="hybridMultilevel"/>
    <w:tmpl w:val="B8CA94C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19120CA5"/>
    <w:multiLevelType w:val="hybridMultilevel"/>
    <w:tmpl w:val="C31E0FBA"/>
    <w:lvl w:ilvl="0" w:tplc="A81491FA">
      <w:start w:val="14"/>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A9A406E"/>
    <w:multiLevelType w:val="hybridMultilevel"/>
    <w:tmpl w:val="FC06F6D2"/>
    <w:lvl w:ilvl="0" w:tplc="768C4BE2">
      <w:start w:val="1"/>
      <w:numFmt w:val="bullet"/>
      <w:lvlText w:val="•"/>
      <w:lvlJc w:val="left"/>
      <w:pPr>
        <w:tabs>
          <w:tab w:val="num" w:pos="1664"/>
        </w:tabs>
        <w:ind w:left="1664" w:hanging="360"/>
      </w:pPr>
      <w:rPr>
        <w:rFonts w:ascii="Arial" w:hAnsi="Arial" w:hint="default"/>
      </w:rPr>
    </w:lvl>
    <w:lvl w:ilvl="1" w:tplc="99A6E260" w:tentative="1">
      <w:start w:val="1"/>
      <w:numFmt w:val="bullet"/>
      <w:lvlText w:val="•"/>
      <w:lvlJc w:val="left"/>
      <w:pPr>
        <w:tabs>
          <w:tab w:val="num" w:pos="2384"/>
        </w:tabs>
        <w:ind w:left="2384" w:hanging="360"/>
      </w:pPr>
      <w:rPr>
        <w:rFonts w:ascii="Arial" w:hAnsi="Arial" w:hint="default"/>
      </w:rPr>
    </w:lvl>
    <w:lvl w:ilvl="2" w:tplc="35820B24" w:tentative="1">
      <w:start w:val="1"/>
      <w:numFmt w:val="bullet"/>
      <w:lvlText w:val="•"/>
      <w:lvlJc w:val="left"/>
      <w:pPr>
        <w:tabs>
          <w:tab w:val="num" w:pos="3104"/>
        </w:tabs>
        <w:ind w:left="3104" w:hanging="360"/>
      </w:pPr>
      <w:rPr>
        <w:rFonts w:ascii="Arial" w:hAnsi="Arial" w:hint="default"/>
      </w:rPr>
    </w:lvl>
    <w:lvl w:ilvl="3" w:tplc="C0867D04" w:tentative="1">
      <w:start w:val="1"/>
      <w:numFmt w:val="bullet"/>
      <w:lvlText w:val="•"/>
      <w:lvlJc w:val="left"/>
      <w:pPr>
        <w:tabs>
          <w:tab w:val="num" w:pos="3824"/>
        </w:tabs>
        <w:ind w:left="3824" w:hanging="360"/>
      </w:pPr>
      <w:rPr>
        <w:rFonts w:ascii="Arial" w:hAnsi="Arial" w:hint="default"/>
      </w:rPr>
    </w:lvl>
    <w:lvl w:ilvl="4" w:tplc="83F82A0C" w:tentative="1">
      <w:start w:val="1"/>
      <w:numFmt w:val="bullet"/>
      <w:lvlText w:val="•"/>
      <w:lvlJc w:val="left"/>
      <w:pPr>
        <w:tabs>
          <w:tab w:val="num" w:pos="4544"/>
        </w:tabs>
        <w:ind w:left="4544" w:hanging="360"/>
      </w:pPr>
      <w:rPr>
        <w:rFonts w:ascii="Arial" w:hAnsi="Arial" w:hint="default"/>
      </w:rPr>
    </w:lvl>
    <w:lvl w:ilvl="5" w:tplc="5C546486" w:tentative="1">
      <w:start w:val="1"/>
      <w:numFmt w:val="bullet"/>
      <w:lvlText w:val="•"/>
      <w:lvlJc w:val="left"/>
      <w:pPr>
        <w:tabs>
          <w:tab w:val="num" w:pos="5264"/>
        </w:tabs>
        <w:ind w:left="5264" w:hanging="360"/>
      </w:pPr>
      <w:rPr>
        <w:rFonts w:ascii="Arial" w:hAnsi="Arial" w:hint="default"/>
      </w:rPr>
    </w:lvl>
    <w:lvl w:ilvl="6" w:tplc="0526030A" w:tentative="1">
      <w:start w:val="1"/>
      <w:numFmt w:val="bullet"/>
      <w:lvlText w:val="•"/>
      <w:lvlJc w:val="left"/>
      <w:pPr>
        <w:tabs>
          <w:tab w:val="num" w:pos="5984"/>
        </w:tabs>
        <w:ind w:left="5984" w:hanging="360"/>
      </w:pPr>
      <w:rPr>
        <w:rFonts w:ascii="Arial" w:hAnsi="Arial" w:hint="default"/>
      </w:rPr>
    </w:lvl>
    <w:lvl w:ilvl="7" w:tplc="FB08EC86" w:tentative="1">
      <w:start w:val="1"/>
      <w:numFmt w:val="bullet"/>
      <w:lvlText w:val="•"/>
      <w:lvlJc w:val="left"/>
      <w:pPr>
        <w:tabs>
          <w:tab w:val="num" w:pos="6704"/>
        </w:tabs>
        <w:ind w:left="6704" w:hanging="360"/>
      </w:pPr>
      <w:rPr>
        <w:rFonts w:ascii="Arial" w:hAnsi="Arial" w:hint="default"/>
      </w:rPr>
    </w:lvl>
    <w:lvl w:ilvl="8" w:tplc="87867FFC" w:tentative="1">
      <w:start w:val="1"/>
      <w:numFmt w:val="bullet"/>
      <w:lvlText w:val="•"/>
      <w:lvlJc w:val="left"/>
      <w:pPr>
        <w:tabs>
          <w:tab w:val="num" w:pos="7424"/>
        </w:tabs>
        <w:ind w:left="7424" w:hanging="360"/>
      </w:pPr>
      <w:rPr>
        <w:rFonts w:ascii="Arial" w:hAnsi="Arial" w:hint="default"/>
      </w:rPr>
    </w:lvl>
  </w:abstractNum>
  <w:abstractNum w:abstractNumId="10" w15:restartNumberingAfterBreak="0">
    <w:nsid w:val="2153280C"/>
    <w:multiLevelType w:val="hybridMultilevel"/>
    <w:tmpl w:val="2EB64F20"/>
    <w:lvl w:ilvl="0" w:tplc="040B0009">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19C05C0"/>
    <w:multiLevelType w:val="hybridMultilevel"/>
    <w:tmpl w:val="93D83B7E"/>
    <w:lvl w:ilvl="0" w:tplc="9C4228E6">
      <w:start w:val="1"/>
      <w:numFmt w:val="bullet"/>
      <w:lvlText w:val="•"/>
      <w:lvlJc w:val="left"/>
      <w:pPr>
        <w:tabs>
          <w:tab w:val="num" w:pos="720"/>
        </w:tabs>
        <w:ind w:left="720" w:hanging="360"/>
      </w:pPr>
      <w:rPr>
        <w:rFonts w:ascii="Arial" w:hAnsi="Arial" w:hint="default"/>
      </w:rPr>
    </w:lvl>
    <w:lvl w:ilvl="1" w:tplc="463278A4">
      <w:start w:val="1"/>
      <w:numFmt w:val="bullet"/>
      <w:lvlText w:val="•"/>
      <w:lvlJc w:val="left"/>
      <w:pPr>
        <w:tabs>
          <w:tab w:val="num" w:pos="1440"/>
        </w:tabs>
        <w:ind w:left="1440" w:hanging="360"/>
      </w:pPr>
      <w:rPr>
        <w:rFonts w:ascii="Arial" w:hAnsi="Arial" w:hint="default"/>
      </w:rPr>
    </w:lvl>
    <w:lvl w:ilvl="2" w:tplc="CA361BAA" w:tentative="1">
      <w:start w:val="1"/>
      <w:numFmt w:val="bullet"/>
      <w:lvlText w:val="•"/>
      <w:lvlJc w:val="left"/>
      <w:pPr>
        <w:tabs>
          <w:tab w:val="num" w:pos="2160"/>
        </w:tabs>
        <w:ind w:left="2160" w:hanging="360"/>
      </w:pPr>
      <w:rPr>
        <w:rFonts w:ascii="Arial" w:hAnsi="Arial" w:hint="default"/>
      </w:rPr>
    </w:lvl>
    <w:lvl w:ilvl="3" w:tplc="B7CC7D1A" w:tentative="1">
      <w:start w:val="1"/>
      <w:numFmt w:val="bullet"/>
      <w:lvlText w:val="•"/>
      <w:lvlJc w:val="left"/>
      <w:pPr>
        <w:tabs>
          <w:tab w:val="num" w:pos="2880"/>
        </w:tabs>
        <w:ind w:left="2880" w:hanging="360"/>
      </w:pPr>
      <w:rPr>
        <w:rFonts w:ascii="Arial" w:hAnsi="Arial" w:hint="default"/>
      </w:rPr>
    </w:lvl>
    <w:lvl w:ilvl="4" w:tplc="EE889BAE" w:tentative="1">
      <w:start w:val="1"/>
      <w:numFmt w:val="bullet"/>
      <w:lvlText w:val="•"/>
      <w:lvlJc w:val="left"/>
      <w:pPr>
        <w:tabs>
          <w:tab w:val="num" w:pos="3600"/>
        </w:tabs>
        <w:ind w:left="3600" w:hanging="360"/>
      </w:pPr>
      <w:rPr>
        <w:rFonts w:ascii="Arial" w:hAnsi="Arial" w:hint="default"/>
      </w:rPr>
    </w:lvl>
    <w:lvl w:ilvl="5" w:tplc="06901C7C" w:tentative="1">
      <w:start w:val="1"/>
      <w:numFmt w:val="bullet"/>
      <w:lvlText w:val="•"/>
      <w:lvlJc w:val="left"/>
      <w:pPr>
        <w:tabs>
          <w:tab w:val="num" w:pos="4320"/>
        </w:tabs>
        <w:ind w:left="4320" w:hanging="360"/>
      </w:pPr>
      <w:rPr>
        <w:rFonts w:ascii="Arial" w:hAnsi="Arial" w:hint="default"/>
      </w:rPr>
    </w:lvl>
    <w:lvl w:ilvl="6" w:tplc="481E2968" w:tentative="1">
      <w:start w:val="1"/>
      <w:numFmt w:val="bullet"/>
      <w:lvlText w:val="•"/>
      <w:lvlJc w:val="left"/>
      <w:pPr>
        <w:tabs>
          <w:tab w:val="num" w:pos="5040"/>
        </w:tabs>
        <w:ind w:left="5040" w:hanging="360"/>
      </w:pPr>
      <w:rPr>
        <w:rFonts w:ascii="Arial" w:hAnsi="Arial" w:hint="default"/>
      </w:rPr>
    </w:lvl>
    <w:lvl w:ilvl="7" w:tplc="FF027BD6" w:tentative="1">
      <w:start w:val="1"/>
      <w:numFmt w:val="bullet"/>
      <w:lvlText w:val="•"/>
      <w:lvlJc w:val="left"/>
      <w:pPr>
        <w:tabs>
          <w:tab w:val="num" w:pos="5760"/>
        </w:tabs>
        <w:ind w:left="5760" w:hanging="360"/>
      </w:pPr>
      <w:rPr>
        <w:rFonts w:ascii="Arial" w:hAnsi="Arial" w:hint="default"/>
      </w:rPr>
    </w:lvl>
    <w:lvl w:ilvl="8" w:tplc="380A53D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6A6159"/>
    <w:multiLevelType w:val="hybridMultilevel"/>
    <w:tmpl w:val="869E012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9A422BC"/>
    <w:multiLevelType w:val="hybridMultilevel"/>
    <w:tmpl w:val="9F4804F0"/>
    <w:lvl w:ilvl="0" w:tplc="932EF158">
      <w:start w:val="4"/>
      <w:numFmt w:val="bullet"/>
      <w:lvlText w:val=""/>
      <w:lvlJc w:val="left"/>
      <w:pPr>
        <w:ind w:left="1664" w:hanging="360"/>
      </w:pPr>
      <w:rPr>
        <w:rFonts w:ascii="Symbol" w:eastAsia="Times New Roman" w:hAnsi="Symbol" w:cs="Tahoma" w:hint="default"/>
      </w:rPr>
    </w:lvl>
    <w:lvl w:ilvl="1" w:tplc="040B0003">
      <w:start w:val="1"/>
      <w:numFmt w:val="bullet"/>
      <w:lvlText w:val="o"/>
      <w:lvlJc w:val="left"/>
      <w:pPr>
        <w:ind w:left="1439" w:hanging="360"/>
      </w:pPr>
      <w:rPr>
        <w:rFonts w:ascii="Courier New" w:hAnsi="Courier New" w:cs="Courier New" w:hint="default"/>
      </w:rPr>
    </w:lvl>
    <w:lvl w:ilvl="2" w:tplc="040B0005" w:tentative="1">
      <w:start w:val="1"/>
      <w:numFmt w:val="bullet"/>
      <w:lvlText w:val=""/>
      <w:lvlJc w:val="left"/>
      <w:pPr>
        <w:ind w:left="2159" w:hanging="360"/>
      </w:pPr>
      <w:rPr>
        <w:rFonts w:ascii="Wingdings" w:hAnsi="Wingdings" w:hint="default"/>
      </w:rPr>
    </w:lvl>
    <w:lvl w:ilvl="3" w:tplc="040B0001" w:tentative="1">
      <w:start w:val="1"/>
      <w:numFmt w:val="bullet"/>
      <w:lvlText w:val=""/>
      <w:lvlJc w:val="left"/>
      <w:pPr>
        <w:ind w:left="2879" w:hanging="360"/>
      </w:pPr>
      <w:rPr>
        <w:rFonts w:ascii="Symbol" w:hAnsi="Symbol" w:hint="default"/>
      </w:rPr>
    </w:lvl>
    <w:lvl w:ilvl="4" w:tplc="040B0003" w:tentative="1">
      <w:start w:val="1"/>
      <w:numFmt w:val="bullet"/>
      <w:lvlText w:val="o"/>
      <w:lvlJc w:val="left"/>
      <w:pPr>
        <w:ind w:left="3599" w:hanging="360"/>
      </w:pPr>
      <w:rPr>
        <w:rFonts w:ascii="Courier New" w:hAnsi="Courier New" w:cs="Courier New" w:hint="default"/>
      </w:rPr>
    </w:lvl>
    <w:lvl w:ilvl="5" w:tplc="040B0005" w:tentative="1">
      <w:start w:val="1"/>
      <w:numFmt w:val="bullet"/>
      <w:lvlText w:val=""/>
      <w:lvlJc w:val="left"/>
      <w:pPr>
        <w:ind w:left="4319" w:hanging="360"/>
      </w:pPr>
      <w:rPr>
        <w:rFonts w:ascii="Wingdings" w:hAnsi="Wingdings" w:hint="default"/>
      </w:rPr>
    </w:lvl>
    <w:lvl w:ilvl="6" w:tplc="040B0001" w:tentative="1">
      <w:start w:val="1"/>
      <w:numFmt w:val="bullet"/>
      <w:lvlText w:val=""/>
      <w:lvlJc w:val="left"/>
      <w:pPr>
        <w:ind w:left="5039" w:hanging="360"/>
      </w:pPr>
      <w:rPr>
        <w:rFonts w:ascii="Symbol" w:hAnsi="Symbol" w:hint="default"/>
      </w:rPr>
    </w:lvl>
    <w:lvl w:ilvl="7" w:tplc="040B0003" w:tentative="1">
      <w:start w:val="1"/>
      <w:numFmt w:val="bullet"/>
      <w:lvlText w:val="o"/>
      <w:lvlJc w:val="left"/>
      <w:pPr>
        <w:ind w:left="5759" w:hanging="360"/>
      </w:pPr>
      <w:rPr>
        <w:rFonts w:ascii="Courier New" w:hAnsi="Courier New" w:cs="Courier New" w:hint="default"/>
      </w:rPr>
    </w:lvl>
    <w:lvl w:ilvl="8" w:tplc="040B0005" w:tentative="1">
      <w:start w:val="1"/>
      <w:numFmt w:val="bullet"/>
      <w:lvlText w:val=""/>
      <w:lvlJc w:val="left"/>
      <w:pPr>
        <w:ind w:left="6479" w:hanging="360"/>
      </w:pPr>
      <w:rPr>
        <w:rFonts w:ascii="Wingdings" w:hAnsi="Wingdings" w:hint="default"/>
      </w:rPr>
    </w:lvl>
  </w:abstractNum>
  <w:abstractNum w:abstractNumId="14" w15:restartNumberingAfterBreak="0">
    <w:nsid w:val="30137775"/>
    <w:multiLevelType w:val="hybridMultilevel"/>
    <w:tmpl w:val="224C326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 w15:restartNumberingAfterBreak="0">
    <w:nsid w:val="308930F6"/>
    <w:multiLevelType w:val="hybridMultilevel"/>
    <w:tmpl w:val="320EB454"/>
    <w:lvl w:ilvl="0" w:tplc="90409468">
      <w:start w:val="1"/>
      <w:numFmt w:val="bullet"/>
      <w:lvlText w:val="-"/>
      <w:lvlJc w:val="left"/>
      <w:pPr>
        <w:tabs>
          <w:tab w:val="num" w:pos="1664"/>
        </w:tabs>
        <w:ind w:left="1664" w:hanging="360"/>
      </w:pPr>
      <w:rPr>
        <w:rFonts w:ascii="Times New Roman" w:hAnsi="Times New Roman" w:hint="default"/>
      </w:rPr>
    </w:lvl>
    <w:lvl w:ilvl="1" w:tplc="DE96A534">
      <w:numFmt w:val="bullet"/>
      <w:lvlText w:val="-"/>
      <w:lvlJc w:val="left"/>
      <w:pPr>
        <w:tabs>
          <w:tab w:val="num" w:pos="2384"/>
        </w:tabs>
        <w:ind w:left="2384" w:hanging="360"/>
      </w:pPr>
      <w:rPr>
        <w:rFonts w:ascii="Times New Roman" w:hAnsi="Times New Roman" w:hint="default"/>
      </w:rPr>
    </w:lvl>
    <w:lvl w:ilvl="2" w:tplc="3864AC20" w:tentative="1">
      <w:start w:val="1"/>
      <w:numFmt w:val="bullet"/>
      <w:lvlText w:val="-"/>
      <w:lvlJc w:val="left"/>
      <w:pPr>
        <w:tabs>
          <w:tab w:val="num" w:pos="3104"/>
        </w:tabs>
        <w:ind w:left="3104" w:hanging="360"/>
      </w:pPr>
      <w:rPr>
        <w:rFonts w:ascii="Times New Roman" w:hAnsi="Times New Roman" w:hint="default"/>
      </w:rPr>
    </w:lvl>
    <w:lvl w:ilvl="3" w:tplc="E9F8586E" w:tentative="1">
      <w:start w:val="1"/>
      <w:numFmt w:val="bullet"/>
      <w:lvlText w:val="-"/>
      <w:lvlJc w:val="left"/>
      <w:pPr>
        <w:tabs>
          <w:tab w:val="num" w:pos="3824"/>
        </w:tabs>
        <w:ind w:left="3824" w:hanging="360"/>
      </w:pPr>
      <w:rPr>
        <w:rFonts w:ascii="Times New Roman" w:hAnsi="Times New Roman" w:hint="default"/>
      </w:rPr>
    </w:lvl>
    <w:lvl w:ilvl="4" w:tplc="0FBCF7A6" w:tentative="1">
      <w:start w:val="1"/>
      <w:numFmt w:val="bullet"/>
      <w:lvlText w:val="-"/>
      <w:lvlJc w:val="left"/>
      <w:pPr>
        <w:tabs>
          <w:tab w:val="num" w:pos="4544"/>
        </w:tabs>
        <w:ind w:left="4544" w:hanging="360"/>
      </w:pPr>
      <w:rPr>
        <w:rFonts w:ascii="Times New Roman" w:hAnsi="Times New Roman" w:hint="default"/>
      </w:rPr>
    </w:lvl>
    <w:lvl w:ilvl="5" w:tplc="56D6AA1C" w:tentative="1">
      <w:start w:val="1"/>
      <w:numFmt w:val="bullet"/>
      <w:lvlText w:val="-"/>
      <w:lvlJc w:val="left"/>
      <w:pPr>
        <w:tabs>
          <w:tab w:val="num" w:pos="5264"/>
        </w:tabs>
        <w:ind w:left="5264" w:hanging="360"/>
      </w:pPr>
      <w:rPr>
        <w:rFonts w:ascii="Times New Roman" w:hAnsi="Times New Roman" w:hint="default"/>
      </w:rPr>
    </w:lvl>
    <w:lvl w:ilvl="6" w:tplc="8BF47366" w:tentative="1">
      <w:start w:val="1"/>
      <w:numFmt w:val="bullet"/>
      <w:lvlText w:val="-"/>
      <w:lvlJc w:val="left"/>
      <w:pPr>
        <w:tabs>
          <w:tab w:val="num" w:pos="5984"/>
        </w:tabs>
        <w:ind w:left="5984" w:hanging="360"/>
      </w:pPr>
      <w:rPr>
        <w:rFonts w:ascii="Times New Roman" w:hAnsi="Times New Roman" w:hint="default"/>
      </w:rPr>
    </w:lvl>
    <w:lvl w:ilvl="7" w:tplc="AD0C54CA" w:tentative="1">
      <w:start w:val="1"/>
      <w:numFmt w:val="bullet"/>
      <w:lvlText w:val="-"/>
      <w:lvlJc w:val="left"/>
      <w:pPr>
        <w:tabs>
          <w:tab w:val="num" w:pos="6704"/>
        </w:tabs>
        <w:ind w:left="6704" w:hanging="360"/>
      </w:pPr>
      <w:rPr>
        <w:rFonts w:ascii="Times New Roman" w:hAnsi="Times New Roman" w:hint="default"/>
      </w:rPr>
    </w:lvl>
    <w:lvl w:ilvl="8" w:tplc="57B89764" w:tentative="1">
      <w:start w:val="1"/>
      <w:numFmt w:val="bullet"/>
      <w:lvlText w:val="-"/>
      <w:lvlJc w:val="left"/>
      <w:pPr>
        <w:tabs>
          <w:tab w:val="num" w:pos="7424"/>
        </w:tabs>
        <w:ind w:left="7424" w:hanging="360"/>
      </w:pPr>
      <w:rPr>
        <w:rFonts w:ascii="Times New Roman" w:hAnsi="Times New Roman" w:hint="default"/>
      </w:rPr>
    </w:lvl>
  </w:abstractNum>
  <w:abstractNum w:abstractNumId="16" w15:restartNumberingAfterBreak="0">
    <w:nsid w:val="368673D4"/>
    <w:multiLevelType w:val="hybridMultilevel"/>
    <w:tmpl w:val="36EA21A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7F8585F"/>
    <w:multiLevelType w:val="hybridMultilevel"/>
    <w:tmpl w:val="227C5024"/>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8" w15:restartNumberingAfterBreak="0">
    <w:nsid w:val="391D3A08"/>
    <w:multiLevelType w:val="hybridMultilevel"/>
    <w:tmpl w:val="2B9A1A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15:restartNumberingAfterBreak="0">
    <w:nsid w:val="39AC2C6A"/>
    <w:multiLevelType w:val="multilevel"/>
    <w:tmpl w:val="083E6CC0"/>
    <w:lvl w:ilvl="0">
      <w:start w:val="2"/>
      <w:numFmt w:val="decimal"/>
      <w:lvlText w:val="%1."/>
      <w:lvlJc w:val="left"/>
      <w:pPr>
        <w:ind w:left="360" w:hanging="360"/>
      </w:pPr>
      <w:rPr>
        <w:rFonts w:hint="default"/>
        <w:color w:val="4472C4" w:themeColor="accent1"/>
      </w:rPr>
    </w:lvl>
    <w:lvl w:ilvl="1">
      <w:start w:val="2"/>
      <w:numFmt w:val="decimal"/>
      <w:isLgl/>
      <w:lvlText w:val="%1.%2."/>
      <w:lvlJc w:val="left"/>
      <w:pPr>
        <w:ind w:left="2024" w:hanging="720"/>
      </w:pPr>
      <w:rPr>
        <w:rFonts w:hint="default"/>
      </w:rPr>
    </w:lvl>
    <w:lvl w:ilvl="2">
      <w:start w:val="1"/>
      <w:numFmt w:val="decimal"/>
      <w:isLgl/>
      <w:lvlText w:val="%1.%2.%3."/>
      <w:lvlJc w:val="left"/>
      <w:pPr>
        <w:ind w:left="3404" w:hanging="1080"/>
      </w:pPr>
      <w:rPr>
        <w:rFonts w:hint="default"/>
      </w:rPr>
    </w:lvl>
    <w:lvl w:ilvl="3">
      <w:start w:val="1"/>
      <w:numFmt w:val="decimal"/>
      <w:isLgl/>
      <w:lvlText w:val="%1.%2.%3.%4."/>
      <w:lvlJc w:val="left"/>
      <w:pPr>
        <w:ind w:left="4424" w:hanging="1080"/>
      </w:pPr>
      <w:rPr>
        <w:rFonts w:hint="default"/>
      </w:rPr>
    </w:lvl>
    <w:lvl w:ilvl="4">
      <w:start w:val="1"/>
      <w:numFmt w:val="decimal"/>
      <w:isLgl/>
      <w:lvlText w:val="%1.%2.%3.%4.%5."/>
      <w:lvlJc w:val="left"/>
      <w:pPr>
        <w:ind w:left="5804" w:hanging="1440"/>
      </w:pPr>
      <w:rPr>
        <w:rFonts w:hint="default"/>
      </w:rPr>
    </w:lvl>
    <w:lvl w:ilvl="5">
      <w:start w:val="1"/>
      <w:numFmt w:val="decimal"/>
      <w:isLgl/>
      <w:lvlText w:val="%1.%2.%3.%4.%5.%6."/>
      <w:lvlJc w:val="left"/>
      <w:pPr>
        <w:ind w:left="7184" w:hanging="1800"/>
      </w:pPr>
      <w:rPr>
        <w:rFonts w:hint="default"/>
      </w:rPr>
    </w:lvl>
    <w:lvl w:ilvl="6">
      <w:start w:val="1"/>
      <w:numFmt w:val="decimal"/>
      <w:isLgl/>
      <w:lvlText w:val="%1.%2.%3.%4.%5.%6.%7."/>
      <w:lvlJc w:val="left"/>
      <w:pPr>
        <w:ind w:left="8204" w:hanging="1800"/>
      </w:pPr>
      <w:rPr>
        <w:rFonts w:hint="default"/>
      </w:rPr>
    </w:lvl>
    <w:lvl w:ilvl="7">
      <w:start w:val="1"/>
      <w:numFmt w:val="decimal"/>
      <w:isLgl/>
      <w:lvlText w:val="%1.%2.%3.%4.%5.%6.%7.%8."/>
      <w:lvlJc w:val="left"/>
      <w:pPr>
        <w:ind w:left="9584" w:hanging="2160"/>
      </w:pPr>
      <w:rPr>
        <w:rFonts w:hint="default"/>
      </w:rPr>
    </w:lvl>
    <w:lvl w:ilvl="8">
      <w:start w:val="1"/>
      <w:numFmt w:val="decimal"/>
      <w:isLgl/>
      <w:lvlText w:val="%1.%2.%3.%4.%5.%6.%7.%8.%9."/>
      <w:lvlJc w:val="left"/>
      <w:pPr>
        <w:ind w:left="10964" w:hanging="2520"/>
      </w:pPr>
      <w:rPr>
        <w:rFonts w:hint="default"/>
      </w:rPr>
    </w:lvl>
  </w:abstractNum>
  <w:abstractNum w:abstractNumId="20" w15:restartNumberingAfterBreak="0">
    <w:nsid w:val="3CF5443E"/>
    <w:multiLevelType w:val="hybridMultilevel"/>
    <w:tmpl w:val="6B6442B6"/>
    <w:lvl w:ilvl="0" w:tplc="B4A81438">
      <w:start w:val="1"/>
      <w:numFmt w:val="bullet"/>
      <w:lvlText w:val="•"/>
      <w:lvlJc w:val="left"/>
      <w:pPr>
        <w:tabs>
          <w:tab w:val="num" w:pos="360"/>
        </w:tabs>
        <w:ind w:left="360" w:hanging="360"/>
      </w:pPr>
      <w:rPr>
        <w:rFonts w:ascii="Arial" w:hAnsi="Arial" w:hint="default"/>
      </w:rPr>
    </w:lvl>
    <w:lvl w:ilvl="1" w:tplc="EFA4E5F4" w:tentative="1">
      <w:start w:val="1"/>
      <w:numFmt w:val="bullet"/>
      <w:lvlText w:val="•"/>
      <w:lvlJc w:val="left"/>
      <w:pPr>
        <w:tabs>
          <w:tab w:val="num" w:pos="1080"/>
        </w:tabs>
        <w:ind w:left="1080" w:hanging="360"/>
      </w:pPr>
      <w:rPr>
        <w:rFonts w:ascii="Arial" w:hAnsi="Arial" w:hint="default"/>
      </w:rPr>
    </w:lvl>
    <w:lvl w:ilvl="2" w:tplc="5B60FF28" w:tentative="1">
      <w:start w:val="1"/>
      <w:numFmt w:val="bullet"/>
      <w:lvlText w:val="•"/>
      <w:lvlJc w:val="left"/>
      <w:pPr>
        <w:tabs>
          <w:tab w:val="num" w:pos="1800"/>
        </w:tabs>
        <w:ind w:left="1800" w:hanging="360"/>
      </w:pPr>
      <w:rPr>
        <w:rFonts w:ascii="Arial" w:hAnsi="Arial" w:hint="default"/>
      </w:rPr>
    </w:lvl>
    <w:lvl w:ilvl="3" w:tplc="26EEF73A" w:tentative="1">
      <w:start w:val="1"/>
      <w:numFmt w:val="bullet"/>
      <w:lvlText w:val="•"/>
      <w:lvlJc w:val="left"/>
      <w:pPr>
        <w:tabs>
          <w:tab w:val="num" w:pos="2520"/>
        </w:tabs>
        <w:ind w:left="2520" w:hanging="360"/>
      </w:pPr>
      <w:rPr>
        <w:rFonts w:ascii="Arial" w:hAnsi="Arial" w:hint="default"/>
      </w:rPr>
    </w:lvl>
    <w:lvl w:ilvl="4" w:tplc="022A85D8" w:tentative="1">
      <w:start w:val="1"/>
      <w:numFmt w:val="bullet"/>
      <w:lvlText w:val="•"/>
      <w:lvlJc w:val="left"/>
      <w:pPr>
        <w:tabs>
          <w:tab w:val="num" w:pos="3240"/>
        </w:tabs>
        <w:ind w:left="3240" w:hanging="360"/>
      </w:pPr>
      <w:rPr>
        <w:rFonts w:ascii="Arial" w:hAnsi="Arial" w:hint="default"/>
      </w:rPr>
    </w:lvl>
    <w:lvl w:ilvl="5" w:tplc="461CED6C" w:tentative="1">
      <w:start w:val="1"/>
      <w:numFmt w:val="bullet"/>
      <w:lvlText w:val="•"/>
      <w:lvlJc w:val="left"/>
      <w:pPr>
        <w:tabs>
          <w:tab w:val="num" w:pos="3960"/>
        </w:tabs>
        <w:ind w:left="3960" w:hanging="360"/>
      </w:pPr>
      <w:rPr>
        <w:rFonts w:ascii="Arial" w:hAnsi="Arial" w:hint="default"/>
      </w:rPr>
    </w:lvl>
    <w:lvl w:ilvl="6" w:tplc="D59C7662" w:tentative="1">
      <w:start w:val="1"/>
      <w:numFmt w:val="bullet"/>
      <w:lvlText w:val="•"/>
      <w:lvlJc w:val="left"/>
      <w:pPr>
        <w:tabs>
          <w:tab w:val="num" w:pos="4680"/>
        </w:tabs>
        <w:ind w:left="4680" w:hanging="360"/>
      </w:pPr>
      <w:rPr>
        <w:rFonts w:ascii="Arial" w:hAnsi="Arial" w:hint="default"/>
      </w:rPr>
    </w:lvl>
    <w:lvl w:ilvl="7" w:tplc="0A629E2E" w:tentative="1">
      <w:start w:val="1"/>
      <w:numFmt w:val="bullet"/>
      <w:lvlText w:val="•"/>
      <w:lvlJc w:val="left"/>
      <w:pPr>
        <w:tabs>
          <w:tab w:val="num" w:pos="5400"/>
        </w:tabs>
        <w:ind w:left="5400" w:hanging="360"/>
      </w:pPr>
      <w:rPr>
        <w:rFonts w:ascii="Arial" w:hAnsi="Arial" w:hint="default"/>
      </w:rPr>
    </w:lvl>
    <w:lvl w:ilvl="8" w:tplc="E2D0F600"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EA46B48"/>
    <w:multiLevelType w:val="hybridMultilevel"/>
    <w:tmpl w:val="C34E2396"/>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3F2A6F49"/>
    <w:multiLevelType w:val="hybridMultilevel"/>
    <w:tmpl w:val="B1B4E904"/>
    <w:lvl w:ilvl="0" w:tplc="95EE39F4">
      <w:start w:val="25"/>
      <w:numFmt w:val="bullet"/>
      <w:lvlText w:val="-"/>
      <w:lvlJc w:val="left"/>
      <w:pPr>
        <w:ind w:left="430" w:hanging="360"/>
      </w:pPr>
      <w:rPr>
        <w:rFonts w:ascii="Tahoma" w:eastAsia="Times New Roman" w:hAnsi="Tahoma" w:cs="Tahoma" w:hint="default"/>
      </w:rPr>
    </w:lvl>
    <w:lvl w:ilvl="1" w:tplc="040B0003" w:tentative="1">
      <w:start w:val="1"/>
      <w:numFmt w:val="bullet"/>
      <w:lvlText w:val="o"/>
      <w:lvlJc w:val="left"/>
      <w:pPr>
        <w:ind w:left="1150" w:hanging="360"/>
      </w:pPr>
      <w:rPr>
        <w:rFonts w:ascii="Courier New" w:hAnsi="Courier New" w:cs="Courier New" w:hint="default"/>
      </w:rPr>
    </w:lvl>
    <w:lvl w:ilvl="2" w:tplc="040B0005" w:tentative="1">
      <w:start w:val="1"/>
      <w:numFmt w:val="bullet"/>
      <w:lvlText w:val=""/>
      <w:lvlJc w:val="left"/>
      <w:pPr>
        <w:ind w:left="1870" w:hanging="360"/>
      </w:pPr>
      <w:rPr>
        <w:rFonts w:ascii="Wingdings" w:hAnsi="Wingdings" w:hint="default"/>
      </w:rPr>
    </w:lvl>
    <w:lvl w:ilvl="3" w:tplc="040B0001" w:tentative="1">
      <w:start w:val="1"/>
      <w:numFmt w:val="bullet"/>
      <w:lvlText w:val=""/>
      <w:lvlJc w:val="left"/>
      <w:pPr>
        <w:ind w:left="2590" w:hanging="360"/>
      </w:pPr>
      <w:rPr>
        <w:rFonts w:ascii="Symbol" w:hAnsi="Symbol" w:hint="default"/>
      </w:rPr>
    </w:lvl>
    <w:lvl w:ilvl="4" w:tplc="040B0003" w:tentative="1">
      <w:start w:val="1"/>
      <w:numFmt w:val="bullet"/>
      <w:lvlText w:val="o"/>
      <w:lvlJc w:val="left"/>
      <w:pPr>
        <w:ind w:left="3310" w:hanging="360"/>
      </w:pPr>
      <w:rPr>
        <w:rFonts w:ascii="Courier New" w:hAnsi="Courier New" w:cs="Courier New" w:hint="default"/>
      </w:rPr>
    </w:lvl>
    <w:lvl w:ilvl="5" w:tplc="040B0005" w:tentative="1">
      <w:start w:val="1"/>
      <w:numFmt w:val="bullet"/>
      <w:lvlText w:val=""/>
      <w:lvlJc w:val="left"/>
      <w:pPr>
        <w:ind w:left="4030" w:hanging="360"/>
      </w:pPr>
      <w:rPr>
        <w:rFonts w:ascii="Wingdings" w:hAnsi="Wingdings" w:hint="default"/>
      </w:rPr>
    </w:lvl>
    <w:lvl w:ilvl="6" w:tplc="040B0001" w:tentative="1">
      <w:start w:val="1"/>
      <w:numFmt w:val="bullet"/>
      <w:lvlText w:val=""/>
      <w:lvlJc w:val="left"/>
      <w:pPr>
        <w:ind w:left="4750" w:hanging="360"/>
      </w:pPr>
      <w:rPr>
        <w:rFonts w:ascii="Symbol" w:hAnsi="Symbol" w:hint="default"/>
      </w:rPr>
    </w:lvl>
    <w:lvl w:ilvl="7" w:tplc="040B0003" w:tentative="1">
      <w:start w:val="1"/>
      <w:numFmt w:val="bullet"/>
      <w:lvlText w:val="o"/>
      <w:lvlJc w:val="left"/>
      <w:pPr>
        <w:ind w:left="5470" w:hanging="360"/>
      </w:pPr>
      <w:rPr>
        <w:rFonts w:ascii="Courier New" w:hAnsi="Courier New" w:cs="Courier New" w:hint="default"/>
      </w:rPr>
    </w:lvl>
    <w:lvl w:ilvl="8" w:tplc="040B0005" w:tentative="1">
      <w:start w:val="1"/>
      <w:numFmt w:val="bullet"/>
      <w:lvlText w:val=""/>
      <w:lvlJc w:val="left"/>
      <w:pPr>
        <w:ind w:left="6190" w:hanging="360"/>
      </w:pPr>
      <w:rPr>
        <w:rFonts w:ascii="Wingdings" w:hAnsi="Wingdings" w:hint="default"/>
      </w:rPr>
    </w:lvl>
  </w:abstractNum>
  <w:abstractNum w:abstractNumId="23" w15:restartNumberingAfterBreak="0">
    <w:nsid w:val="3FB66637"/>
    <w:multiLevelType w:val="hybridMultilevel"/>
    <w:tmpl w:val="C2BAFA32"/>
    <w:lvl w:ilvl="0" w:tplc="040B0009">
      <w:start w:val="1"/>
      <w:numFmt w:val="bullet"/>
      <w:lvlText w:val=""/>
      <w:lvlJc w:val="left"/>
      <w:pPr>
        <w:tabs>
          <w:tab w:val="num" w:pos="720"/>
        </w:tabs>
        <w:ind w:left="720" w:hanging="360"/>
      </w:pPr>
      <w:rPr>
        <w:rFonts w:ascii="Wingdings" w:hAnsi="Wingdings" w:hint="default"/>
      </w:rPr>
    </w:lvl>
    <w:lvl w:ilvl="1" w:tplc="68527A3C" w:tentative="1">
      <w:start w:val="1"/>
      <w:numFmt w:val="bullet"/>
      <w:lvlText w:val="•"/>
      <w:lvlJc w:val="left"/>
      <w:pPr>
        <w:tabs>
          <w:tab w:val="num" w:pos="1440"/>
        </w:tabs>
        <w:ind w:left="1440" w:hanging="360"/>
      </w:pPr>
      <w:rPr>
        <w:rFonts w:ascii="Times New Roman" w:hAnsi="Times New Roman" w:hint="default"/>
      </w:rPr>
    </w:lvl>
    <w:lvl w:ilvl="2" w:tplc="DF3826BE" w:tentative="1">
      <w:start w:val="1"/>
      <w:numFmt w:val="bullet"/>
      <w:lvlText w:val="•"/>
      <w:lvlJc w:val="left"/>
      <w:pPr>
        <w:tabs>
          <w:tab w:val="num" w:pos="2160"/>
        </w:tabs>
        <w:ind w:left="2160" w:hanging="360"/>
      </w:pPr>
      <w:rPr>
        <w:rFonts w:ascii="Times New Roman" w:hAnsi="Times New Roman" w:hint="default"/>
      </w:rPr>
    </w:lvl>
    <w:lvl w:ilvl="3" w:tplc="97946EEA" w:tentative="1">
      <w:start w:val="1"/>
      <w:numFmt w:val="bullet"/>
      <w:lvlText w:val="•"/>
      <w:lvlJc w:val="left"/>
      <w:pPr>
        <w:tabs>
          <w:tab w:val="num" w:pos="2880"/>
        </w:tabs>
        <w:ind w:left="2880" w:hanging="360"/>
      </w:pPr>
      <w:rPr>
        <w:rFonts w:ascii="Times New Roman" w:hAnsi="Times New Roman" w:hint="default"/>
      </w:rPr>
    </w:lvl>
    <w:lvl w:ilvl="4" w:tplc="8E90C2EE" w:tentative="1">
      <w:start w:val="1"/>
      <w:numFmt w:val="bullet"/>
      <w:lvlText w:val="•"/>
      <w:lvlJc w:val="left"/>
      <w:pPr>
        <w:tabs>
          <w:tab w:val="num" w:pos="3600"/>
        </w:tabs>
        <w:ind w:left="3600" w:hanging="360"/>
      </w:pPr>
      <w:rPr>
        <w:rFonts w:ascii="Times New Roman" w:hAnsi="Times New Roman" w:hint="default"/>
      </w:rPr>
    </w:lvl>
    <w:lvl w:ilvl="5" w:tplc="DAA2FFF2" w:tentative="1">
      <w:start w:val="1"/>
      <w:numFmt w:val="bullet"/>
      <w:lvlText w:val="•"/>
      <w:lvlJc w:val="left"/>
      <w:pPr>
        <w:tabs>
          <w:tab w:val="num" w:pos="4320"/>
        </w:tabs>
        <w:ind w:left="4320" w:hanging="360"/>
      </w:pPr>
      <w:rPr>
        <w:rFonts w:ascii="Times New Roman" w:hAnsi="Times New Roman" w:hint="default"/>
      </w:rPr>
    </w:lvl>
    <w:lvl w:ilvl="6" w:tplc="A712DF7C" w:tentative="1">
      <w:start w:val="1"/>
      <w:numFmt w:val="bullet"/>
      <w:lvlText w:val="•"/>
      <w:lvlJc w:val="left"/>
      <w:pPr>
        <w:tabs>
          <w:tab w:val="num" w:pos="5040"/>
        </w:tabs>
        <w:ind w:left="5040" w:hanging="360"/>
      </w:pPr>
      <w:rPr>
        <w:rFonts w:ascii="Times New Roman" w:hAnsi="Times New Roman" w:hint="default"/>
      </w:rPr>
    </w:lvl>
    <w:lvl w:ilvl="7" w:tplc="5B9609E6" w:tentative="1">
      <w:start w:val="1"/>
      <w:numFmt w:val="bullet"/>
      <w:lvlText w:val="•"/>
      <w:lvlJc w:val="left"/>
      <w:pPr>
        <w:tabs>
          <w:tab w:val="num" w:pos="5760"/>
        </w:tabs>
        <w:ind w:left="5760" w:hanging="360"/>
      </w:pPr>
      <w:rPr>
        <w:rFonts w:ascii="Times New Roman" w:hAnsi="Times New Roman" w:hint="default"/>
      </w:rPr>
    </w:lvl>
    <w:lvl w:ilvl="8" w:tplc="2458A48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3100119"/>
    <w:multiLevelType w:val="hybridMultilevel"/>
    <w:tmpl w:val="7436D89E"/>
    <w:lvl w:ilvl="0" w:tplc="F76EFC3E">
      <w:start w:val="55"/>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45CE31D1"/>
    <w:multiLevelType w:val="hybridMultilevel"/>
    <w:tmpl w:val="978E957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6" w15:restartNumberingAfterBreak="0">
    <w:nsid w:val="46A279BE"/>
    <w:multiLevelType w:val="hybridMultilevel"/>
    <w:tmpl w:val="8904D7B8"/>
    <w:lvl w:ilvl="0" w:tplc="E79CD0A2">
      <w:start w:val="22"/>
      <w:numFmt w:val="bullet"/>
      <w:lvlText w:val="-"/>
      <w:lvlJc w:val="left"/>
      <w:pPr>
        <w:ind w:left="540" w:hanging="360"/>
      </w:pPr>
      <w:rPr>
        <w:rFonts w:ascii="Tahoma" w:eastAsia="Times New Roman" w:hAnsi="Tahoma" w:cs="Tahoma" w:hint="default"/>
      </w:rPr>
    </w:lvl>
    <w:lvl w:ilvl="1" w:tplc="040B0003" w:tentative="1">
      <w:start w:val="1"/>
      <w:numFmt w:val="bullet"/>
      <w:lvlText w:val="o"/>
      <w:lvlJc w:val="left"/>
      <w:pPr>
        <w:ind w:left="1260" w:hanging="360"/>
      </w:pPr>
      <w:rPr>
        <w:rFonts w:ascii="Courier New" w:hAnsi="Courier New" w:cs="Courier New" w:hint="default"/>
      </w:rPr>
    </w:lvl>
    <w:lvl w:ilvl="2" w:tplc="040B0005" w:tentative="1">
      <w:start w:val="1"/>
      <w:numFmt w:val="bullet"/>
      <w:lvlText w:val=""/>
      <w:lvlJc w:val="left"/>
      <w:pPr>
        <w:ind w:left="1980" w:hanging="360"/>
      </w:pPr>
      <w:rPr>
        <w:rFonts w:ascii="Wingdings" w:hAnsi="Wingdings" w:hint="default"/>
      </w:rPr>
    </w:lvl>
    <w:lvl w:ilvl="3" w:tplc="040B0001" w:tentative="1">
      <w:start w:val="1"/>
      <w:numFmt w:val="bullet"/>
      <w:lvlText w:val=""/>
      <w:lvlJc w:val="left"/>
      <w:pPr>
        <w:ind w:left="2700" w:hanging="360"/>
      </w:pPr>
      <w:rPr>
        <w:rFonts w:ascii="Symbol" w:hAnsi="Symbol" w:hint="default"/>
      </w:rPr>
    </w:lvl>
    <w:lvl w:ilvl="4" w:tplc="040B0003" w:tentative="1">
      <w:start w:val="1"/>
      <w:numFmt w:val="bullet"/>
      <w:lvlText w:val="o"/>
      <w:lvlJc w:val="left"/>
      <w:pPr>
        <w:ind w:left="3420" w:hanging="360"/>
      </w:pPr>
      <w:rPr>
        <w:rFonts w:ascii="Courier New" w:hAnsi="Courier New" w:cs="Courier New" w:hint="default"/>
      </w:rPr>
    </w:lvl>
    <w:lvl w:ilvl="5" w:tplc="040B0005" w:tentative="1">
      <w:start w:val="1"/>
      <w:numFmt w:val="bullet"/>
      <w:lvlText w:val=""/>
      <w:lvlJc w:val="left"/>
      <w:pPr>
        <w:ind w:left="4140" w:hanging="360"/>
      </w:pPr>
      <w:rPr>
        <w:rFonts w:ascii="Wingdings" w:hAnsi="Wingdings" w:hint="default"/>
      </w:rPr>
    </w:lvl>
    <w:lvl w:ilvl="6" w:tplc="040B0001" w:tentative="1">
      <w:start w:val="1"/>
      <w:numFmt w:val="bullet"/>
      <w:lvlText w:val=""/>
      <w:lvlJc w:val="left"/>
      <w:pPr>
        <w:ind w:left="4860" w:hanging="360"/>
      </w:pPr>
      <w:rPr>
        <w:rFonts w:ascii="Symbol" w:hAnsi="Symbol" w:hint="default"/>
      </w:rPr>
    </w:lvl>
    <w:lvl w:ilvl="7" w:tplc="040B0003" w:tentative="1">
      <w:start w:val="1"/>
      <w:numFmt w:val="bullet"/>
      <w:lvlText w:val="o"/>
      <w:lvlJc w:val="left"/>
      <w:pPr>
        <w:ind w:left="5580" w:hanging="360"/>
      </w:pPr>
      <w:rPr>
        <w:rFonts w:ascii="Courier New" w:hAnsi="Courier New" w:cs="Courier New" w:hint="default"/>
      </w:rPr>
    </w:lvl>
    <w:lvl w:ilvl="8" w:tplc="040B0005" w:tentative="1">
      <w:start w:val="1"/>
      <w:numFmt w:val="bullet"/>
      <w:lvlText w:val=""/>
      <w:lvlJc w:val="left"/>
      <w:pPr>
        <w:ind w:left="6300" w:hanging="360"/>
      </w:pPr>
      <w:rPr>
        <w:rFonts w:ascii="Wingdings" w:hAnsi="Wingdings" w:hint="default"/>
      </w:rPr>
    </w:lvl>
  </w:abstractNum>
  <w:abstractNum w:abstractNumId="27" w15:restartNumberingAfterBreak="0">
    <w:nsid w:val="46E748E9"/>
    <w:multiLevelType w:val="hybridMultilevel"/>
    <w:tmpl w:val="7DEC56BA"/>
    <w:lvl w:ilvl="0" w:tplc="040B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F7F010F"/>
    <w:multiLevelType w:val="hybridMultilevel"/>
    <w:tmpl w:val="82BAAF3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 w15:restartNumberingAfterBreak="0">
    <w:nsid w:val="521C3B4A"/>
    <w:multiLevelType w:val="hybridMultilevel"/>
    <w:tmpl w:val="3DE04B6E"/>
    <w:lvl w:ilvl="0" w:tplc="A5A05974">
      <w:start w:val="1"/>
      <w:numFmt w:val="bullet"/>
      <w:lvlText w:val="-"/>
      <w:lvlJc w:val="left"/>
      <w:pPr>
        <w:ind w:left="360" w:hanging="360"/>
      </w:pPr>
      <w:rPr>
        <w:rFonts w:ascii="Calibri" w:eastAsiaTheme="minorHAnsi" w:hAnsi="Calibri" w:cs="Calibr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54087769"/>
    <w:multiLevelType w:val="hybridMultilevel"/>
    <w:tmpl w:val="23606FB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54DC48BB"/>
    <w:multiLevelType w:val="hybridMultilevel"/>
    <w:tmpl w:val="F7E6E2BE"/>
    <w:lvl w:ilvl="0" w:tplc="36DE537C">
      <w:start w:val="1"/>
      <w:numFmt w:val="bullet"/>
      <w:lvlText w:val="•"/>
      <w:lvlJc w:val="left"/>
      <w:pPr>
        <w:tabs>
          <w:tab w:val="num" w:pos="720"/>
        </w:tabs>
        <w:ind w:left="720" w:hanging="360"/>
      </w:pPr>
      <w:rPr>
        <w:rFonts w:ascii="Arial" w:hAnsi="Arial" w:hint="default"/>
      </w:rPr>
    </w:lvl>
    <w:lvl w:ilvl="1" w:tplc="17684C9E" w:tentative="1">
      <w:start w:val="1"/>
      <w:numFmt w:val="bullet"/>
      <w:lvlText w:val="•"/>
      <w:lvlJc w:val="left"/>
      <w:pPr>
        <w:tabs>
          <w:tab w:val="num" w:pos="1440"/>
        </w:tabs>
        <w:ind w:left="1440" w:hanging="360"/>
      </w:pPr>
      <w:rPr>
        <w:rFonts w:ascii="Arial" w:hAnsi="Arial" w:hint="default"/>
      </w:rPr>
    </w:lvl>
    <w:lvl w:ilvl="2" w:tplc="C208343C" w:tentative="1">
      <w:start w:val="1"/>
      <w:numFmt w:val="bullet"/>
      <w:lvlText w:val="•"/>
      <w:lvlJc w:val="left"/>
      <w:pPr>
        <w:tabs>
          <w:tab w:val="num" w:pos="2160"/>
        </w:tabs>
        <w:ind w:left="2160" w:hanging="360"/>
      </w:pPr>
      <w:rPr>
        <w:rFonts w:ascii="Arial" w:hAnsi="Arial" w:hint="default"/>
      </w:rPr>
    </w:lvl>
    <w:lvl w:ilvl="3" w:tplc="318EA004" w:tentative="1">
      <w:start w:val="1"/>
      <w:numFmt w:val="bullet"/>
      <w:lvlText w:val="•"/>
      <w:lvlJc w:val="left"/>
      <w:pPr>
        <w:tabs>
          <w:tab w:val="num" w:pos="2880"/>
        </w:tabs>
        <w:ind w:left="2880" w:hanging="360"/>
      </w:pPr>
      <w:rPr>
        <w:rFonts w:ascii="Arial" w:hAnsi="Arial" w:hint="default"/>
      </w:rPr>
    </w:lvl>
    <w:lvl w:ilvl="4" w:tplc="5AEED5CC" w:tentative="1">
      <w:start w:val="1"/>
      <w:numFmt w:val="bullet"/>
      <w:lvlText w:val="•"/>
      <w:lvlJc w:val="left"/>
      <w:pPr>
        <w:tabs>
          <w:tab w:val="num" w:pos="3600"/>
        </w:tabs>
        <w:ind w:left="3600" w:hanging="360"/>
      </w:pPr>
      <w:rPr>
        <w:rFonts w:ascii="Arial" w:hAnsi="Arial" w:hint="default"/>
      </w:rPr>
    </w:lvl>
    <w:lvl w:ilvl="5" w:tplc="A774BE8A" w:tentative="1">
      <w:start w:val="1"/>
      <w:numFmt w:val="bullet"/>
      <w:lvlText w:val="•"/>
      <w:lvlJc w:val="left"/>
      <w:pPr>
        <w:tabs>
          <w:tab w:val="num" w:pos="4320"/>
        </w:tabs>
        <w:ind w:left="4320" w:hanging="360"/>
      </w:pPr>
      <w:rPr>
        <w:rFonts w:ascii="Arial" w:hAnsi="Arial" w:hint="default"/>
      </w:rPr>
    </w:lvl>
    <w:lvl w:ilvl="6" w:tplc="2BE44AF0" w:tentative="1">
      <w:start w:val="1"/>
      <w:numFmt w:val="bullet"/>
      <w:lvlText w:val="•"/>
      <w:lvlJc w:val="left"/>
      <w:pPr>
        <w:tabs>
          <w:tab w:val="num" w:pos="5040"/>
        </w:tabs>
        <w:ind w:left="5040" w:hanging="360"/>
      </w:pPr>
      <w:rPr>
        <w:rFonts w:ascii="Arial" w:hAnsi="Arial" w:hint="default"/>
      </w:rPr>
    </w:lvl>
    <w:lvl w:ilvl="7" w:tplc="4B92B42A" w:tentative="1">
      <w:start w:val="1"/>
      <w:numFmt w:val="bullet"/>
      <w:lvlText w:val="•"/>
      <w:lvlJc w:val="left"/>
      <w:pPr>
        <w:tabs>
          <w:tab w:val="num" w:pos="5760"/>
        </w:tabs>
        <w:ind w:left="5760" w:hanging="360"/>
      </w:pPr>
      <w:rPr>
        <w:rFonts w:ascii="Arial" w:hAnsi="Arial" w:hint="default"/>
      </w:rPr>
    </w:lvl>
    <w:lvl w:ilvl="8" w:tplc="5F8E27D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36372D"/>
    <w:multiLevelType w:val="hybridMultilevel"/>
    <w:tmpl w:val="A64AD29A"/>
    <w:lvl w:ilvl="0" w:tplc="040B0005">
      <w:start w:val="1"/>
      <w:numFmt w:val="bullet"/>
      <w:lvlText w:val=""/>
      <w:lvlJc w:val="left"/>
      <w:pPr>
        <w:tabs>
          <w:tab w:val="num" w:pos="1664"/>
        </w:tabs>
        <w:ind w:left="1664" w:hanging="360"/>
      </w:pPr>
      <w:rPr>
        <w:rFonts w:ascii="Wingdings" w:hAnsi="Wingdings" w:hint="default"/>
      </w:rPr>
    </w:lvl>
    <w:lvl w:ilvl="1" w:tplc="FFFFFFFF" w:tentative="1">
      <w:start w:val="1"/>
      <w:numFmt w:val="bullet"/>
      <w:lvlText w:val="•"/>
      <w:lvlJc w:val="left"/>
      <w:pPr>
        <w:tabs>
          <w:tab w:val="num" w:pos="2384"/>
        </w:tabs>
        <w:ind w:left="2384" w:hanging="360"/>
      </w:pPr>
      <w:rPr>
        <w:rFonts w:ascii="Arial" w:hAnsi="Arial" w:hint="default"/>
      </w:rPr>
    </w:lvl>
    <w:lvl w:ilvl="2" w:tplc="FFFFFFFF" w:tentative="1">
      <w:start w:val="1"/>
      <w:numFmt w:val="bullet"/>
      <w:lvlText w:val="•"/>
      <w:lvlJc w:val="left"/>
      <w:pPr>
        <w:tabs>
          <w:tab w:val="num" w:pos="3104"/>
        </w:tabs>
        <w:ind w:left="3104" w:hanging="360"/>
      </w:pPr>
      <w:rPr>
        <w:rFonts w:ascii="Arial" w:hAnsi="Arial" w:hint="default"/>
      </w:rPr>
    </w:lvl>
    <w:lvl w:ilvl="3" w:tplc="FFFFFFFF" w:tentative="1">
      <w:start w:val="1"/>
      <w:numFmt w:val="bullet"/>
      <w:lvlText w:val="•"/>
      <w:lvlJc w:val="left"/>
      <w:pPr>
        <w:tabs>
          <w:tab w:val="num" w:pos="3824"/>
        </w:tabs>
        <w:ind w:left="3824" w:hanging="360"/>
      </w:pPr>
      <w:rPr>
        <w:rFonts w:ascii="Arial" w:hAnsi="Arial" w:hint="default"/>
      </w:rPr>
    </w:lvl>
    <w:lvl w:ilvl="4" w:tplc="FFFFFFFF" w:tentative="1">
      <w:start w:val="1"/>
      <w:numFmt w:val="bullet"/>
      <w:lvlText w:val="•"/>
      <w:lvlJc w:val="left"/>
      <w:pPr>
        <w:tabs>
          <w:tab w:val="num" w:pos="4544"/>
        </w:tabs>
        <w:ind w:left="4544" w:hanging="360"/>
      </w:pPr>
      <w:rPr>
        <w:rFonts w:ascii="Arial" w:hAnsi="Arial" w:hint="default"/>
      </w:rPr>
    </w:lvl>
    <w:lvl w:ilvl="5" w:tplc="FFFFFFFF" w:tentative="1">
      <w:start w:val="1"/>
      <w:numFmt w:val="bullet"/>
      <w:lvlText w:val="•"/>
      <w:lvlJc w:val="left"/>
      <w:pPr>
        <w:tabs>
          <w:tab w:val="num" w:pos="5264"/>
        </w:tabs>
        <w:ind w:left="5264" w:hanging="360"/>
      </w:pPr>
      <w:rPr>
        <w:rFonts w:ascii="Arial" w:hAnsi="Arial" w:hint="default"/>
      </w:rPr>
    </w:lvl>
    <w:lvl w:ilvl="6" w:tplc="FFFFFFFF" w:tentative="1">
      <w:start w:val="1"/>
      <w:numFmt w:val="bullet"/>
      <w:lvlText w:val="•"/>
      <w:lvlJc w:val="left"/>
      <w:pPr>
        <w:tabs>
          <w:tab w:val="num" w:pos="5984"/>
        </w:tabs>
        <w:ind w:left="5984" w:hanging="360"/>
      </w:pPr>
      <w:rPr>
        <w:rFonts w:ascii="Arial" w:hAnsi="Arial" w:hint="default"/>
      </w:rPr>
    </w:lvl>
    <w:lvl w:ilvl="7" w:tplc="FFFFFFFF" w:tentative="1">
      <w:start w:val="1"/>
      <w:numFmt w:val="bullet"/>
      <w:lvlText w:val="•"/>
      <w:lvlJc w:val="left"/>
      <w:pPr>
        <w:tabs>
          <w:tab w:val="num" w:pos="6704"/>
        </w:tabs>
        <w:ind w:left="6704" w:hanging="360"/>
      </w:pPr>
      <w:rPr>
        <w:rFonts w:ascii="Arial" w:hAnsi="Arial" w:hint="default"/>
      </w:rPr>
    </w:lvl>
    <w:lvl w:ilvl="8" w:tplc="FFFFFFFF" w:tentative="1">
      <w:start w:val="1"/>
      <w:numFmt w:val="bullet"/>
      <w:lvlText w:val="•"/>
      <w:lvlJc w:val="left"/>
      <w:pPr>
        <w:tabs>
          <w:tab w:val="num" w:pos="7424"/>
        </w:tabs>
        <w:ind w:left="7424" w:hanging="360"/>
      </w:pPr>
      <w:rPr>
        <w:rFonts w:ascii="Arial" w:hAnsi="Arial" w:hint="default"/>
      </w:rPr>
    </w:lvl>
  </w:abstractNum>
  <w:abstractNum w:abstractNumId="33" w15:restartNumberingAfterBreak="0">
    <w:nsid w:val="56F071EC"/>
    <w:multiLevelType w:val="hybridMultilevel"/>
    <w:tmpl w:val="C48006CC"/>
    <w:lvl w:ilvl="0" w:tplc="1D6AB056">
      <w:start w:val="1"/>
      <w:numFmt w:val="bullet"/>
      <w:lvlText w:val="•"/>
      <w:lvlJc w:val="left"/>
      <w:pPr>
        <w:tabs>
          <w:tab w:val="num" w:pos="720"/>
        </w:tabs>
        <w:ind w:left="720" w:hanging="360"/>
      </w:pPr>
      <w:rPr>
        <w:rFonts w:ascii="Tahoma" w:hAnsi="Tahoma" w:cs="Tahoma" w:hint="default"/>
      </w:rPr>
    </w:lvl>
    <w:lvl w:ilvl="1" w:tplc="AEFA6138" w:tentative="1">
      <w:start w:val="1"/>
      <w:numFmt w:val="bullet"/>
      <w:lvlText w:val="•"/>
      <w:lvlJc w:val="left"/>
      <w:pPr>
        <w:tabs>
          <w:tab w:val="num" w:pos="1440"/>
        </w:tabs>
        <w:ind w:left="1440" w:hanging="360"/>
      </w:pPr>
      <w:rPr>
        <w:rFonts w:ascii="Arial" w:hAnsi="Arial" w:hint="default"/>
      </w:rPr>
    </w:lvl>
    <w:lvl w:ilvl="2" w:tplc="3FDA0A66" w:tentative="1">
      <w:start w:val="1"/>
      <w:numFmt w:val="bullet"/>
      <w:lvlText w:val="•"/>
      <w:lvlJc w:val="left"/>
      <w:pPr>
        <w:tabs>
          <w:tab w:val="num" w:pos="2160"/>
        </w:tabs>
        <w:ind w:left="2160" w:hanging="360"/>
      </w:pPr>
      <w:rPr>
        <w:rFonts w:ascii="Arial" w:hAnsi="Arial" w:hint="default"/>
      </w:rPr>
    </w:lvl>
    <w:lvl w:ilvl="3" w:tplc="27A2F39A" w:tentative="1">
      <w:start w:val="1"/>
      <w:numFmt w:val="bullet"/>
      <w:lvlText w:val="•"/>
      <w:lvlJc w:val="left"/>
      <w:pPr>
        <w:tabs>
          <w:tab w:val="num" w:pos="2880"/>
        </w:tabs>
        <w:ind w:left="2880" w:hanging="360"/>
      </w:pPr>
      <w:rPr>
        <w:rFonts w:ascii="Arial" w:hAnsi="Arial" w:hint="default"/>
      </w:rPr>
    </w:lvl>
    <w:lvl w:ilvl="4" w:tplc="E26E4660" w:tentative="1">
      <w:start w:val="1"/>
      <w:numFmt w:val="bullet"/>
      <w:lvlText w:val="•"/>
      <w:lvlJc w:val="left"/>
      <w:pPr>
        <w:tabs>
          <w:tab w:val="num" w:pos="3600"/>
        </w:tabs>
        <w:ind w:left="3600" w:hanging="360"/>
      </w:pPr>
      <w:rPr>
        <w:rFonts w:ascii="Arial" w:hAnsi="Arial" w:hint="default"/>
      </w:rPr>
    </w:lvl>
    <w:lvl w:ilvl="5" w:tplc="4D6EFF1A" w:tentative="1">
      <w:start w:val="1"/>
      <w:numFmt w:val="bullet"/>
      <w:lvlText w:val="•"/>
      <w:lvlJc w:val="left"/>
      <w:pPr>
        <w:tabs>
          <w:tab w:val="num" w:pos="4320"/>
        </w:tabs>
        <w:ind w:left="4320" w:hanging="360"/>
      </w:pPr>
      <w:rPr>
        <w:rFonts w:ascii="Arial" w:hAnsi="Arial" w:hint="default"/>
      </w:rPr>
    </w:lvl>
    <w:lvl w:ilvl="6" w:tplc="2D84A0B0" w:tentative="1">
      <w:start w:val="1"/>
      <w:numFmt w:val="bullet"/>
      <w:lvlText w:val="•"/>
      <w:lvlJc w:val="left"/>
      <w:pPr>
        <w:tabs>
          <w:tab w:val="num" w:pos="5040"/>
        </w:tabs>
        <w:ind w:left="5040" w:hanging="360"/>
      </w:pPr>
      <w:rPr>
        <w:rFonts w:ascii="Arial" w:hAnsi="Arial" w:hint="default"/>
      </w:rPr>
    </w:lvl>
    <w:lvl w:ilvl="7" w:tplc="22EAD390" w:tentative="1">
      <w:start w:val="1"/>
      <w:numFmt w:val="bullet"/>
      <w:lvlText w:val="•"/>
      <w:lvlJc w:val="left"/>
      <w:pPr>
        <w:tabs>
          <w:tab w:val="num" w:pos="5760"/>
        </w:tabs>
        <w:ind w:left="5760" w:hanging="360"/>
      </w:pPr>
      <w:rPr>
        <w:rFonts w:ascii="Arial" w:hAnsi="Arial" w:hint="default"/>
      </w:rPr>
    </w:lvl>
    <w:lvl w:ilvl="8" w:tplc="EE9EAB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7A4682E"/>
    <w:multiLevelType w:val="hybridMultilevel"/>
    <w:tmpl w:val="D2103AC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5AB34189"/>
    <w:multiLevelType w:val="hybridMultilevel"/>
    <w:tmpl w:val="96AA7070"/>
    <w:lvl w:ilvl="0" w:tplc="040B000F">
      <w:start w:val="7"/>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6" w15:restartNumberingAfterBreak="0">
    <w:nsid w:val="5DAD065B"/>
    <w:multiLevelType w:val="hybridMultilevel"/>
    <w:tmpl w:val="14EAB19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 w15:restartNumberingAfterBreak="0">
    <w:nsid w:val="602C3ED0"/>
    <w:multiLevelType w:val="hybridMultilevel"/>
    <w:tmpl w:val="D34226F2"/>
    <w:lvl w:ilvl="0" w:tplc="040B0001">
      <w:start w:val="1"/>
      <w:numFmt w:val="bullet"/>
      <w:lvlText w:val=""/>
      <w:lvlJc w:val="left"/>
      <w:pPr>
        <w:ind w:left="1665" w:hanging="360"/>
      </w:pPr>
      <w:rPr>
        <w:rFonts w:ascii="Symbol" w:hAnsi="Symbo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38" w15:restartNumberingAfterBreak="0">
    <w:nsid w:val="60E91446"/>
    <w:multiLevelType w:val="hybridMultilevel"/>
    <w:tmpl w:val="22461C7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61704A2F"/>
    <w:multiLevelType w:val="hybridMultilevel"/>
    <w:tmpl w:val="18C470DA"/>
    <w:lvl w:ilvl="0" w:tplc="C3121FEC">
      <w:start w:val="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2AE6DDF"/>
    <w:multiLevelType w:val="hybridMultilevel"/>
    <w:tmpl w:val="2DE64090"/>
    <w:lvl w:ilvl="0" w:tplc="040B000F">
      <w:start w:val="1"/>
      <w:numFmt w:val="decimal"/>
      <w:lvlText w:val="%1."/>
      <w:lvlJc w:val="left"/>
      <w:pPr>
        <w:ind w:left="3216" w:hanging="360"/>
      </w:pPr>
      <w:rPr>
        <w:b w:val="0"/>
        <w:color w:val="auto"/>
      </w:rPr>
    </w:lvl>
    <w:lvl w:ilvl="1" w:tplc="040B0019">
      <w:start w:val="1"/>
      <w:numFmt w:val="lowerLetter"/>
      <w:lvlText w:val="%2."/>
      <w:lvlJc w:val="left"/>
      <w:pPr>
        <w:ind w:left="3936" w:hanging="360"/>
      </w:pPr>
    </w:lvl>
    <w:lvl w:ilvl="2" w:tplc="040B001B">
      <w:start w:val="1"/>
      <w:numFmt w:val="lowerRoman"/>
      <w:lvlText w:val="%3."/>
      <w:lvlJc w:val="right"/>
      <w:pPr>
        <w:ind w:left="4656" w:hanging="180"/>
      </w:pPr>
    </w:lvl>
    <w:lvl w:ilvl="3" w:tplc="040B000F">
      <w:start w:val="1"/>
      <w:numFmt w:val="decimal"/>
      <w:lvlText w:val="%4."/>
      <w:lvlJc w:val="left"/>
      <w:pPr>
        <w:ind w:left="5376" w:hanging="360"/>
      </w:pPr>
    </w:lvl>
    <w:lvl w:ilvl="4" w:tplc="040B0019">
      <w:start w:val="1"/>
      <w:numFmt w:val="lowerLetter"/>
      <w:lvlText w:val="%5."/>
      <w:lvlJc w:val="left"/>
      <w:pPr>
        <w:ind w:left="6096" w:hanging="360"/>
      </w:pPr>
    </w:lvl>
    <w:lvl w:ilvl="5" w:tplc="040B001B">
      <w:start w:val="1"/>
      <w:numFmt w:val="lowerRoman"/>
      <w:lvlText w:val="%6."/>
      <w:lvlJc w:val="right"/>
      <w:pPr>
        <w:ind w:left="6816" w:hanging="180"/>
      </w:pPr>
    </w:lvl>
    <w:lvl w:ilvl="6" w:tplc="040B000F">
      <w:start w:val="1"/>
      <w:numFmt w:val="decimal"/>
      <w:lvlText w:val="%7."/>
      <w:lvlJc w:val="left"/>
      <w:pPr>
        <w:ind w:left="7536" w:hanging="360"/>
      </w:pPr>
    </w:lvl>
    <w:lvl w:ilvl="7" w:tplc="040B0019">
      <w:start w:val="1"/>
      <w:numFmt w:val="lowerLetter"/>
      <w:lvlText w:val="%8."/>
      <w:lvlJc w:val="left"/>
      <w:pPr>
        <w:ind w:left="8256" w:hanging="360"/>
      </w:pPr>
    </w:lvl>
    <w:lvl w:ilvl="8" w:tplc="040B001B">
      <w:start w:val="1"/>
      <w:numFmt w:val="lowerRoman"/>
      <w:lvlText w:val="%9."/>
      <w:lvlJc w:val="right"/>
      <w:pPr>
        <w:ind w:left="8976" w:hanging="180"/>
      </w:pPr>
    </w:lvl>
  </w:abstractNum>
  <w:abstractNum w:abstractNumId="41" w15:restartNumberingAfterBreak="0">
    <w:nsid w:val="6A8C5AD4"/>
    <w:multiLevelType w:val="hybridMultilevel"/>
    <w:tmpl w:val="DC4CFB98"/>
    <w:lvl w:ilvl="0" w:tplc="040B000F">
      <w:start w:val="1"/>
      <w:numFmt w:val="decimal"/>
      <w:lvlText w:val="%1."/>
      <w:lvlJc w:val="left"/>
      <w:pPr>
        <w:ind w:left="1664" w:hanging="360"/>
      </w:pPr>
    </w:lvl>
    <w:lvl w:ilvl="1" w:tplc="040B0019">
      <w:start w:val="1"/>
      <w:numFmt w:val="lowerLetter"/>
      <w:lvlText w:val="%2."/>
      <w:lvlJc w:val="left"/>
      <w:pPr>
        <w:ind w:left="2384" w:hanging="360"/>
      </w:pPr>
    </w:lvl>
    <w:lvl w:ilvl="2" w:tplc="040B001B">
      <w:start w:val="1"/>
      <w:numFmt w:val="lowerRoman"/>
      <w:lvlText w:val="%3."/>
      <w:lvlJc w:val="right"/>
      <w:pPr>
        <w:ind w:left="3104" w:hanging="180"/>
      </w:pPr>
    </w:lvl>
    <w:lvl w:ilvl="3" w:tplc="040B000F">
      <w:start w:val="1"/>
      <w:numFmt w:val="decimal"/>
      <w:lvlText w:val="%4."/>
      <w:lvlJc w:val="left"/>
      <w:pPr>
        <w:ind w:left="3824" w:hanging="360"/>
      </w:pPr>
    </w:lvl>
    <w:lvl w:ilvl="4" w:tplc="040B0019">
      <w:start w:val="1"/>
      <w:numFmt w:val="lowerLetter"/>
      <w:lvlText w:val="%5."/>
      <w:lvlJc w:val="left"/>
      <w:pPr>
        <w:ind w:left="4544" w:hanging="360"/>
      </w:pPr>
    </w:lvl>
    <w:lvl w:ilvl="5" w:tplc="040B001B">
      <w:start w:val="1"/>
      <w:numFmt w:val="lowerRoman"/>
      <w:lvlText w:val="%6."/>
      <w:lvlJc w:val="right"/>
      <w:pPr>
        <w:ind w:left="5264" w:hanging="180"/>
      </w:pPr>
    </w:lvl>
    <w:lvl w:ilvl="6" w:tplc="040B000F">
      <w:start w:val="1"/>
      <w:numFmt w:val="decimal"/>
      <w:lvlText w:val="%7."/>
      <w:lvlJc w:val="left"/>
      <w:pPr>
        <w:ind w:left="5984" w:hanging="360"/>
      </w:pPr>
    </w:lvl>
    <w:lvl w:ilvl="7" w:tplc="040B0019">
      <w:start w:val="1"/>
      <w:numFmt w:val="lowerLetter"/>
      <w:lvlText w:val="%8."/>
      <w:lvlJc w:val="left"/>
      <w:pPr>
        <w:ind w:left="6704" w:hanging="360"/>
      </w:pPr>
    </w:lvl>
    <w:lvl w:ilvl="8" w:tplc="040B001B">
      <w:start w:val="1"/>
      <w:numFmt w:val="lowerRoman"/>
      <w:lvlText w:val="%9."/>
      <w:lvlJc w:val="right"/>
      <w:pPr>
        <w:ind w:left="7424" w:hanging="180"/>
      </w:pPr>
    </w:lvl>
  </w:abstractNum>
  <w:abstractNum w:abstractNumId="42" w15:restartNumberingAfterBreak="0">
    <w:nsid w:val="6ADA7815"/>
    <w:multiLevelType w:val="hybridMultilevel"/>
    <w:tmpl w:val="C00C1086"/>
    <w:lvl w:ilvl="0" w:tplc="040B0001">
      <w:start w:val="1"/>
      <w:numFmt w:val="bullet"/>
      <w:lvlText w:val=""/>
      <w:lvlJc w:val="left"/>
      <w:pPr>
        <w:ind w:left="1664" w:hanging="360"/>
      </w:pPr>
      <w:rPr>
        <w:rFonts w:ascii="Symbol" w:hAnsi="Symbol" w:hint="default"/>
      </w:rPr>
    </w:lvl>
    <w:lvl w:ilvl="1" w:tplc="FFFFFFFF">
      <w:start w:val="1"/>
      <w:numFmt w:val="bullet"/>
      <w:lvlText w:val="o"/>
      <w:lvlJc w:val="left"/>
      <w:pPr>
        <w:ind w:left="2384" w:hanging="360"/>
      </w:pPr>
      <w:rPr>
        <w:rFonts w:ascii="Courier New" w:hAnsi="Courier New" w:cs="Courier New" w:hint="default"/>
      </w:rPr>
    </w:lvl>
    <w:lvl w:ilvl="2" w:tplc="FFFFFFFF">
      <w:start w:val="1"/>
      <w:numFmt w:val="bullet"/>
      <w:lvlText w:val=""/>
      <w:lvlJc w:val="left"/>
      <w:pPr>
        <w:ind w:left="3104" w:hanging="360"/>
      </w:pPr>
      <w:rPr>
        <w:rFonts w:ascii="Wingdings" w:hAnsi="Wingdings" w:hint="default"/>
      </w:rPr>
    </w:lvl>
    <w:lvl w:ilvl="3" w:tplc="FFFFFFFF">
      <w:start w:val="1"/>
      <w:numFmt w:val="bullet"/>
      <w:lvlText w:val=""/>
      <w:lvlJc w:val="left"/>
      <w:pPr>
        <w:ind w:left="3824" w:hanging="360"/>
      </w:pPr>
      <w:rPr>
        <w:rFonts w:ascii="Symbol" w:hAnsi="Symbol" w:hint="default"/>
      </w:rPr>
    </w:lvl>
    <w:lvl w:ilvl="4" w:tplc="FFFFFFFF" w:tentative="1">
      <w:start w:val="1"/>
      <w:numFmt w:val="bullet"/>
      <w:lvlText w:val="o"/>
      <w:lvlJc w:val="left"/>
      <w:pPr>
        <w:ind w:left="4544" w:hanging="360"/>
      </w:pPr>
      <w:rPr>
        <w:rFonts w:ascii="Courier New" w:hAnsi="Courier New" w:cs="Courier New" w:hint="default"/>
      </w:rPr>
    </w:lvl>
    <w:lvl w:ilvl="5" w:tplc="FFFFFFFF" w:tentative="1">
      <w:start w:val="1"/>
      <w:numFmt w:val="bullet"/>
      <w:lvlText w:val=""/>
      <w:lvlJc w:val="left"/>
      <w:pPr>
        <w:ind w:left="5264" w:hanging="360"/>
      </w:pPr>
      <w:rPr>
        <w:rFonts w:ascii="Wingdings" w:hAnsi="Wingdings" w:hint="default"/>
      </w:rPr>
    </w:lvl>
    <w:lvl w:ilvl="6" w:tplc="FFFFFFFF" w:tentative="1">
      <w:start w:val="1"/>
      <w:numFmt w:val="bullet"/>
      <w:lvlText w:val=""/>
      <w:lvlJc w:val="left"/>
      <w:pPr>
        <w:ind w:left="5984" w:hanging="360"/>
      </w:pPr>
      <w:rPr>
        <w:rFonts w:ascii="Symbol" w:hAnsi="Symbol" w:hint="default"/>
      </w:rPr>
    </w:lvl>
    <w:lvl w:ilvl="7" w:tplc="FFFFFFFF" w:tentative="1">
      <w:start w:val="1"/>
      <w:numFmt w:val="bullet"/>
      <w:lvlText w:val="o"/>
      <w:lvlJc w:val="left"/>
      <w:pPr>
        <w:ind w:left="6704" w:hanging="360"/>
      </w:pPr>
      <w:rPr>
        <w:rFonts w:ascii="Courier New" w:hAnsi="Courier New" w:cs="Courier New" w:hint="default"/>
      </w:rPr>
    </w:lvl>
    <w:lvl w:ilvl="8" w:tplc="FFFFFFFF" w:tentative="1">
      <w:start w:val="1"/>
      <w:numFmt w:val="bullet"/>
      <w:lvlText w:val=""/>
      <w:lvlJc w:val="left"/>
      <w:pPr>
        <w:ind w:left="7424" w:hanging="360"/>
      </w:pPr>
      <w:rPr>
        <w:rFonts w:ascii="Wingdings" w:hAnsi="Wingdings" w:hint="default"/>
      </w:rPr>
    </w:lvl>
  </w:abstractNum>
  <w:abstractNum w:abstractNumId="43" w15:restartNumberingAfterBreak="0">
    <w:nsid w:val="6B0909D9"/>
    <w:multiLevelType w:val="hybridMultilevel"/>
    <w:tmpl w:val="EC08A56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 w15:restartNumberingAfterBreak="0">
    <w:nsid w:val="6D3428C9"/>
    <w:multiLevelType w:val="hybridMultilevel"/>
    <w:tmpl w:val="C756E03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5" w15:restartNumberingAfterBreak="0">
    <w:nsid w:val="7A630C5F"/>
    <w:multiLevelType w:val="hybridMultilevel"/>
    <w:tmpl w:val="71DEE06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6" w15:restartNumberingAfterBreak="0">
    <w:nsid w:val="7ADB6DD6"/>
    <w:multiLevelType w:val="hybridMultilevel"/>
    <w:tmpl w:val="CDE6AA0A"/>
    <w:lvl w:ilvl="0" w:tplc="E3D887AA">
      <w:start w:val="1"/>
      <w:numFmt w:val="bullet"/>
      <w:lvlText w:val="•"/>
      <w:lvlJc w:val="left"/>
      <w:pPr>
        <w:tabs>
          <w:tab w:val="num" w:pos="720"/>
        </w:tabs>
        <w:ind w:left="720" w:hanging="360"/>
      </w:pPr>
      <w:rPr>
        <w:rFonts w:ascii="Arial" w:hAnsi="Arial" w:hint="default"/>
      </w:rPr>
    </w:lvl>
    <w:lvl w:ilvl="1" w:tplc="EAA8B7DA" w:tentative="1">
      <w:start w:val="1"/>
      <w:numFmt w:val="bullet"/>
      <w:lvlText w:val="•"/>
      <w:lvlJc w:val="left"/>
      <w:pPr>
        <w:tabs>
          <w:tab w:val="num" w:pos="1440"/>
        </w:tabs>
        <w:ind w:left="1440" w:hanging="360"/>
      </w:pPr>
      <w:rPr>
        <w:rFonts w:ascii="Arial" w:hAnsi="Arial" w:hint="default"/>
      </w:rPr>
    </w:lvl>
    <w:lvl w:ilvl="2" w:tplc="9E7A171A" w:tentative="1">
      <w:start w:val="1"/>
      <w:numFmt w:val="bullet"/>
      <w:lvlText w:val="•"/>
      <w:lvlJc w:val="left"/>
      <w:pPr>
        <w:tabs>
          <w:tab w:val="num" w:pos="2160"/>
        </w:tabs>
        <w:ind w:left="2160" w:hanging="360"/>
      </w:pPr>
      <w:rPr>
        <w:rFonts w:ascii="Arial" w:hAnsi="Arial" w:hint="default"/>
      </w:rPr>
    </w:lvl>
    <w:lvl w:ilvl="3" w:tplc="C85AC394" w:tentative="1">
      <w:start w:val="1"/>
      <w:numFmt w:val="bullet"/>
      <w:lvlText w:val="•"/>
      <w:lvlJc w:val="left"/>
      <w:pPr>
        <w:tabs>
          <w:tab w:val="num" w:pos="2880"/>
        </w:tabs>
        <w:ind w:left="2880" w:hanging="360"/>
      </w:pPr>
      <w:rPr>
        <w:rFonts w:ascii="Arial" w:hAnsi="Arial" w:hint="default"/>
      </w:rPr>
    </w:lvl>
    <w:lvl w:ilvl="4" w:tplc="B6465112" w:tentative="1">
      <w:start w:val="1"/>
      <w:numFmt w:val="bullet"/>
      <w:lvlText w:val="•"/>
      <w:lvlJc w:val="left"/>
      <w:pPr>
        <w:tabs>
          <w:tab w:val="num" w:pos="3600"/>
        </w:tabs>
        <w:ind w:left="3600" w:hanging="360"/>
      </w:pPr>
      <w:rPr>
        <w:rFonts w:ascii="Arial" w:hAnsi="Arial" w:hint="default"/>
      </w:rPr>
    </w:lvl>
    <w:lvl w:ilvl="5" w:tplc="9C5A9A24" w:tentative="1">
      <w:start w:val="1"/>
      <w:numFmt w:val="bullet"/>
      <w:lvlText w:val="•"/>
      <w:lvlJc w:val="left"/>
      <w:pPr>
        <w:tabs>
          <w:tab w:val="num" w:pos="4320"/>
        </w:tabs>
        <w:ind w:left="4320" w:hanging="360"/>
      </w:pPr>
      <w:rPr>
        <w:rFonts w:ascii="Arial" w:hAnsi="Arial" w:hint="default"/>
      </w:rPr>
    </w:lvl>
    <w:lvl w:ilvl="6" w:tplc="DD48BE48" w:tentative="1">
      <w:start w:val="1"/>
      <w:numFmt w:val="bullet"/>
      <w:lvlText w:val="•"/>
      <w:lvlJc w:val="left"/>
      <w:pPr>
        <w:tabs>
          <w:tab w:val="num" w:pos="5040"/>
        </w:tabs>
        <w:ind w:left="5040" w:hanging="360"/>
      </w:pPr>
      <w:rPr>
        <w:rFonts w:ascii="Arial" w:hAnsi="Arial" w:hint="default"/>
      </w:rPr>
    </w:lvl>
    <w:lvl w:ilvl="7" w:tplc="477E0FEA" w:tentative="1">
      <w:start w:val="1"/>
      <w:numFmt w:val="bullet"/>
      <w:lvlText w:val="•"/>
      <w:lvlJc w:val="left"/>
      <w:pPr>
        <w:tabs>
          <w:tab w:val="num" w:pos="5760"/>
        </w:tabs>
        <w:ind w:left="5760" w:hanging="360"/>
      </w:pPr>
      <w:rPr>
        <w:rFonts w:ascii="Arial" w:hAnsi="Arial" w:hint="default"/>
      </w:rPr>
    </w:lvl>
    <w:lvl w:ilvl="8" w:tplc="E370BE4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DF86228"/>
    <w:multiLevelType w:val="hybridMultilevel"/>
    <w:tmpl w:val="B4F22A2A"/>
    <w:lvl w:ilvl="0" w:tplc="58F8AE00">
      <w:start w:val="2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7E403314"/>
    <w:multiLevelType w:val="hybridMultilevel"/>
    <w:tmpl w:val="702CD74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571085104">
    <w:abstractNumId w:val="0"/>
  </w:num>
  <w:num w:numId="2" w16cid:durableId="434912117">
    <w:abstractNumId w:val="23"/>
  </w:num>
  <w:num w:numId="3" w16cid:durableId="1192187627">
    <w:abstractNumId w:val="10"/>
  </w:num>
  <w:num w:numId="4" w16cid:durableId="781609667">
    <w:abstractNumId w:val="19"/>
  </w:num>
  <w:num w:numId="5" w16cid:durableId="144519784">
    <w:abstractNumId w:val="1"/>
  </w:num>
  <w:num w:numId="6" w16cid:durableId="2006468422">
    <w:abstractNumId w:val="4"/>
  </w:num>
  <w:num w:numId="7" w16cid:durableId="386730978">
    <w:abstractNumId w:val="5"/>
  </w:num>
  <w:num w:numId="8" w16cid:durableId="2140027821">
    <w:abstractNumId w:val="13"/>
  </w:num>
  <w:num w:numId="9" w16cid:durableId="439645176">
    <w:abstractNumId w:val="35"/>
  </w:num>
  <w:num w:numId="10" w16cid:durableId="1366057383">
    <w:abstractNumId w:val="37"/>
  </w:num>
  <w:num w:numId="11" w16cid:durableId="40205326">
    <w:abstractNumId w:val="14"/>
  </w:num>
  <w:num w:numId="12" w16cid:durableId="73161263">
    <w:abstractNumId w:val="16"/>
  </w:num>
  <w:num w:numId="13" w16cid:durableId="1956447046">
    <w:abstractNumId w:val="26"/>
  </w:num>
  <w:num w:numId="14" w16cid:durableId="829516695">
    <w:abstractNumId w:val="47"/>
  </w:num>
  <w:num w:numId="15" w16cid:durableId="1572035727">
    <w:abstractNumId w:val="22"/>
  </w:num>
  <w:num w:numId="16" w16cid:durableId="463892160">
    <w:abstractNumId w:val="38"/>
  </w:num>
  <w:num w:numId="17" w16cid:durableId="340203000">
    <w:abstractNumId w:val="33"/>
  </w:num>
  <w:num w:numId="18" w16cid:durableId="1979525508">
    <w:abstractNumId w:val="12"/>
  </w:num>
  <w:num w:numId="19" w16cid:durableId="1530528014">
    <w:abstractNumId w:val="20"/>
  </w:num>
  <w:num w:numId="20" w16cid:durableId="308903807">
    <w:abstractNumId w:val="40"/>
  </w:num>
  <w:num w:numId="21" w16cid:durableId="189228068">
    <w:abstractNumId w:val="31"/>
  </w:num>
  <w:num w:numId="22" w16cid:durableId="2118940624">
    <w:abstractNumId w:val="11"/>
  </w:num>
  <w:num w:numId="23" w16cid:durableId="18237776">
    <w:abstractNumId w:val="9"/>
  </w:num>
  <w:num w:numId="24" w16cid:durableId="580915426">
    <w:abstractNumId w:val="15"/>
  </w:num>
  <w:num w:numId="25" w16cid:durableId="1785419963">
    <w:abstractNumId w:val="32"/>
  </w:num>
  <w:num w:numId="26" w16cid:durableId="332421329">
    <w:abstractNumId w:val="17"/>
  </w:num>
  <w:num w:numId="27" w16cid:durableId="8176456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8269365">
    <w:abstractNumId w:val="27"/>
  </w:num>
  <w:num w:numId="29" w16cid:durableId="99028619">
    <w:abstractNumId w:val="44"/>
  </w:num>
  <w:num w:numId="30" w16cid:durableId="2124957464">
    <w:abstractNumId w:val="46"/>
  </w:num>
  <w:num w:numId="31" w16cid:durableId="1111511802">
    <w:abstractNumId w:val="29"/>
  </w:num>
  <w:num w:numId="32" w16cid:durableId="60059266">
    <w:abstractNumId w:val="6"/>
  </w:num>
  <w:num w:numId="33" w16cid:durableId="55517731">
    <w:abstractNumId w:val="21"/>
  </w:num>
  <w:num w:numId="34" w16cid:durableId="1677339353">
    <w:abstractNumId w:val="3"/>
  </w:num>
  <w:num w:numId="35" w16cid:durableId="1314673987">
    <w:abstractNumId w:val="18"/>
  </w:num>
  <w:num w:numId="36" w16cid:durableId="1862425792">
    <w:abstractNumId w:val="48"/>
  </w:num>
  <w:num w:numId="37" w16cid:durableId="532302982">
    <w:abstractNumId w:val="2"/>
  </w:num>
  <w:num w:numId="38" w16cid:durableId="1511530132">
    <w:abstractNumId w:val="28"/>
  </w:num>
  <w:num w:numId="39" w16cid:durableId="2137024320">
    <w:abstractNumId w:val="42"/>
  </w:num>
  <w:num w:numId="40" w16cid:durableId="618991201">
    <w:abstractNumId w:val="36"/>
  </w:num>
  <w:num w:numId="41" w16cid:durableId="717247058">
    <w:abstractNumId w:val="43"/>
  </w:num>
  <w:num w:numId="42" w16cid:durableId="483011192">
    <w:abstractNumId w:val="25"/>
  </w:num>
  <w:num w:numId="43" w16cid:durableId="667442861">
    <w:abstractNumId w:val="30"/>
  </w:num>
  <w:num w:numId="44" w16cid:durableId="1250116909">
    <w:abstractNumId w:val="7"/>
  </w:num>
  <w:num w:numId="45" w16cid:durableId="150369844">
    <w:abstractNumId w:val="45"/>
  </w:num>
  <w:num w:numId="46" w16cid:durableId="1970238073">
    <w:abstractNumId w:val="39"/>
  </w:num>
  <w:num w:numId="47" w16cid:durableId="32314001">
    <w:abstractNumId w:val="24"/>
  </w:num>
  <w:num w:numId="48" w16cid:durableId="622227538">
    <w:abstractNumId w:val="34"/>
  </w:num>
  <w:num w:numId="49" w16cid:durableId="11967711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E0"/>
    <w:rsid w:val="00000938"/>
    <w:rsid w:val="000019CE"/>
    <w:rsid w:val="00001C6C"/>
    <w:rsid w:val="00001D9B"/>
    <w:rsid w:val="00003D2B"/>
    <w:rsid w:val="00003E18"/>
    <w:rsid w:val="00003FD5"/>
    <w:rsid w:val="000044B6"/>
    <w:rsid w:val="000051D2"/>
    <w:rsid w:val="0000559D"/>
    <w:rsid w:val="0000652D"/>
    <w:rsid w:val="00006D3F"/>
    <w:rsid w:val="00006EA5"/>
    <w:rsid w:val="00007FB4"/>
    <w:rsid w:val="00010688"/>
    <w:rsid w:val="00011561"/>
    <w:rsid w:val="00012315"/>
    <w:rsid w:val="00013AD9"/>
    <w:rsid w:val="00014E0A"/>
    <w:rsid w:val="00015FD3"/>
    <w:rsid w:val="000178B0"/>
    <w:rsid w:val="00017D48"/>
    <w:rsid w:val="00020293"/>
    <w:rsid w:val="000219EE"/>
    <w:rsid w:val="000222DC"/>
    <w:rsid w:val="00022343"/>
    <w:rsid w:val="00022E76"/>
    <w:rsid w:val="000243C7"/>
    <w:rsid w:val="00025FF6"/>
    <w:rsid w:val="00030305"/>
    <w:rsid w:val="000314C3"/>
    <w:rsid w:val="00033177"/>
    <w:rsid w:val="00033BF4"/>
    <w:rsid w:val="00037DDD"/>
    <w:rsid w:val="000419BA"/>
    <w:rsid w:val="00042AC9"/>
    <w:rsid w:val="00043475"/>
    <w:rsid w:val="0004413A"/>
    <w:rsid w:val="00046603"/>
    <w:rsid w:val="00046898"/>
    <w:rsid w:val="000470B1"/>
    <w:rsid w:val="00052FBA"/>
    <w:rsid w:val="00052FC0"/>
    <w:rsid w:val="00054024"/>
    <w:rsid w:val="0005581F"/>
    <w:rsid w:val="00057C72"/>
    <w:rsid w:val="000603D6"/>
    <w:rsid w:val="00060F38"/>
    <w:rsid w:val="000651B4"/>
    <w:rsid w:val="000656E0"/>
    <w:rsid w:val="0007163D"/>
    <w:rsid w:val="0007344A"/>
    <w:rsid w:val="000751F9"/>
    <w:rsid w:val="00075E26"/>
    <w:rsid w:val="0007643A"/>
    <w:rsid w:val="00077406"/>
    <w:rsid w:val="000809C0"/>
    <w:rsid w:val="00080B6E"/>
    <w:rsid w:val="00084522"/>
    <w:rsid w:val="00084DCD"/>
    <w:rsid w:val="0008638D"/>
    <w:rsid w:val="00090D0D"/>
    <w:rsid w:val="000918B2"/>
    <w:rsid w:val="00092E4A"/>
    <w:rsid w:val="00093D35"/>
    <w:rsid w:val="0009701C"/>
    <w:rsid w:val="000A0162"/>
    <w:rsid w:val="000A18E7"/>
    <w:rsid w:val="000A1965"/>
    <w:rsid w:val="000A1CC7"/>
    <w:rsid w:val="000A263E"/>
    <w:rsid w:val="000A31B4"/>
    <w:rsid w:val="000A33DF"/>
    <w:rsid w:val="000A4360"/>
    <w:rsid w:val="000A5174"/>
    <w:rsid w:val="000A6277"/>
    <w:rsid w:val="000A7617"/>
    <w:rsid w:val="000B27B1"/>
    <w:rsid w:val="000B2869"/>
    <w:rsid w:val="000B2C62"/>
    <w:rsid w:val="000B4820"/>
    <w:rsid w:val="000B4EBA"/>
    <w:rsid w:val="000B5186"/>
    <w:rsid w:val="000B5518"/>
    <w:rsid w:val="000B5A0E"/>
    <w:rsid w:val="000B5BEF"/>
    <w:rsid w:val="000B5DC8"/>
    <w:rsid w:val="000B66C0"/>
    <w:rsid w:val="000C1417"/>
    <w:rsid w:val="000C32A4"/>
    <w:rsid w:val="000C361F"/>
    <w:rsid w:val="000C3680"/>
    <w:rsid w:val="000C3DBD"/>
    <w:rsid w:val="000C4337"/>
    <w:rsid w:val="000C4669"/>
    <w:rsid w:val="000C6C94"/>
    <w:rsid w:val="000D2C24"/>
    <w:rsid w:val="000D312A"/>
    <w:rsid w:val="000D5747"/>
    <w:rsid w:val="000D6066"/>
    <w:rsid w:val="000E0394"/>
    <w:rsid w:val="000E10AE"/>
    <w:rsid w:val="000E7289"/>
    <w:rsid w:val="000E7411"/>
    <w:rsid w:val="000F0167"/>
    <w:rsid w:val="000F10D1"/>
    <w:rsid w:val="000F14C2"/>
    <w:rsid w:val="000F1E21"/>
    <w:rsid w:val="000F2942"/>
    <w:rsid w:val="000F2ACD"/>
    <w:rsid w:val="000F40BB"/>
    <w:rsid w:val="000F442A"/>
    <w:rsid w:val="000F461C"/>
    <w:rsid w:val="000F4DCF"/>
    <w:rsid w:val="000F5294"/>
    <w:rsid w:val="001004D2"/>
    <w:rsid w:val="0010192C"/>
    <w:rsid w:val="00103E21"/>
    <w:rsid w:val="001041D6"/>
    <w:rsid w:val="00105E1E"/>
    <w:rsid w:val="001065AE"/>
    <w:rsid w:val="001068F0"/>
    <w:rsid w:val="001079D9"/>
    <w:rsid w:val="0011276F"/>
    <w:rsid w:val="001127EF"/>
    <w:rsid w:val="001140FC"/>
    <w:rsid w:val="00116682"/>
    <w:rsid w:val="00120A16"/>
    <w:rsid w:val="0012129D"/>
    <w:rsid w:val="00122506"/>
    <w:rsid w:val="00123873"/>
    <w:rsid w:val="001249B8"/>
    <w:rsid w:val="001254E7"/>
    <w:rsid w:val="00126131"/>
    <w:rsid w:val="00127C5E"/>
    <w:rsid w:val="00127D1A"/>
    <w:rsid w:val="00130A8A"/>
    <w:rsid w:val="00132538"/>
    <w:rsid w:val="00134BED"/>
    <w:rsid w:val="0013606A"/>
    <w:rsid w:val="00136655"/>
    <w:rsid w:val="001366A8"/>
    <w:rsid w:val="0013680A"/>
    <w:rsid w:val="00137B69"/>
    <w:rsid w:val="00140EF1"/>
    <w:rsid w:val="0014137F"/>
    <w:rsid w:val="00141D80"/>
    <w:rsid w:val="0014282B"/>
    <w:rsid w:val="001431EA"/>
    <w:rsid w:val="0014325D"/>
    <w:rsid w:val="00143F8D"/>
    <w:rsid w:val="00145010"/>
    <w:rsid w:val="001458DA"/>
    <w:rsid w:val="001466C5"/>
    <w:rsid w:val="00146F77"/>
    <w:rsid w:val="001473FD"/>
    <w:rsid w:val="00150FFE"/>
    <w:rsid w:val="00151A05"/>
    <w:rsid w:val="00151EC0"/>
    <w:rsid w:val="00153E51"/>
    <w:rsid w:val="00155435"/>
    <w:rsid w:val="0015583E"/>
    <w:rsid w:val="00155C83"/>
    <w:rsid w:val="00156598"/>
    <w:rsid w:val="00160F59"/>
    <w:rsid w:val="001632E6"/>
    <w:rsid w:val="001634F2"/>
    <w:rsid w:val="00163637"/>
    <w:rsid w:val="001639D7"/>
    <w:rsid w:val="00163A03"/>
    <w:rsid w:val="001644B5"/>
    <w:rsid w:val="00164C00"/>
    <w:rsid w:val="00165148"/>
    <w:rsid w:val="0016710E"/>
    <w:rsid w:val="00172224"/>
    <w:rsid w:val="00172490"/>
    <w:rsid w:val="001732AA"/>
    <w:rsid w:val="00173D31"/>
    <w:rsid w:val="0017774B"/>
    <w:rsid w:val="00177B08"/>
    <w:rsid w:val="00180EE8"/>
    <w:rsid w:val="00181305"/>
    <w:rsid w:val="00181B66"/>
    <w:rsid w:val="0018284B"/>
    <w:rsid w:val="001832A3"/>
    <w:rsid w:val="00184432"/>
    <w:rsid w:val="00184F15"/>
    <w:rsid w:val="0018593B"/>
    <w:rsid w:val="0019113D"/>
    <w:rsid w:val="00193063"/>
    <w:rsid w:val="00193697"/>
    <w:rsid w:val="001960AB"/>
    <w:rsid w:val="001978E5"/>
    <w:rsid w:val="00197C74"/>
    <w:rsid w:val="001A0123"/>
    <w:rsid w:val="001A0E4B"/>
    <w:rsid w:val="001A15B0"/>
    <w:rsid w:val="001A20C2"/>
    <w:rsid w:val="001A2D75"/>
    <w:rsid w:val="001A2F9F"/>
    <w:rsid w:val="001A5FA1"/>
    <w:rsid w:val="001A6796"/>
    <w:rsid w:val="001A7F2E"/>
    <w:rsid w:val="001B0E9C"/>
    <w:rsid w:val="001B1B88"/>
    <w:rsid w:val="001B1D2A"/>
    <w:rsid w:val="001B35B1"/>
    <w:rsid w:val="001B473B"/>
    <w:rsid w:val="001B5CD4"/>
    <w:rsid w:val="001B6053"/>
    <w:rsid w:val="001B7C76"/>
    <w:rsid w:val="001C1F95"/>
    <w:rsid w:val="001C26B3"/>
    <w:rsid w:val="001C32A2"/>
    <w:rsid w:val="001C4F4D"/>
    <w:rsid w:val="001C58B2"/>
    <w:rsid w:val="001C5A89"/>
    <w:rsid w:val="001C74EF"/>
    <w:rsid w:val="001C7537"/>
    <w:rsid w:val="001D0447"/>
    <w:rsid w:val="001D42DD"/>
    <w:rsid w:val="001D52B4"/>
    <w:rsid w:val="001E203D"/>
    <w:rsid w:val="001E25F4"/>
    <w:rsid w:val="001E2D1D"/>
    <w:rsid w:val="001E339C"/>
    <w:rsid w:val="001E5306"/>
    <w:rsid w:val="001E6DCD"/>
    <w:rsid w:val="001F1579"/>
    <w:rsid w:val="001F2C8B"/>
    <w:rsid w:val="001F4C94"/>
    <w:rsid w:val="001F5CC5"/>
    <w:rsid w:val="001F5E12"/>
    <w:rsid w:val="001F63E1"/>
    <w:rsid w:val="001F6B90"/>
    <w:rsid w:val="00200073"/>
    <w:rsid w:val="00200A08"/>
    <w:rsid w:val="002024BF"/>
    <w:rsid w:val="00204D55"/>
    <w:rsid w:val="00205CA8"/>
    <w:rsid w:val="00207AA5"/>
    <w:rsid w:val="0021079C"/>
    <w:rsid w:val="002114D5"/>
    <w:rsid w:val="00212CA8"/>
    <w:rsid w:val="00212EBA"/>
    <w:rsid w:val="00213E35"/>
    <w:rsid w:val="00213FEF"/>
    <w:rsid w:val="00214441"/>
    <w:rsid w:val="00214A8E"/>
    <w:rsid w:val="00214B10"/>
    <w:rsid w:val="00215DED"/>
    <w:rsid w:val="002169BA"/>
    <w:rsid w:val="00216ECA"/>
    <w:rsid w:val="00216ED8"/>
    <w:rsid w:val="00221302"/>
    <w:rsid w:val="002214CC"/>
    <w:rsid w:val="00221708"/>
    <w:rsid w:val="0022208A"/>
    <w:rsid w:val="002234BE"/>
    <w:rsid w:val="00223CD5"/>
    <w:rsid w:val="00225EDE"/>
    <w:rsid w:val="00226F4A"/>
    <w:rsid w:val="0022791F"/>
    <w:rsid w:val="00227E4A"/>
    <w:rsid w:val="002306FB"/>
    <w:rsid w:val="00230E72"/>
    <w:rsid w:val="00231071"/>
    <w:rsid w:val="00231E1D"/>
    <w:rsid w:val="00232277"/>
    <w:rsid w:val="002326A6"/>
    <w:rsid w:val="00234A47"/>
    <w:rsid w:val="00234A85"/>
    <w:rsid w:val="00235E54"/>
    <w:rsid w:val="00236CBB"/>
    <w:rsid w:val="00244D36"/>
    <w:rsid w:val="00245342"/>
    <w:rsid w:val="00246FD7"/>
    <w:rsid w:val="00247FBB"/>
    <w:rsid w:val="002527A2"/>
    <w:rsid w:val="00253B6E"/>
    <w:rsid w:val="00260051"/>
    <w:rsid w:val="00261BCE"/>
    <w:rsid w:val="00262500"/>
    <w:rsid w:val="0026459B"/>
    <w:rsid w:val="00264919"/>
    <w:rsid w:val="0026625D"/>
    <w:rsid w:val="00267446"/>
    <w:rsid w:val="0027069F"/>
    <w:rsid w:val="00273870"/>
    <w:rsid w:val="0028036E"/>
    <w:rsid w:val="00280F74"/>
    <w:rsid w:val="00282217"/>
    <w:rsid w:val="00283CC3"/>
    <w:rsid w:val="00285618"/>
    <w:rsid w:val="002875D1"/>
    <w:rsid w:val="002906BB"/>
    <w:rsid w:val="00291510"/>
    <w:rsid w:val="00291FF4"/>
    <w:rsid w:val="00293234"/>
    <w:rsid w:val="00294230"/>
    <w:rsid w:val="002951EA"/>
    <w:rsid w:val="0029544D"/>
    <w:rsid w:val="002958DD"/>
    <w:rsid w:val="00296E05"/>
    <w:rsid w:val="00296F63"/>
    <w:rsid w:val="002A1705"/>
    <w:rsid w:val="002A19A4"/>
    <w:rsid w:val="002A1D41"/>
    <w:rsid w:val="002A1EA5"/>
    <w:rsid w:val="002A4245"/>
    <w:rsid w:val="002A6069"/>
    <w:rsid w:val="002B1639"/>
    <w:rsid w:val="002B179F"/>
    <w:rsid w:val="002B548C"/>
    <w:rsid w:val="002B6D7F"/>
    <w:rsid w:val="002C030F"/>
    <w:rsid w:val="002C11B1"/>
    <w:rsid w:val="002C1963"/>
    <w:rsid w:val="002C49C1"/>
    <w:rsid w:val="002C59E2"/>
    <w:rsid w:val="002C5BCB"/>
    <w:rsid w:val="002C5DE0"/>
    <w:rsid w:val="002C6688"/>
    <w:rsid w:val="002C7D35"/>
    <w:rsid w:val="002D0AE1"/>
    <w:rsid w:val="002D118B"/>
    <w:rsid w:val="002D6CAA"/>
    <w:rsid w:val="002D72CC"/>
    <w:rsid w:val="002D7A53"/>
    <w:rsid w:val="002E0347"/>
    <w:rsid w:val="002E0DC4"/>
    <w:rsid w:val="002E0E16"/>
    <w:rsid w:val="002E1EDB"/>
    <w:rsid w:val="002E46B5"/>
    <w:rsid w:val="002E471F"/>
    <w:rsid w:val="002E4C4E"/>
    <w:rsid w:val="002E76EF"/>
    <w:rsid w:val="002E7853"/>
    <w:rsid w:val="002F09A2"/>
    <w:rsid w:val="002F0AA1"/>
    <w:rsid w:val="002F1BC8"/>
    <w:rsid w:val="002F34BF"/>
    <w:rsid w:val="002F3AEF"/>
    <w:rsid w:val="002F4C93"/>
    <w:rsid w:val="002F6083"/>
    <w:rsid w:val="002F69C9"/>
    <w:rsid w:val="00301454"/>
    <w:rsid w:val="003017F4"/>
    <w:rsid w:val="003042E9"/>
    <w:rsid w:val="00304B44"/>
    <w:rsid w:val="00304E1D"/>
    <w:rsid w:val="00304F42"/>
    <w:rsid w:val="0030558F"/>
    <w:rsid w:val="00306545"/>
    <w:rsid w:val="00310383"/>
    <w:rsid w:val="00310B94"/>
    <w:rsid w:val="003111DF"/>
    <w:rsid w:val="00311CDB"/>
    <w:rsid w:val="003134B9"/>
    <w:rsid w:val="00315988"/>
    <w:rsid w:val="00315EA3"/>
    <w:rsid w:val="003163C7"/>
    <w:rsid w:val="0031685F"/>
    <w:rsid w:val="00320295"/>
    <w:rsid w:val="00320353"/>
    <w:rsid w:val="00320E16"/>
    <w:rsid w:val="00321181"/>
    <w:rsid w:val="003216F1"/>
    <w:rsid w:val="00321CAA"/>
    <w:rsid w:val="00322216"/>
    <w:rsid w:val="0032266A"/>
    <w:rsid w:val="00326CBD"/>
    <w:rsid w:val="003326D4"/>
    <w:rsid w:val="00333BC8"/>
    <w:rsid w:val="003374D0"/>
    <w:rsid w:val="003401FC"/>
    <w:rsid w:val="00340215"/>
    <w:rsid w:val="00340841"/>
    <w:rsid w:val="00340997"/>
    <w:rsid w:val="00343261"/>
    <w:rsid w:val="00345CD1"/>
    <w:rsid w:val="003461FC"/>
    <w:rsid w:val="003505CA"/>
    <w:rsid w:val="00351896"/>
    <w:rsid w:val="003525E2"/>
    <w:rsid w:val="003555E8"/>
    <w:rsid w:val="00355BA5"/>
    <w:rsid w:val="00361EA5"/>
    <w:rsid w:val="0036511D"/>
    <w:rsid w:val="00367140"/>
    <w:rsid w:val="0036723C"/>
    <w:rsid w:val="0036757D"/>
    <w:rsid w:val="003706CA"/>
    <w:rsid w:val="00370F19"/>
    <w:rsid w:val="00370FEE"/>
    <w:rsid w:val="00372930"/>
    <w:rsid w:val="00374062"/>
    <w:rsid w:val="00376ECB"/>
    <w:rsid w:val="00380884"/>
    <w:rsid w:val="00380B46"/>
    <w:rsid w:val="003816C4"/>
    <w:rsid w:val="00382538"/>
    <w:rsid w:val="003841EC"/>
    <w:rsid w:val="00384332"/>
    <w:rsid w:val="003844F7"/>
    <w:rsid w:val="003849DE"/>
    <w:rsid w:val="003857D3"/>
    <w:rsid w:val="00390210"/>
    <w:rsid w:val="003908AA"/>
    <w:rsid w:val="0039151A"/>
    <w:rsid w:val="00391E42"/>
    <w:rsid w:val="0039215A"/>
    <w:rsid w:val="0039359E"/>
    <w:rsid w:val="00393645"/>
    <w:rsid w:val="0039446F"/>
    <w:rsid w:val="003970B3"/>
    <w:rsid w:val="0039775D"/>
    <w:rsid w:val="00397D00"/>
    <w:rsid w:val="003A1218"/>
    <w:rsid w:val="003A5B6D"/>
    <w:rsid w:val="003A62D1"/>
    <w:rsid w:val="003A75AF"/>
    <w:rsid w:val="003B187F"/>
    <w:rsid w:val="003B3544"/>
    <w:rsid w:val="003B4321"/>
    <w:rsid w:val="003B5206"/>
    <w:rsid w:val="003B57AC"/>
    <w:rsid w:val="003B668A"/>
    <w:rsid w:val="003B762E"/>
    <w:rsid w:val="003C128F"/>
    <w:rsid w:val="003C1754"/>
    <w:rsid w:val="003C24CD"/>
    <w:rsid w:val="003C2625"/>
    <w:rsid w:val="003C2E32"/>
    <w:rsid w:val="003C2F7B"/>
    <w:rsid w:val="003C3053"/>
    <w:rsid w:val="003C4746"/>
    <w:rsid w:val="003C4E40"/>
    <w:rsid w:val="003C5D6D"/>
    <w:rsid w:val="003C5E70"/>
    <w:rsid w:val="003C78FF"/>
    <w:rsid w:val="003D0A86"/>
    <w:rsid w:val="003D123F"/>
    <w:rsid w:val="003D296E"/>
    <w:rsid w:val="003D2AA9"/>
    <w:rsid w:val="003D2B46"/>
    <w:rsid w:val="003D2D5F"/>
    <w:rsid w:val="003D330C"/>
    <w:rsid w:val="003D37A1"/>
    <w:rsid w:val="003D42DA"/>
    <w:rsid w:val="003D47F5"/>
    <w:rsid w:val="003D540B"/>
    <w:rsid w:val="003D57BD"/>
    <w:rsid w:val="003D5FE5"/>
    <w:rsid w:val="003D75DB"/>
    <w:rsid w:val="003E24F0"/>
    <w:rsid w:val="003E2A73"/>
    <w:rsid w:val="003E318C"/>
    <w:rsid w:val="003E4C14"/>
    <w:rsid w:val="003E5047"/>
    <w:rsid w:val="003E5807"/>
    <w:rsid w:val="003E5F2F"/>
    <w:rsid w:val="003E651C"/>
    <w:rsid w:val="003E6E09"/>
    <w:rsid w:val="003E6FEE"/>
    <w:rsid w:val="003E75A8"/>
    <w:rsid w:val="003F0B03"/>
    <w:rsid w:val="003F15FE"/>
    <w:rsid w:val="003F1B03"/>
    <w:rsid w:val="003F1BC4"/>
    <w:rsid w:val="003F1CE2"/>
    <w:rsid w:val="003F3E57"/>
    <w:rsid w:val="003F3FC4"/>
    <w:rsid w:val="00401E9D"/>
    <w:rsid w:val="00402012"/>
    <w:rsid w:val="004028B0"/>
    <w:rsid w:val="0040360E"/>
    <w:rsid w:val="004067F0"/>
    <w:rsid w:val="004103E2"/>
    <w:rsid w:val="00412101"/>
    <w:rsid w:val="00412365"/>
    <w:rsid w:val="004127D0"/>
    <w:rsid w:val="00414203"/>
    <w:rsid w:val="00415519"/>
    <w:rsid w:val="004172C7"/>
    <w:rsid w:val="0042047C"/>
    <w:rsid w:val="00421972"/>
    <w:rsid w:val="00423346"/>
    <w:rsid w:val="00423E71"/>
    <w:rsid w:val="0042411E"/>
    <w:rsid w:val="00425225"/>
    <w:rsid w:val="004260FE"/>
    <w:rsid w:val="00426868"/>
    <w:rsid w:val="00426AD8"/>
    <w:rsid w:val="004277BD"/>
    <w:rsid w:val="004303A7"/>
    <w:rsid w:val="00430579"/>
    <w:rsid w:val="004307F7"/>
    <w:rsid w:val="0043095D"/>
    <w:rsid w:val="00430CB9"/>
    <w:rsid w:val="00431678"/>
    <w:rsid w:val="00432DC9"/>
    <w:rsid w:val="004335AF"/>
    <w:rsid w:val="00433B71"/>
    <w:rsid w:val="00434390"/>
    <w:rsid w:val="00435005"/>
    <w:rsid w:val="0043584D"/>
    <w:rsid w:val="00436453"/>
    <w:rsid w:val="00442562"/>
    <w:rsid w:val="004430C3"/>
    <w:rsid w:val="00443D53"/>
    <w:rsid w:val="00443E5D"/>
    <w:rsid w:val="004443E9"/>
    <w:rsid w:val="004460BE"/>
    <w:rsid w:val="00446273"/>
    <w:rsid w:val="0044660F"/>
    <w:rsid w:val="00451A47"/>
    <w:rsid w:val="00452051"/>
    <w:rsid w:val="00452EF1"/>
    <w:rsid w:val="00453E9D"/>
    <w:rsid w:val="00455BC9"/>
    <w:rsid w:val="0045779F"/>
    <w:rsid w:val="0046142A"/>
    <w:rsid w:val="00461621"/>
    <w:rsid w:val="00462D99"/>
    <w:rsid w:val="0046433C"/>
    <w:rsid w:val="00464BF9"/>
    <w:rsid w:val="004650E1"/>
    <w:rsid w:val="00465D31"/>
    <w:rsid w:val="0047169C"/>
    <w:rsid w:val="00473798"/>
    <w:rsid w:val="00476F1A"/>
    <w:rsid w:val="004770EB"/>
    <w:rsid w:val="004802D3"/>
    <w:rsid w:val="00484C53"/>
    <w:rsid w:val="00484F8C"/>
    <w:rsid w:val="00485CB8"/>
    <w:rsid w:val="00487A2F"/>
    <w:rsid w:val="00487FF9"/>
    <w:rsid w:val="00490872"/>
    <w:rsid w:val="00490EC2"/>
    <w:rsid w:val="0049334E"/>
    <w:rsid w:val="004942EA"/>
    <w:rsid w:val="0049498F"/>
    <w:rsid w:val="0049508B"/>
    <w:rsid w:val="00496290"/>
    <w:rsid w:val="0049759F"/>
    <w:rsid w:val="00497F59"/>
    <w:rsid w:val="004A0D2A"/>
    <w:rsid w:val="004A57BF"/>
    <w:rsid w:val="004A6A99"/>
    <w:rsid w:val="004B09BC"/>
    <w:rsid w:val="004B0BB9"/>
    <w:rsid w:val="004B15D8"/>
    <w:rsid w:val="004B30AD"/>
    <w:rsid w:val="004B3F98"/>
    <w:rsid w:val="004B5210"/>
    <w:rsid w:val="004B569F"/>
    <w:rsid w:val="004B6B39"/>
    <w:rsid w:val="004B7935"/>
    <w:rsid w:val="004B79D9"/>
    <w:rsid w:val="004B7B1D"/>
    <w:rsid w:val="004C0278"/>
    <w:rsid w:val="004C0385"/>
    <w:rsid w:val="004C280A"/>
    <w:rsid w:val="004C2BDB"/>
    <w:rsid w:val="004D03E5"/>
    <w:rsid w:val="004D168A"/>
    <w:rsid w:val="004D2372"/>
    <w:rsid w:val="004D407D"/>
    <w:rsid w:val="004D5F10"/>
    <w:rsid w:val="004D7A74"/>
    <w:rsid w:val="004E0AB4"/>
    <w:rsid w:val="004E1924"/>
    <w:rsid w:val="004E2398"/>
    <w:rsid w:val="004E7819"/>
    <w:rsid w:val="004E7FEA"/>
    <w:rsid w:val="004F0071"/>
    <w:rsid w:val="004F0FEA"/>
    <w:rsid w:val="004F2E58"/>
    <w:rsid w:val="004F31DE"/>
    <w:rsid w:val="004F436C"/>
    <w:rsid w:val="004F43BB"/>
    <w:rsid w:val="004F584D"/>
    <w:rsid w:val="004F5E95"/>
    <w:rsid w:val="004F7054"/>
    <w:rsid w:val="005002E2"/>
    <w:rsid w:val="00500385"/>
    <w:rsid w:val="00502396"/>
    <w:rsid w:val="00504151"/>
    <w:rsid w:val="005044ED"/>
    <w:rsid w:val="005046F3"/>
    <w:rsid w:val="005059A8"/>
    <w:rsid w:val="00506248"/>
    <w:rsid w:val="005067B9"/>
    <w:rsid w:val="00507325"/>
    <w:rsid w:val="005073A9"/>
    <w:rsid w:val="00507ADE"/>
    <w:rsid w:val="00511199"/>
    <w:rsid w:val="00512360"/>
    <w:rsid w:val="0051256F"/>
    <w:rsid w:val="005130C0"/>
    <w:rsid w:val="00514D66"/>
    <w:rsid w:val="005155E1"/>
    <w:rsid w:val="00515BA0"/>
    <w:rsid w:val="00516D6E"/>
    <w:rsid w:val="00520A12"/>
    <w:rsid w:val="00526906"/>
    <w:rsid w:val="00530657"/>
    <w:rsid w:val="00532CD2"/>
    <w:rsid w:val="00533F30"/>
    <w:rsid w:val="0053404F"/>
    <w:rsid w:val="0053418A"/>
    <w:rsid w:val="005344DA"/>
    <w:rsid w:val="00535F0A"/>
    <w:rsid w:val="00536FCD"/>
    <w:rsid w:val="00537154"/>
    <w:rsid w:val="00537435"/>
    <w:rsid w:val="0054072C"/>
    <w:rsid w:val="0054113A"/>
    <w:rsid w:val="0054137D"/>
    <w:rsid w:val="005414E4"/>
    <w:rsid w:val="0054706A"/>
    <w:rsid w:val="00547FC4"/>
    <w:rsid w:val="00550D1A"/>
    <w:rsid w:val="005515D7"/>
    <w:rsid w:val="00552401"/>
    <w:rsid w:val="0055289E"/>
    <w:rsid w:val="00552BD5"/>
    <w:rsid w:val="00556293"/>
    <w:rsid w:val="005577B3"/>
    <w:rsid w:val="00560DC5"/>
    <w:rsid w:val="005627B8"/>
    <w:rsid w:val="00562B85"/>
    <w:rsid w:val="00563AF8"/>
    <w:rsid w:val="00564062"/>
    <w:rsid w:val="005716CA"/>
    <w:rsid w:val="00575746"/>
    <w:rsid w:val="00576486"/>
    <w:rsid w:val="005766FB"/>
    <w:rsid w:val="00576E7A"/>
    <w:rsid w:val="00580A60"/>
    <w:rsid w:val="00582D36"/>
    <w:rsid w:val="0058432D"/>
    <w:rsid w:val="0058732E"/>
    <w:rsid w:val="00590204"/>
    <w:rsid w:val="00590B34"/>
    <w:rsid w:val="00590EA4"/>
    <w:rsid w:val="00591A1B"/>
    <w:rsid w:val="0059324B"/>
    <w:rsid w:val="00597042"/>
    <w:rsid w:val="00597301"/>
    <w:rsid w:val="00597657"/>
    <w:rsid w:val="005A05EB"/>
    <w:rsid w:val="005A09F1"/>
    <w:rsid w:val="005A291F"/>
    <w:rsid w:val="005A4C8A"/>
    <w:rsid w:val="005A59FA"/>
    <w:rsid w:val="005A6762"/>
    <w:rsid w:val="005A7257"/>
    <w:rsid w:val="005A7A5D"/>
    <w:rsid w:val="005B095B"/>
    <w:rsid w:val="005B16BC"/>
    <w:rsid w:val="005B1BE4"/>
    <w:rsid w:val="005B63E8"/>
    <w:rsid w:val="005B6D1F"/>
    <w:rsid w:val="005B7262"/>
    <w:rsid w:val="005C39A0"/>
    <w:rsid w:val="005C490D"/>
    <w:rsid w:val="005C4C56"/>
    <w:rsid w:val="005C60BF"/>
    <w:rsid w:val="005C6E76"/>
    <w:rsid w:val="005C79F0"/>
    <w:rsid w:val="005C7AFC"/>
    <w:rsid w:val="005D04F9"/>
    <w:rsid w:val="005D13E1"/>
    <w:rsid w:val="005D30BD"/>
    <w:rsid w:val="005D57AF"/>
    <w:rsid w:val="005E00C9"/>
    <w:rsid w:val="005E2F15"/>
    <w:rsid w:val="005E3326"/>
    <w:rsid w:val="005E38DB"/>
    <w:rsid w:val="005E5680"/>
    <w:rsid w:val="005E61AA"/>
    <w:rsid w:val="005E73B7"/>
    <w:rsid w:val="005E79C2"/>
    <w:rsid w:val="005F0A4E"/>
    <w:rsid w:val="005F4B4F"/>
    <w:rsid w:val="005F524D"/>
    <w:rsid w:val="005F53B5"/>
    <w:rsid w:val="005F53F7"/>
    <w:rsid w:val="005F5A05"/>
    <w:rsid w:val="005F6833"/>
    <w:rsid w:val="00600AF3"/>
    <w:rsid w:val="0060448F"/>
    <w:rsid w:val="00604588"/>
    <w:rsid w:val="00605750"/>
    <w:rsid w:val="006057D1"/>
    <w:rsid w:val="00610AD0"/>
    <w:rsid w:val="0061123E"/>
    <w:rsid w:val="00611FEA"/>
    <w:rsid w:val="00612594"/>
    <w:rsid w:val="0061325D"/>
    <w:rsid w:val="006149B1"/>
    <w:rsid w:val="0061680B"/>
    <w:rsid w:val="00616AF2"/>
    <w:rsid w:val="00617EB8"/>
    <w:rsid w:val="00621635"/>
    <w:rsid w:val="00621B01"/>
    <w:rsid w:val="00623485"/>
    <w:rsid w:val="006241E0"/>
    <w:rsid w:val="00626EE1"/>
    <w:rsid w:val="00627800"/>
    <w:rsid w:val="0063234B"/>
    <w:rsid w:val="00632F97"/>
    <w:rsid w:val="006334CF"/>
    <w:rsid w:val="00634F67"/>
    <w:rsid w:val="00636E7A"/>
    <w:rsid w:val="00637D17"/>
    <w:rsid w:val="00640685"/>
    <w:rsid w:val="006424E8"/>
    <w:rsid w:val="00647AC7"/>
    <w:rsid w:val="00647B8B"/>
    <w:rsid w:val="00647F87"/>
    <w:rsid w:val="00651127"/>
    <w:rsid w:val="00651BF1"/>
    <w:rsid w:val="00653668"/>
    <w:rsid w:val="00654BD1"/>
    <w:rsid w:val="00654CA4"/>
    <w:rsid w:val="00654F56"/>
    <w:rsid w:val="006559B5"/>
    <w:rsid w:val="00655F9D"/>
    <w:rsid w:val="006566FE"/>
    <w:rsid w:val="00657A9C"/>
    <w:rsid w:val="00657AEB"/>
    <w:rsid w:val="0066000A"/>
    <w:rsid w:val="006628ED"/>
    <w:rsid w:val="006650B3"/>
    <w:rsid w:val="00666713"/>
    <w:rsid w:val="0066689F"/>
    <w:rsid w:val="00667A90"/>
    <w:rsid w:val="00667C6C"/>
    <w:rsid w:val="0067066F"/>
    <w:rsid w:val="0067104A"/>
    <w:rsid w:val="006714C2"/>
    <w:rsid w:val="00677F76"/>
    <w:rsid w:val="00681DAD"/>
    <w:rsid w:val="006859A9"/>
    <w:rsid w:val="00691077"/>
    <w:rsid w:val="00692842"/>
    <w:rsid w:val="00693446"/>
    <w:rsid w:val="006937AD"/>
    <w:rsid w:val="006971DB"/>
    <w:rsid w:val="0069796A"/>
    <w:rsid w:val="006A0601"/>
    <w:rsid w:val="006A070A"/>
    <w:rsid w:val="006A51E8"/>
    <w:rsid w:val="006A6F60"/>
    <w:rsid w:val="006A70D2"/>
    <w:rsid w:val="006B3B43"/>
    <w:rsid w:val="006B546E"/>
    <w:rsid w:val="006B5AF9"/>
    <w:rsid w:val="006B6B42"/>
    <w:rsid w:val="006B72D0"/>
    <w:rsid w:val="006C1973"/>
    <w:rsid w:val="006C1E0A"/>
    <w:rsid w:val="006C2805"/>
    <w:rsid w:val="006C3927"/>
    <w:rsid w:val="006C66B3"/>
    <w:rsid w:val="006C6CF6"/>
    <w:rsid w:val="006C741B"/>
    <w:rsid w:val="006D0435"/>
    <w:rsid w:val="006D1FFF"/>
    <w:rsid w:val="006D333D"/>
    <w:rsid w:val="006D3FDA"/>
    <w:rsid w:val="006D4C7D"/>
    <w:rsid w:val="006D4D50"/>
    <w:rsid w:val="006D512E"/>
    <w:rsid w:val="006E2A86"/>
    <w:rsid w:val="006E323D"/>
    <w:rsid w:val="006E616C"/>
    <w:rsid w:val="006E7F7F"/>
    <w:rsid w:val="006F2416"/>
    <w:rsid w:val="006F279A"/>
    <w:rsid w:val="006F2FF2"/>
    <w:rsid w:val="006F3E1A"/>
    <w:rsid w:val="006F4683"/>
    <w:rsid w:val="00700B8B"/>
    <w:rsid w:val="007056FF"/>
    <w:rsid w:val="00707B02"/>
    <w:rsid w:val="00707EA4"/>
    <w:rsid w:val="0071054D"/>
    <w:rsid w:val="00710C5E"/>
    <w:rsid w:val="00711015"/>
    <w:rsid w:val="00715457"/>
    <w:rsid w:val="007158CB"/>
    <w:rsid w:val="0071702C"/>
    <w:rsid w:val="00717C8F"/>
    <w:rsid w:val="00717DE3"/>
    <w:rsid w:val="007209DC"/>
    <w:rsid w:val="00721DCF"/>
    <w:rsid w:val="00722A15"/>
    <w:rsid w:val="00724C8E"/>
    <w:rsid w:val="00724D41"/>
    <w:rsid w:val="0072508F"/>
    <w:rsid w:val="007250C0"/>
    <w:rsid w:val="00727C75"/>
    <w:rsid w:val="007314AE"/>
    <w:rsid w:val="007318B3"/>
    <w:rsid w:val="00735E91"/>
    <w:rsid w:val="007422AD"/>
    <w:rsid w:val="00742935"/>
    <w:rsid w:val="00743907"/>
    <w:rsid w:val="00745D82"/>
    <w:rsid w:val="00746D6B"/>
    <w:rsid w:val="00747F7B"/>
    <w:rsid w:val="00753814"/>
    <w:rsid w:val="00755269"/>
    <w:rsid w:val="00755362"/>
    <w:rsid w:val="00757743"/>
    <w:rsid w:val="0076036F"/>
    <w:rsid w:val="00762DA8"/>
    <w:rsid w:val="00763E06"/>
    <w:rsid w:val="007663A7"/>
    <w:rsid w:val="00767184"/>
    <w:rsid w:val="0076718E"/>
    <w:rsid w:val="007704AA"/>
    <w:rsid w:val="0077072E"/>
    <w:rsid w:val="00771DB1"/>
    <w:rsid w:val="00775B36"/>
    <w:rsid w:val="00775D5A"/>
    <w:rsid w:val="00776E5F"/>
    <w:rsid w:val="00782F05"/>
    <w:rsid w:val="00782F90"/>
    <w:rsid w:val="007843BD"/>
    <w:rsid w:val="00784406"/>
    <w:rsid w:val="00784AD5"/>
    <w:rsid w:val="00786FCB"/>
    <w:rsid w:val="007917D4"/>
    <w:rsid w:val="007925AD"/>
    <w:rsid w:val="00792622"/>
    <w:rsid w:val="00796139"/>
    <w:rsid w:val="007A1E5C"/>
    <w:rsid w:val="007A4824"/>
    <w:rsid w:val="007A53B7"/>
    <w:rsid w:val="007A7A5C"/>
    <w:rsid w:val="007B0945"/>
    <w:rsid w:val="007B1BA1"/>
    <w:rsid w:val="007B1F06"/>
    <w:rsid w:val="007B50CE"/>
    <w:rsid w:val="007B59FA"/>
    <w:rsid w:val="007B6033"/>
    <w:rsid w:val="007B75AE"/>
    <w:rsid w:val="007B77EC"/>
    <w:rsid w:val="007C2EAB"/>
    <w:rsid w:val="007C45A5"/>
    <w:rsid w:val="007C4A7A"/>
    <w:rsid w:val="007C4C64"/>
    <w:rsid w:val="007D42A7"/>
    <w:rsid w:val="007D544F"/>
    <w:rsid w:val="007D5F20"/>
    <w:rsid w:val="007D70A1"/>
    <w:rsid w:val="007D7DFC"/>
    <w:rsid w:val="007E160B"/>
    <w:rsid w:val="007E3160"/>
    <w:rsid w:val="007E421F"/>
    <w:rsid w:val="007E5623"/>
    <w:rsid w:val="007F0AD9"/>
    <w:rsid w:val="007F1E01"/>
    <w:rsid w:val="007F2906"/>
    <w:rsid w:val="007F2FE7"/>
    <w:rsid w:val="008000F6"/>
    <w:rsid w:val="00800B08"/>
    <w:rsid w:val="00801699"/>
    <w:rsid w:val="00804067"/>
    <w:rsid w:val="00804B04"/>
    <w:rsid w:val="00805260"/>
    <w:rsid w:val="00806A6C"/>
    <w:rsid w:val="00806EB6"/>
    <w:rsid w:val="008113D3"/>
    <w:rsid w:val="00815859"/>
    <w:rsid w:val="00816B1C"/>
    <w:rsid w:val="00817426"/>
    <w:rsid w:val="0082046C"/>
    <w:rsid w:val="00821424"/>
    <w:rsid w:val="00821479"/>
    <w:rsid w:val="00821498"/>
    <w:rsid w:val="00821F36"/>
    <w:rsid w:val="00823C43"/>
    <w:rsid w:val="00824A01"/>
    <w:rsid w:val="00827748"/>
    <w:rsid w:val="008277DF"/>
    <w:rsid w:val="00831760"/>
    <w:rsid w:val="0083373B"/>
    <w:rsid w:val="0083543F"/>
    <w:rsid w:val="00835922"/>
    <w:rsid w:val="00835CD9"/>
    <w:rsid w:val="00836DA4"/>
    <w:rsid w:val="00836E7A"/>
    <w:rsid w:val="00836FC5"/>
    <w:rsid w:val="0083709C"/>
    <w:rsid w:val="00837D44"/>
    <w:rsid w:val="00840974"/>
    <w:rsid w:val="00840C61"/>
    <w:rsid w:val="008430E7"/>
    <w:rsid w:val="00844FDD"/>
    <w:rsid w:val="008500AF"/>
    <w:rsid w:val="008534D7"/>
    <w:rsid w:val="00854A2C"/>
    <w:rsid w:val="00854CA1"/>
    <w:rsid w:val="008608F5"/>
    <w:rsid w:val="0086160D"/>
    <w:rsid w:val="008625A2"/>
    <w:rsid w:val="0086325E"/>
    <w:rsid w:val="008633AF"/>
    <w:rsid w:val="008700AF"/>
    <w:rsid w:val="0087047A"/>
    <w:rsid w:val="008704AB"/>
    <w:rsid w:val="00872B99"/>
    <w:rsid w:val="00872E2D"/>
    <w:rsid w:val="00873B03"/>
    <w:rsid w:val="008747E6"/>
    <w:rsid w:val="00875A51"/>
    <w:rsid w:val="00881295"/>
    <w:rsid w:val="008816EB"/>
    <w:rsid w:val="008819A8"/>
    <w:rsid w:val="008833CB"/>
    <w:rsid w:val="00887EE6"/>
    <w:rsid w:val="00892270"/>
    <w:rsid w:val="0089643B"/>
    <w:rsid w:val="00897507"/>
    <w:rsid w:val="008A04F1"/>
    <w:rsid w:val="008A1646"/>
    <w:rsid w:val="008A33A1"/>
    <w:rsid w:val="008A574A"/>
    <w:rsid w:val="008A6014"/>
    <w:rsid w:val="008A7A55"/>
    <w:rsid w:val="008B1D4E"/>
    <w:rsid w:val="008B39C1"/>
    <w:rsid w:val="008B70C3"/>
    <w:rsid w:val="008C26D0"/>
    <w:rsid w:val="008C37D0"/>
    <w:rsid w:val="008C4AA6"/>
    <w:rsid w:val="008C5755"/>
    <w:rsid w:val="008C6446"/>
    <w:rsid w:val="008C7EAB"/>
    <w:rsid w:val="008C7F79"/>
    <w:rsid w:val="008D166C"/>
    <w:rsid w:val="008D53C2"/>
    <w:rsid w:val="008D54EB"/>
    <w:rsid w:val="008D5A9D"/>
    <w:rsid w:val="008D6B2F"/>
    <w:rsid w:val="008D6CA3"/>
    <w:rsid w:val="008D70C4"/>
    <w:rsid w:val="008D76CC"/>
    <w:rsid w:val="008E0585"/>
    <w:rsid w:val="008E1D6B"/>
    <w:rsid w:val="008E3DC8"/>
    <w:rsid w:val="008E3E47"/>
    <w:rsid w:val="008E3F3D"/>
    <w:rsid w:val="008E41DA"/>
    <w:rsid w:val="008E42AD"/>
    <w:rsid w:val="008E5020"/>
    <w:rsid w:val="008E5F0A"/>
    <w:rsid w:val="008F0907"/>
    <w:rsid w:val="008F0AEA"/>
    <w:rsid w:val="008F1DF8"/>
    <w:rsid w:val="008F1FAE"/>
    <w:rsid w:val="008F3005"/>
    <w:rsid w:val="008F309A"/>
    <w:rsid w:val="008F3258"/>
    <w:rsid w:val="00900599"/>
    <w:rsid w:val="00900C9B"/>
    <w:rsid w:val="00900EA0"/>
    <w:rsid w:val="00901D0C"/>
    <w:rsid w:val="009036E5"/>
    <w:rsid w:val="00903B60"/>
    <w:rsid w:val="00904223"/>
    <w:rsid w:val="0090516E"/>
    <w:rsid w:val="00905682"/>
    <w:rsid w:val="00907131"/>
    <w:rsid w:val="009076E3"/>
    <w:rsid w:val="0091055C"/>
    <w:rsid w:val="009108B3"/>
    <w:rsid w:val="009109EC"/>
    <w:rsid w:val="009119C9"/>
    <w:rsid w:val="00911B1E"/>
    <w:rsid w:val="00912932"/>
    <w:rsid w:val="0091373D"/>
    <w:rsid w:val="00914F5B"/>
    <w:rsid w:val="00916188"/>
    <w:rsid w:val="00917082"/>
    <w:rsid w:val="0091720F"/>
    <w:rsid w:val="00917B0A"/>
    <w:rsid w:val="00917BB6"/>
    <w:rsid w:val="00920EB7"/>
    <w:rsid w:val="00922B32"/>
    <w:rsid w:val="0092379F"/>
    <w:rsid w:val="0092434D"/>
    <w:rsid w:val="009258B4"/>
    <w:rsid w:val="00926B85"/>
    <w:rsid w:val="009274AE"/>
    <w:rsid w:val="00930808"/>
    <w:rsid w:val="00930AE5"/>
    <w:rsid w:val="00931CAF"/>
    <w:rsid w:val="009329B7"/>
    <w:rsid w:val="00934258"/>
    <w:rsid w:val="0093612B"/>
    <w:rsid w:val="00936625"/>
    <w:rsid w:val="009368C7"/>
    <w:rsid w:val="009413A5"/>
    <w:rsid w:val="00941946"/>
    <w:rsid w:val="0094576D"/>
    <w:rsid w:val="00945EB0"/>
    <w:rsid w:val="009528C9"/>
    <w:rsid w:val="009538D4"/>
    <w:rsid w:val="00955A8D"/>
    <w:rsid w:val="00957053"/>
    <w:rsid w:val="0095795F"/>
    <w:rsid w:val="00961A44"/>
    <w:rsid w:val="00963489"/>
    <w:rsid w:val="00964E30"/>
    <w:rsid w:val="00965A54"/>
    <w:rsid w:val="009662E1"/>
    <w:rsid w:val="00970DFB"/>
    <w:rsid w:val="009710AC"/>
    <w:rsid w:val="00971743"/>
    <w:rsid w:val="00971FF1"/>
    <w:rsid w:val="00974242"/>
    <w:rsid w:val="00975A30"/>
    <w:rsid w:val="009778D8"/>
    <w:rsid w:val="0098115A"/>
    <w:rsid w:val="00985920"/>
    <w:rsid w:val="0099170F"/>
    <w:rsid w:val="009923DD"/>
    <w:rsid w:val="00992774"/>
    <w:rsid w:val="00992E02"/>
    <w:rsid w:val="00992E3A"/>
    <w:rsid w:val="00995251"/>
    <w:rsid w:val="009973EB"/>
    <w:rsid w:val="009A0983"/>
    <w:rsid w:val="009A0E7C"/>
    <w:rsid w:val="009A379E"/>
    <w:rsid w:val="009A3D33"/>
    <w:rsid w:val="009A4226"/>
    <w:rsid w:val="009A4DB6"/>
    <w:rsid w:val="009A6B9F"/>
    <w:rsid w:val="009A7013"/>
    <w:rsid w:val="009B3812"/>
    <w:rsid w:val="009B4093"/>
    <w:rsid w:val="009B6B2A"/>
    <w:rsid w:val="009B7410"/>
    <w:rsid w:val="009C1765"/>
    <w:rsid w:val="009C3AA0"/>
    <w:rsid w:val="009C5E35"/>
    <w:rsid w:val="009C5EEA"/>
    <w:rsid w:val="009D3081"/>
    <w:rsid w:val="009D3AB7"/>
    <w:rsid w:val="009D4461"/>
    <w:rsid w:val="009D4DAE"/>
    <w:rsid w:val="009D6E94"/>
    <w:rsid w:val="009D734A"/>
    <w:rsid w:val="009D7F7B"/>
    <w:rsid w:val="009E1E41"/>
    <w:rsid w:val="009E21A2"/>
    <w:rsid w:val="009E21E1"/>
    <w:rsid w:val="009E23BC"/>
    <w:rsid w:val="009E578B"/>
    <w:rsid w:val="009E5B8A"/>
    <w:rsid w:val="009E716C"/>
    <w:rsid w:val="009F2104"/>
    <w:rsid w:val="009F36BA"/>
    <w:rsid w:val="009F386A"/>
    <w:rsid w:val="009F42EE"/>
    <w:rsid w:val="009F48EC"/>
    <w:rsid w:val="009F508B"/>
    <w:rsid w:val="009F5415"/>
    <w:rsid w:val="009F561A"/>
    <w:rsid w:val="009F576B"/>
    <w:rsid w:val="00A07182"/>
    <w:rsid w:val="00A072AE"/>
    <w:rsid w:val="00A12094"/>
    <w:rsid w:val="00A12123"/>
    <w:rsid w:val="00A12456"/>
    <w:rsid w:val="00A12BB2"/>
    <w:rsid w:val="00A12F3F"/>
    <w:rsid w:val="00A146E6"/>
    <w:rsid w:val="00A2060C"/>
    <w:rsid w:val="00A20662"/>
    <w:rsid w:val="00A2082A"/>
    <w:rsid w:val="00A211DD"/>
    <w:rsid w:val="00A2184F"/>
    <w:rsid w:val="00A22692"/>
    <w:rsid w:val="00A23689"/>
    <w:rsid w:val="00A2401C"/>
    <w:rsid w:val="00A24800"/>
    <w:rsid w:val="00A26D15"/>
    <w:rsid w:val="00A27A00"/>
    <w:rsid w:val="00A3062B"/>
    <w:rsid w:val="00A30881"/>
    <w:rsid w:val="00A314D7"/>
    <w:rsid w:val="00A33819"/>
    <w:rsid w:val="00A33934"/>
    <w:rsid w:val="00A365F6"/>
    <w:rsid w:val="00A411A0"/>
    <w:rsid w:val="00A41334"/>
    <w:rsid w:val="00A41D4E"/>
    <w:rsid w:val="00A42A2C"/>
    <w:rsid w:val="00A431F8"/>
    <w:rsid w:val="00A43B55"/>
    <w:rsid w:val="00A46B85"/>
    <w:rsid w:val="00A508DC"/>
    <w:rsid w:val="00A50990"/>
    <w:rsid w:val="00A51E7B"/>
    <w:rsid w:val="00A5221D"/>
    <w:rsid w:val="00A52E01"/>
    <w:rsid w:val="00A5318E"/>
    <w:rsid w:val="00A567CE"/>
    <w:rsid w:val="00A60615"/>
    <w:rsid w:val="00A65636"/>
    <w:rsid w:val="00A659EB"/>
    <w:rsid w:val="00A67997"/>
    <w:rsid w:val="00A701E6"/>
    <w:rsid w:val="00A717B9"/>
    <w:rsid w:val="00A727B8"/>
    <w:rsid w:val="00A73210"/>
    <w:rsid w:val="00A7338F"/>
    <w:rsid w:val="00A73BE5"/>
    <w:rsid w:val="00A74686"/>
    <w:rsid w:val="00A74AED"/>
    <w:rsid w:val="00A767C3"/>
    <w:rsid w:val="00A7725E"/>
    <w:rsid w:val="00A7753B"/>
    <w:rsid w:val="00A77611"/>
    <w:rsid w:val="00A80333"/>
    <w:rsid w:val="00A81FB7"/>
    <w:rsid w:val="00A83E6D"/>
    <w:rsid w:val="00A847F7"/>
    <w:rsid w:val="00A85D0C"/>
    <w:rsid w:val="00A949EE"/>
    <w:rsid w:val="00A957F3"/>
    <w:rsid w:val="00A96B88"/>
    <w:rsid w:val="00A96B95"/>
    <w:rsid w:val="00A96E6B"/>
    <w:rsid w:val="00AA1162"/>
    <w:rsid w:val="00AA1CA2"/>
    <w:rsid w:val="00AA26A7"/>
    <w:rsid w:val="00AA30F6"/>
    <w:rsid w:val="00AA32E3"/>
    <w:rsid w:val="00AA5E22"/>
    <w:rsid w:val="00AA5E93"/>
    <w:rsid w:val="00AA5FF3"/>
    <w:rsid w:val="00AB07A7"/>
    <w:rsid w:val="00AB237F"/>
    <w:rsid w:val="00AB28D1"/>
    <w:rsid w:val="00AC0ED7"/>
    <w:rsid w:val="00AC137F"/>
    <w:rsid w:val="00AC2867"/>
    <w:rsid w:val="00AC3A08"/>
    <w:rsid w:val="00AC5954"/>
    <w:rsid w:val="00AC6BD1"/>
    <w:rsid w:val="00AD1473"/>
    <w:rsid w:val="00AD1BB4"/>
    <w:rsid w:val="00AD2796"/>
    <w:rsid w:val="00AD39FD"/>
    <w:rsid w:val="00AD3C7F"/>
    <w:rsid w:val="00AE0AB3"/>
    <w:rsid w:val="00AE377A"/>
    <w:rsid w:val="00AE6510"/>
    <w:rsid w:val="00AE6547"/>
    <w:rsid w:val="00AE6FEA"/>
    <w:rsid w:val="00AE7244"/>
    <w:rsid w:val="00AF4A5F"/>
    <w:rsid w:val="00AF589A"/>
    <w:rsid w:val="00AF7667"/>
    <w:rsid w:val="00AF78BA"/>
    <w:rsid w:val="00B00D38"/>
    <w:rsid w:val="00B01606"/>
    <w:rsid w:val="00B02BE3"/>
    <w:rsid w:val="00B04DFD"/>
    <w:rsid w:val="00B055E1"/>
    <w:rsid w:val="00B071BA"/>
    <w:rsid w:val="00B11F66"/>
    <w:rsid w:val="00B120B7"/>
    <w:rsid w:val="00B17883"/>
    <w:rsid w:val="00B2089F"/>
    <w:rsid w:val="00B22220"/>
    <w:rsid w:val="00B228E6"/>
    <w:rsid w:val="00B27AFF"/>
    <w:rsid w:val="00B31318"/>
    <w:rsid w:val="00B3208B"/>
    <w:rsid w:val="00B32478"/>
    <w:rsid w:val="00B338FC"/>
    <w:rsid w:val="00B33C5A"/>
    <w:rsid w:val="00B34312"/>
    <w:rsid w:val="00B348B2"/>
    <w:rsid w:val="00B34CA7"/>
    <w:rsid w:val="00B355FF"/>
    <w:rsid w:val="00B35CD0"/>
    <w:rsid w:val="00B36DB2"/>
    <w:rsid w:val="00B371D6"/>
    <w:rsid w:val="00B401EC"/>
    <w:rsid w:val="00B419F3"/>
    <w:rsid w:val="00B42596"/>
    <w:rsid w:val="00B42AD8"/>
    <w:rsid w:val="00B433F9"/>
    <w:rsid w:val="00B434AE"/>
    <w:rsid w:val="00B45686"/>
    <w:rsid w:val="00B53B5A"/>
    <w:rsid w:val="00B54C89"/>
    <w:rsid w:val="00B56051"/>
    <w:rsid w:val="00B56BB4"/>
    <w:rsid w:val="00B56FD5"/>
    <w:rsid w:val="00B57DB3"/>
    <w:rsid w:val="00B60356"/>
    <w:rsid w:val="00B62248"/>
    <w:rsid w:val="00B62AB7"/>
    <w:rsid w:val="00B62E82"/>
    <w:rsid w:val="00B63DC3"/>
    <w:rsid w:val="00B64704"/>
    <w:rsid w:val="00B65523"/>
    <w:rsid w:val="00B671FD"/>
    <w:rsid w:val="00B704E0"/>
    <w:rsid w:val="00B7062D"/>
    <w:rsid w:val="00B72CB3"/>
    <w:rsid w:val="00B7542E"/>
    <w:rsid w:val="00B80532"/>
    <w:rsid w:val="00B81C4B"/>
    <w:rsid w:val="00B853FC"/>
    <w:rsid w:val="00B86FD2"/>
    <w:rsid w:val="00B90BD2"/>
    <w:rsid w:val="00B90FD3"/>
    <w:rsid w:val="00B911E8"/>
    <w:rsid w:val="00B92B64"/>
    <w:rsid w:val="00B93B14"/>
    <w:rsid w:val="00B94D12"/>
    <w:rsid w:val="00B95BED"/>
    <w:rsid w:val="00B97944"/>
    <w:rsid w:val="00BA01EC"/>
    <w:rsid w:val="00BA0981"/>
    <w:rsid w:val="00BA1803"/>
    <w:rsid w:val="00BA1947"/>
    <w:rsid w:val="00BA58EC"/>
    <w:rsid w:val="00BA74ED"/>
    <w:rsid w:val="00BB13A2"/>
    <w:rsid w:val="00BB2233"/>
    <w:rsid w:val="00BB2770"/>
    <w:rsid w:val="00BB4B5E"/>
    <w:rsid w:val="00BC09A5"/>
    <w:rsid w:val="00BC1B6F"/>
    <w:rsid w:val="00BC3C18"/>
    <w:rsid w:val="00BC5DEA"/>
    <w:rsid w:val="00BD026B"/>
    <w:rsid w:val="00BD2AD7"/>
    <w:rsid w:val="00BD62F6"/>
    <w:rsid w:val="00BD75A3"/>
    <w:rsid w:val="00BE3B32"/>
    <w:rsid w:val="00BE4C3F"/>
    <w:rsid w:val="00BE519D"/>
    <w:rsid w:val="00BE53D7"/>
    <w:rsid w:val="00BE550B"/>
    <w:rsid w:val="00BF1414"/>
    <w:rsid w:val="00BF1C3F"/>
    <w:rsid w:val="00BF1E6E"/>
    <w:rsid w:val="00BF4245"/>
    <w:rsid w:val="00BF4B0D"/>
    <w:rsid w:val="00BF69F9"/>
    <w:rsid w:val="00BF73BA"/>
    <w:rsid w:val="00BF74D5"/>
    <w:rsid w:val="00BF79EF"/>
    <w:rsid w:val="00C00A9D"/>
    <w:rsid w:val="00C04270"/>
    <w:rsid w:val="00C04651"/>
    <w:rsid w:val="00C05AA3"/>
    <w:rsid w:val="00C06941"/>
    <w:rsid w:val="00C06D5E"/>
    <w:rsid w:val="00C07BE4"/>
    <w:rsid w:val="00C07CE0"/>
    <w:rsid w:val="00C100F0"/>
    <w:rsid w:val="00C123B4"/>
    <w:rsid w:val="00C13BFC"/>
    <w:rsid w:val="00C15918"/>
    <w:rsid w:val="00C17BEA"/>
    <w:rsid w:val="00C21A1F"/>
    <w:rsid w:val="00C22FC0"/>
    <w:rsid w:val="00C239FF"/>
    <w:rsid w:val="00C32BD8"/>
    <w:rsid w:val="00C32CE1"/>
    <w:rsid w:val="00C32FD0"/>
    <w:rsid w:val="00C35BE6"/>
    <w:rsid w:val="00C35CB4"/>
    <w:rsid w:val="00C37A7A"/>
    <w:rsid w:val="00C421EF"/>
    <w:rsid w:val="00C42BA1"/>
    <w:rsid w:val="00C43757"/>
    <w:rsid w:val="00C4435C"/>
    <w:rsid w:val="00C4473B"/>
    <w:rsid w:val="00C45E2E"/>
    <w:rsid w:val="00C46CDA"/>
    <w:rsid w:val="00C51B4C"/>
    <w:rsid w:val="00C51BBA"/>
    <w:rsid w:val="00C53B31"/>
    <w:rsid w:val="00C53DFE"/>
    <w:rsid w:val="00C53EA2"/>
    <w:rsid w:val="00C55463"/>
    <w:rsid w:val="00C56452"/>
    <w:rsid w:val="00C56653"/>
    <w:rsid w:val="00C613B7"/>
    <w:rsid w:val="00C61D43"/>
    <w:rsid w:val="00C625EF"/>
    <w:rsid w:val="00C65AAA"/>
    <w:rsid w:val="00C65E5A"/>
    <w:rsid w:val="00C6603E"/>
    <w:rsid w:val="00C662FA"/>
    <w:rsid w:val="00C7032C"/>
    <w:rsid w:val="00C7274F"/>
    <w:rsid w:val="00C743C3"/>
    <w:rsid w:val="00C75AF0"/>
    <w:rsid w:val="00C81A8D"/>
    <w:rsid w:val="00C81B1F"/>
    <w:rsid w:val="00C825A4"/>
    <w:rsid w:val="00C84505"/>
    <w:rsid w:val="00C84BFF"/>
    <w:rsid w:val="00C84F07"/>
    <w:rsid w:val="00C857B9"/>
    <w:rsid w:val="00C909C1"/>
    <w:rsid w:val="00C9194E"/>
    <w:rsid w:val="00C91C4E"/>
    <w:rsid w:val="00C93CEB"/>
    <w:rsid w:val="00C94677"/>
    <w:rsid w:val="00C94A52"/>
    <w:rsid w:val="00C950DD"/>
    <w:rsid w:val="00C95D6B"/>
    <w:rsid w:val="00C95F8E"/>
    <w:rsid w:val="00C97EFD"/>
    <w:rsid w:val="00CA011D"/>
    <w:rsid w:val="00CA2FA2"/>
    <w:rsid w:val="00CA33EE"/>
    <w:rsid w:val="00CA39E3"/>
    <w:rsid w:val="00CA451A"/>
    <w:rsid w:val="00CA4D7E"/>
    <w:rsid w:val="00CA5014"/>
    <w:rsid w:val="00CB2E1A"/>
    <w:rsid w:val="00CB3AF8"/>
    <w:rsid w:val="00CB6E37"/>
    <w:rsid w:val="00CB7B31"/>
    <w:rsid w:val="00CB7FB4"/>
    <w:rsid w:val="00CC14B9"/>
    <w:rsid w:val="00CC17A8"/>
    <w:rsid w:val="00CC1C21"/>
    <w:rsid w:val="00CC49D6"/>
    <w:rsid w:val="00CD22DC"/>
    <w:rsid w:val="00CD4BFE"/>
    <w:rsid w:val="00CE0505"/>
    <w:rsid w:val="00CE1C44"/>
    <w:rsid w:val="00CE2422"/>
    <w:rsid w:val="00CE2C27"/>
    <w:rsid w:val="00CE3154"/>
    <w:rsid w:val="00CE3AA1"/>
    <w:rsid w:val="00CE426C"/>
    <w:rsid w:val="00CE5580"/>
    <w:rsid w:val="00CE5DFF"/>
    <w:rsid w:val="00CF092A"/>
    <w:rsid w:val="00CF1022"/>
    <w:rsid w:val="00CF35C5"/>
    <w:rsid w:val="00CF4040"/>
    <w:rsid w:val="00CF4FAD"/>
    <w:rsid w:val="00CF5990"/>
    <w:rsid w:val="00CF5C0E"/>
    <w:rsid w:val="00CF624A"/>
    <w:rsid w:val="00CF6A04"/>
    <w:rsid w:val="00CF6AE6"/>
    <w:rsid w:val="00D007A5"/>
    <w:rsid w:val="00D026C4"/>
    <w:rsid w:val="00D02C10"/>
    <w:rsid w:val="00D033AF"/>
    <w:rsid w:val="00D037F0"/>
    <w:rsid w:val="00D03818"/>
    <w:rsid w:val="00D0757A"/>
    <w:rsid w:val="00D12FD9"/>
    <w:rsid w:val="00D16AFC"/>
    <w:rsid w:val="00D16BA9"/>
    <w:rsid w:val="00D17112"/>
    <w:rsid w:val="00D20ABD"/>
    <w:rsid w:val="00D21C05"/>
    <w:rsid w:val="00D226DA"/>
    <w:rsid w:val="00D23B2A"/>
    <w:rsid w:val="00D265D8"/>
    <w:rsid w:val="00D324F0"/>
    <w:rsid w:val="00D34328"/>
    <w:rsid w:val="00D35171"/>
    <w:rsid w:val="00D361B9"/>
    <w:rsid w:val="00D37485"/>
    <w:rsid w:val="00D37E9B"/>
    <w:rsid w:val="00D445D6"/>
    <w:rsid w:val="00D46B23"/>
    <w:rsid w:val="00D5027E"/>
    <w:rsid w:val="00D5176C"/>
    <w:rsid w:val="00D5339D"/>
    <w:rsid w:val="00D55193"/>
    <w:rsid w:val="00D5634A"/>
    <w:rsid w:val="00D56BD1"/>
    <w:rsid w:val="00D579D3"/>
    <w:rsid w:val="00D602B0"/>
    <w:rsid w:val="00D60E37"/>
    <w:rsid w:val="00D64E02"/>
    <w:rsid w:val="00D6549F"/>
    <w:rsid w:val="00D654FC"/>
    <w:rsid w:val="00D67756"/>
    <w:rsid w:val="00D70567"/>
    <w:rsid w:val="00D70852"/>
    <w:rsid w:val="00D71266"/>
    <w:rsid w:val="00D73CCC"/>
    <w:rsid w:val="00D74C5C"/>
    <w:rsid w:val="00D75129"/>
    <w:rsid w:val="00D75C17"/>
    <w:rsid w:val="00D80BFB"/>
    <w:rsid w:val="00D80D69"/>
    <w:rsid w:val="00D817DB"/>
    <w:rsid w:val="00D81F99"/>
    <w:rsid w:val="00D82429"/>
    <w:rsid w:val="00D84937"/>
    <w:rsid w:val="00D85295"/>
    <w:rsid w:val="00D87388"/>
    <w:rsid w:val="00D904C0"/>
    <w:rsid w:val="00D90DF8"/>
    <w:rsid w:val="00D916BC"/>
    <w:rsid w:val="00D93BBF"/>
    <w:rsid w:val="00D9437F"/>
    <w:rsid w:val="00D94F2B"/>
    <w:rsid w:val="00D95DA4"/>
    <w:rsid w:val="00DA10C1"/>
    <w:rsid w:val="00DA34E3"/>
    <w:rsid w:val="00DA554F"/>
    <w:rsid w:val="00DA5C0B"/>
    <w:rsid w:val="00DA61B6"/>
    <w:rsid w:val="00DA6C60"/>
    <w:rsid w:val="00DA7C6E"/>
    <w:rsid w:val="00DB1592"/>
    <w:rsid w:val="00DB19D0"/>
    <w:rsid w:val="00DB2F4F"/>
    <w:rsid w:val="00DB3FA2"/>
    <w:rsid w:val="00DB4467"/>
    <w:rsid w:val="00DC639F"/>
    <w:rsid w:val="00DC6F50"/>
    <w:rsid w:val="00DD0FE9"/>
    <w:rsid w:val="00DD1910"/>
    <w:rsid w:val="00DD25CE"/>
    <w:rsid w:val="00DD435C"/>
    <w:rsid w:val="00DD5256"/>
    <w:rsid w:val="00DD554C"/>
    <w:rsid w:val="00DD5902"/>
    <w:rsid w:val="00DD6A7B"/>
    <w:rsid w:val="00DD786C"/>
    <w:rsid w:val="00DE110D"/>
    <w:rsid w:val="00DE1A05"/>
    <w:rsid w:val="00DE5571"/>
    <w:rsid w:val="00DE5937"/>
    <w:rsid w:val="00DF01D7"/>
    <w:rsid w:val="00DF0746"/>
    <w:rsid w:val="00DF0D80"/>
    <w:rsid w:val="00DF3009"/>
    <w:rsid w:val="00DF4052"/>
    <w:rsid w:val="00DF4335"/>
    <w:rsid w:val="00DF4D0E"/>
    <w:rsid w:val="00DF51B7"/>
    <w:rsid w:val="00DF6511"/>
    <w:rsid w:val="00DF6798"/>
    <w:rsid w:val="00DF67AC"/>
    <w:rsid w:val="00DF7DBD"/>
    <w:rsid w:val="00E00C0E"/>
    <w:rsid w:val="00E019F3"/>
    <w:rsid w:val="00E03401"/>
    <w:rsid w:val="00E04526"/>
    <w:rsid w:val="00E0554F"/>
    <w:rsid w:val="00E0591F"/>
    <w:rsid w:val="00E0649C"/>
    <w:rsid w:val="00E078B0"/>
    <w:rsid w:val="00E10265"/>
    <w:rsid w:val="00E13E10"/>
    <w:rsid w:val="00E21491"/>
    <w:rsid w:val="00E2154C"/>
    <w:rsid w:val="00E21A54"/>
    <w:rsid w:val="00E21A6F"/>
    <w:rsid w:val="00E24932"/>
    <w:rsid w:val="00E249C0"/>
    <w:rsid w:val="00E24EFE"/>
    <w:rsid w:val="00E2756E"/>
    <w:rsid w:val="00E27B06"/>
    <w:rsid w:val="00E32B9B"/>
    <w:rsid w:val="00E36330"/>
    <w:rsid w:val="00E37ECF"/>
    <w:rsid w:val="00E4098C"/>
    <w:rsid w:val="00E41746"/>
    <w:rsid w:val="00E4240F"/>
    <w:rsid w:val="00E45289"/>
    <w:rsid w:val="00E46184"/>
    <w:rsid w:val="00E466E2"/>
    <w:rsid w:val="00E471C0"/>
    <w:rsid w:val="00E47958"/>
    <w:rsid w:val="00E50633"/>
    <w:rsid w:val="00E53E5F"/>
    <w:rsid w:val="00E5513E"/>
    <w:rsid w:val="00E60FE9"/>
    <w:rsid w:val="00E62D17"/>
    <w:rsid w:val="00E62FD7"/>
    <w:rsid w:val="00E644E5"/>
    <w:rsid w:val="00E64D78"/>
    <w:rsid w:val="00E67DDD"/>
    <w:rsid w:val="00E70D9A"/>
    <w:rsid w:val="00E71657"/>
    <w:rsid w:val="00E731AD"/>
    <w:rsid w:val="00E74418"/>
    <w:rsid w:val="00E75912"/>
    <w:rsid w:val="00E7671E"/>
    <w:rsid w:val="00E775B5"/>
    <w:rsid w:val="00E77625"/>
    <w:rsid w:val="00E77B22"/>
    <w:rsid w:val="00E81847"/>
    <w:rsid w:val="00E82996"/>
    <w:rsid w:val="00E83DF2"/>
    <w:rsid w:val="00E86EB4"/>
    <w:rsid w:val="00E90653"/>
    <w:rsid w:val="00E911E7"/>
    <w:rsid w:val="00E926E0"/>
    <w:rsid w:val="00E92848"/>
    <w:rsid w:val="00E92C66"/>
    <w:rsid w:val="00E92FC4"/>
    <w:rsid w:val="00E932BF"/>
    <w:rsid w:val="00E94100"/>
    <w:rsid w:val="00E96D98"/>
    <w:rsid w:val="00EA263C"/>
    <w:rsid w:val="00EA6EC0"/>
    <w:rsid w:val="00EA7033"/>
    <w:rsid w:val="00EB1368"/>
    <w:rsid w:val="00EB1860"/>
    <w:rsid w:val="00EB7428"/>
    <w:rsid w:val="00EB7838"/>
    <w:rsid w:val="00EB798D"/>
    <w:rsid w:val="00EC107A"/>
    <w:rsid w:val="00EC2F1A"/>
    <w:rsid w:val="00EC3641"/>
    <w:rsid w:val="00EC3CC7"/>
    <w:rsid w:val="00EC5AFD"/>
    <w:rsid w:val="00EC7C29"/>
    <w:rsid w:val="00ED0E1B"/>
    <w:rsid w:val="00ED392D"/>
    <w:rsid w:val="00ED4FD6"/>
    <w:rsid w:val="00ED5812"/>
    <w:rsid w:val="00ED742C"/>
    <w:rsid w:val="00EE1261"/>
    <w:rsid w:val="00EE6ADF"/>
    <w:rsid w:val="00EE6DFA"/>
    <w:rsid w:val="00EE7631"/>
    <w:rsid w:val="00EF03CD"/>
    <w:rsid w:val="00EF0E98"/>
    <w:rsid w:val="00EF4E12"/>
    <w:rsid w:val="00EF56B9"/>
    <w:rsid w:val="00EF638D"/>
    <w:rsid w:val="00EF65D8"/>
    <w:rsid w:val="00EF7517"/>
    <w:rsid w:val="00F00C8E"/>
    <w:rsid w:val="00F053E0"/>
    <w:rsid w:val="00F05AA3"/>
    <w:rsid w:val="00F0600C"/>
    <w:rsid w:val="00F1016A"/>
    <w:rsid w:val="00F106B4"/>
    <w:rsid w:val="00F10838"/>
    <w:rsid w:val="00F109DF"/>
    <w:rsid w:val="00F1164B"/>
    <w:rsid w:val="00F13E3F"/>
    <w:rsid w:val="00F14E71"/>
    <w:rsid w:val="00F1555C"/>
    <w:rsid w:val="00F20678"/>
    <w:rsid w:val="00F22370"/>
    <w:rsid w:val="00F230D6"/>
    <w:rsid w:val="00F2445D"/>
    <w:rsid w:val="00F26341"/>
    <w:rsid w:val="00F27040"/>
    <w:rsid w:val="00F27096"/>
    <w:rsid w:val="00F2762A"/>
    <w:rsid w:val="00F35E4A"/>
    <w:rsid w:val="00F36B24"/>
    <w:rsid w:val="00F40019"/>
    <w:rsid w:val="00F40FE1"/>
    <w:rsid w:val="00F43789"/>
    <w:rsid w:val="00F441D9"/>
    <w:rsid w:val="00F44EF3"/>
    <w:rsid w:val="00F46107"/>
    <w:rsid w:val="00F468EB"/>
    <w:rsid w:val="00F46ED2"/>
    <w:rsid w:val="00F47767"/>
    <w:rsid w:val="00F47E4A"/>
    <w:rsid w:val="00F507CE"/>
    <w:rsid w:val="00F5150F"/>
    <w:rsid w:val="00F51935"/>
    <w:rsid w:val="00F52E08"/>
    <w:rsid w:val="00F567AF"/>
    <w:rsid w:val="00F56E1A"/>
    <w:rsid w:val="00F61A81"/>
    <w:rsid w:val="00F62072"/>
    <w:rsid w:val="00F625EC"/>
    <w:rsid w:val="00F62748"/>
    <w:rsid w:val="00F62A7D"/>
    <w:rsid w:val="00F6310D"/>
    <w:rsid w:val="00F6322B"/>
    <w:rsid w:val="00F63F79"/>
    <w:rsid w:val="00F67020"/>
    <w:rsid w:val="00F6734F"/>
    <w:rsid w:val="00F74932"/>
    <w:rsid w:val="00F76636"/>
    <w:rsid w:val="00F77053"/>
    <w:rsid w:val="00F813FA"/>
    <w:rsid w:val="00F8148C"/>
    <w:rsid w:val="00F817F8"/>
    <w:rsid w:val="00F859C6"/>
    <w:rsid w:val="00F85A92"/>
    <w:rsid w:val="00F86215"/>
    <w:rsid w:val="00F9283B"/>
    <w:rsid w:val="00F92F20"/>
    <w:rsid w:val="00F947B3"/>
    <w:rsid w:val="00F94E71"/>
    <w:rsid w:val="00FA00B3"/>
    <w:rsid w:val="00FA09CF"/>
    <w:rsid w:val="00FA12CC"/>
    <w:rsid w:val="00FA182E"/>
    <w:rsid w:val="00FA20C5"/>
    <w:rsid w:val="00FA5FFD"/>
    <w:rsid w:val="00FA6311"/>
    <w:rsid w:val="00FA6369"/>
    <w:rsid w:val="00FB0E9D"/>
    <w:rsid w:val="00FB4261"/>
    <w:rsid w:val="00FB5A61"/>
    <w:rsid w:val="00FB6BB3"/>
    <w:rsid w:val="00FB75CD"/>
    <w:rsid w:val="00FB776B"/>
    <w:rsid w:val="00FB7E5D"/>
    <w:rsid w:val="00FC0C26"/>
    <w:rsid w:val="00FC168F"/>
    <w:rsid w:val="00FC2ADB"/>
    <w:rsid w:val="00FC3486"/>
    <w:rsid w:val="00FC428B"/>
    <w:rsid w:val="00FC4E1F"/>
    <w:rsid w:val="00FC5891"/>
    <w:rsid w:val="00FC5CA9"/>
    <w:rsid w:val="00FD10B6"/>
    <w:rsid w:val="00FD1FB4"/>
    <w:rsid w:val="00FD5922"/>
    <w:rsid w:val="00FD5A5D"/>
    <w:rsid w:val="00FD749F"/>
    <w:rsid w:val="00FE01E4"/>
    <w:rsid w:val="00FE1895"/>
    <w:rsid w:val="00FE299D"/>
    <w:rsid w:val="00FE415C"/>
    <w:rsid w:val="00FE4642"/>
    <w:rsid w:val="00FE542F"/>
    <w:rsid w:val="00FE5F09"/>
    <w:rsid w:val="00FE67E0"/>
    <w:rsid w:val="00FE7518"/>
    <w:rsid w:val="00FF1A29"/>
    <w:rsid w:val="00FF2A3F"/>
    <w:rsid w:val="00FF351A"/>
    <w:rsid w:val="00FF450B"/>
    <w:rsid w:val="00FF5169"/>
    <w:rsid w:val="00FF5A09"/>
    <w:rsid w:val="00FF613C"/>
    <w:rsid w:val="00FF76F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1C551"/>
  <w15:chartTrackingRefBased/>
  <w15:docId w15:val="{19ED82A0-A06E-4FEA-BEF7-2A32DC97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B704E0"/>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lang w:eastAsia="fi-FI"/>
      <w14:ligatures w14:val="none"/>
    </w:rPr>
  </w:style>
  <w:style w:type="paragraph" w:styleId="Otsikko2">
    <w:name w:val="heading 2"/>
    <w:basedOn w:val="Normaali"/>
    <w:next w:val="Normaali"/>
    <w:link w:val="Otsikko2Char"/>
    <w:uiPriority w:val="9"/>
    <w:unhideWhenUsed/>
    <w:qFormat/>
    <w:rsid w:val="00B704E0"/>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B704E0"/>
    <w:rPr>
      <w:rFonts w:asciiTheme="majorHAnsi" w:eastAsiaTheme="majorEastAsia" w:hAnsiTheme="majorHAnsi" w:cstheme="majorBidi"/>
      <w:color w:val="2F5496" w:themeColor="accent1" w:themeShade="BF"/>
      <w:kern w:val="0"/>
      <w:sz w:val="32"/>
      <w:szCs w:val="32"/>
      <w:lang w:eastAsia="fi-FI"/>
      <w14:ligatures w14:val="none"/>
    </w:rPr>
  </w:style>
  <w:style w:type="character" w:customStyle="1" w:styleId="Otsikko2Char">
    <w:name w:val="Otsikko 2 Char"/>
    <w:basedOn w:val="Kappaleenoletusfontti"/>
    <w:link w:val="Otsikko2"/>
    <w:uiPriority w:val="9"/>
    <w:rsid w:val="00B704E0"/>
    <w:rPr>
      <w:rFonts w:asciiTheme="majorHAnsi" w:eastAsiaTheme="majorEastAsia" w:hAnsiTheme="majorHAnsi" w:cstheme="majorBidi"/>
      <w:color w:val="2F5496" w:themeColor="accent1" w:themeShade="BF"/>
      <w:kern w:val="0"/>
      <w:sz w:val="26"/>
      <w:szCs w:val="26"/>
      <w14:ligatures w14:val="none"/>
    </w:rPr>
  </w:style>
  <w:style w:type="numbering" w:customStyle="1" w:styleId="Eiluetteloa1">
    <w:name w:val="Ei luetteloa1"/>
    <w:next w:val="Eiluetteloa"/>
    <w:uiPriority w:val="99"/>
    <w:semiHidden/>
    <w:unhideWhenUsed/>
    <w:rsid w:val="00B704E0"/>
  </w:style>
  <w:style w:type="paragraph" w:styleId="Yltunniste">
    <w:name w:val="header"/>
    <w:basedOn w:val="Normaali"/>
    <w:link w:val="YltunnisteChar"/>
    <w:rsid w:val="00B704E0"/>
    <w:pPr>
      <w:tabs>
        <w:tab w:val="center" w:pos="4819"/>
        <w:tab w:val="right" w:pos="9638"/>
      </w:tabs>
      <w:spacing w:after="0" w:line="240" w:lineRule="auto"/>
    </w:pPr>
    <w:rPr>
      <w:rFonts w:ascii="Times New Roman" w:eastAsia="Times New Roman" w:hAnsi="Times New Roman" w:cs="Times New Roman"/>
      <w:kern w:val="0"/>
      <w:sz w:val="24"/>
      <w:szCs w:val="24"/>
      <w:lang w:eastAsia="fi-FI"/>
      <w14:ligatures w14:val="none"/>
    </w:rPr>
  </w:style>
  <w:style w:type="character" w:customStyle="1" w:styleId="YltunnisteChar">
    <w:name w:val="Ylätunniste Char"/>
    <w:basedOn w:val="Kappaleenoletusfontti"/>
    <w:link w:val="Yltunniste"/>
    <w:rsid w:val="00B704E0"/>
    <w:rPr>
      <w:rFonts w:ascii="Times New Roman" w:eastAsia="Times New Roman" w:hAnsi="Times New Roman" w:cs="Times New Roman"/>
      <w:kern w:val="0"/>
      <w:sz w:val="24"/>
      <w:szCs w:val="24"/>
      <w:lang w:eastAsia="fi-FI"/>
      <w14:ligatures w14:val="none"/>
    </w:rPr>
  </w:style>
  <w:style w:type="paragraph" w:styleId="Alatunniste">
    <w:name w:val="footer"/>
    <w:basedOn w:val="Normaali"/>
    <w:link w:val="AlatunnisteChar"/>
    <w:rsid w:val="00B704E0"/>
    <w:pPr>
      <w:tabs>
        <w:tab w:val="center" w:pos="4819"/>
        <w:tab w:val="right" w:pos="9638"/>
      </w:tabs>
      <w:spacing w:after="0" w:line="240" w:lineRule="auto"/>
    </w:pPr>
    <w:rPr>
      <w:rFonts w:ascii="Times New Roman" w:eastAsia="Times New Roman" w:hAnsi="Times New Roman" w:cs="Times New Roman"/>
      <w:kern w:val="0"/>
      <w:sz w:val="24"/>
      <w:szCs w:val="24"/>
      <w:lang w:eastAsia="fi-FI"/>
      <w14:ligatures w14:val="none"/>
    </w:rPr>
  </w:style>
  <w:style w:type="character" w:customStyle="1" w:styleId="AlatunnisteChar">
    <w:name w:val="Alatunniste Char"/>
    <w:basedOn w:val="Kappaleenoletusfontti"/>
    <w:link w:val="Alatunniste"/>
    <w:rsid w:val="00B704E0"/>
    <w:rPr>
      <w:rFonts w:ascii="Times New Roman" w:eastAsia="Times New Roman" w:hAnsi="Times New Roman" w:cs="Times New Roman"/>
      <w:kern w:val="0"/>
      <w:sz w:val="24"/>
      <w:szCs w:val="24"/>
      <w:lang w:eastAsia="fi-FI"/>
      <w14:ligatures w14:val="none"/>
    </w:rPr>
  </w:style>
  <w:style w:type="table" w:styleId="TaulukkoRuudukko">
    <w:name w:val="Table Grid"/>
    <w:basedOn w:val="Normaalitaulukko"/>
    <w:rsid w:val="00B704E0"/>
    <w:pPr>
      <w:spacing w:after="0" w:line="240" w:lineRule="auto"/>
    </w:pPr>
    <w:rPr>
      <w:rFonts w:ascii="Times New Roman" w:eastAsia="Times New Roman" w:hAnsi="Times New Roman" w:cs="Times New Roman"/>
      <w:kern w:val="0"/>
      <w:sz w:val="20"/>
      <w:szCs w:val="20"/>
      <w:lang w:eastAsia="fi-F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vunumero">
    <w:name w:val="page number"/>
    <w:basedOn w:val="Kappaleenoletusfontti"/>
    <w:rsid w:val="00B704E0"/>
  </w:style>
  <w:style w:type="paragraph" w:styleId="NormaaliWWW">
    <w:name w:val="Normal (Web)"/>
    <w:basedOn w:val="Normaali"/>
    <w:uiPriority w:val="99"/>
    <w:rsid w:val="00B704E0"/>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SelitetekstiChar">
    <w:name w:val="Seliteteksti Char"/>
    <w:basedOn w:val="Kappaleenoletusfontti"/>
    <w:link w:val="Seliteteksti"/>
    <w:uiPriority w:val="99"/>
    <w:semiHidden/>
    <w:rsid w:val="00B704E0"/>
    <w:rPr>
      <w:rFonts w:ascii="Tahoma" w:eastAsia="Times New Roman" w:hAnsi="Tahoma" w:cs="Tahoma"/>
      <w:sz w:val="16"/>
      <w:szCs w:val="16"/>
      <w:lang w:eastAsia="fi-FI"/>
    </w:rPr>
  </w:style>
  <w:style w:type="paragraph" w:styleId="Seliteteksti">
    <w:name w:val="Balloon Text"/>
    <w:basedOn w:val="Normaali"/>
    <w:link w:val="SelitetekstiChar"/>
    <w:uiPriority w:val="99"/>
    <w:semiHidden/>
    <w:unhideWhenUsed/>
    <w:rsid w:val="00B704E0"/>
    <w:pPr>
      <w:spacing w:after="0" w:line="240" w:lineRule="auto"/>
    </w:pPr>
    <w:rPr>
      <w:rFonts w:ascii="Tahoma" w:eastAsia="Times New Roman" w:hAnsi="Tahoma" w:cs="Tahoma"/>
      <w:sz w:val="16"/>
      <w:szCs w:val="16"/>
      <w:lang w:eastAsia="fi-FI"/>
    </w:rPr>
  </w:style>
  <w:style w:type="character" w:customStyle="1" w:styleId="SelitetekstiChar1">
    <w:name w:val="Seliteteksti Char1"/>
    <w:basedOn w:val="Kappaleenoletusfontti"/>
    <w:uiPriority w:val="99"/>
    <w:semiHidden/>
    <w:rsid w:val="00B704E0"/>
    <w:rPr>
      <w:rFonts w:ascii="Segoe UI" w:hAnsi="Segoe UI" w:cs="Segoe UI"/>
      <w:sz w:val="18"/>
      <w:szCs w:val="18"/>
    </w:rPr>
  </w:style>
  <w:style w:type="paragraph" w:styleId="Luettelokappale">
    <w:name w:val="List Paragraph"/>
    <w:basedOn w:val="Normaali"/>
    <w:uiPriority w:val="34"/>
    <w:qFormat/>
    <w:rsid w:val="00B704E0"/>
    <w:pPr>
      <w:spacing w:after="0" w:line="240" w:lineRule="auto"/>
      <w:ind w:left="720"/>
      <w:contextualSpacing/>
    </w:pPr>
    <w:rPr>
      <w:rFonts w:ascii="Times New Roman" w:eastAsia="Times New Roman" w:hAnsi="Times New Roman" w:cs="Times New Roman"/>
      <w:kern w:val="0"/>
      <w:sz w:val="24"/>
      <w:szCs w:val="24"/>
      <w:lang w:eastAsia="fi-FI"/>
      <w14:ligatures w14:val="none"/>
    </w:rPr>
  </w:style>
  <w:style w:type="character" w:customStyle="1" w:styleId="AsiakirjanrakenneruutuChar">
    <w:name w:val="Asiakirjan rakenneruutu Char"/>
    <w:basedOn w:val="Kappaleenoletusfontti"/>
    <w:link w:val="Asiakirjanrakenneruutu"/>
    <w:uiPriority w:val="99"/>
    <w:semiHidden/>
    <w:rsid w:val="00B704E0"/>
    <w:rPr>
      <w:rFonts w:ascii="Tahoma" w:eastAsia="Times New Roman" w:hAnsi="Tahoma" w:cs="Tahoma"/>
      <w:sz w:val="16"/>
      <w:szCs w:val="16"/>
      <w:lang w:eastAsia="fi-FI"/>
    </w:rPr>
  </w:style>
  <w:style w:type="paragraph" w:styleId="Asiakirjanrakenneruutu">
    <w:name w:val="Document Map"/>
    <w:basedOn w:val="Normaali"/>
    <w:link w:val="AsiakirjanrakenneruutuChar"/>
    <w:uiPriority w:val="99"/>
    <w:semiHidden/>
    <w:unhideWhenUsed/>
    <w:rsid w:val="00B704E0"/>
    <w:pPr>
      <w:spacing w:after="0" w:line="240" w:lineRule="auto"/>
    </w:pPr>
    <w:rPr>
      <w:rFonts w:ascii="Tahoma" w:eastAsia="Times New Roman" w:hAnsi="Tahoma" w:cs="Tahoma"/>
      <w:sz w:val="16"/>
      <w:szCs w:val="16"/>
      <w:lang w:eastAsia="fi-FI"/>
    </w:rPr>
  </w:style>
  <w:style w:type="character" w:customStyle="1" w:styleId="AsiakirjanrakenneruutuChar1">
    <w:name w:val="Asiakirjan rakenneruutu Char1"/>
    <w:basedOn w:val="Kappaleenoletusfontti"/>
    <w:uiPriority w:val="99"/>
    <w:semiHidden/>
    <w:rsid w:val="00B704E0"/>
    <w:rPr>
      <w:rFonts w:ascii="Segoe UI" w:hAnsi="Segoe UI" w:cs="Segoe UI"/>
      <w:sz w:val="16"/>
      <w:szCs w:val="16"/>
    </w:rPr>
  </w:style>
  <w:style w:type="paragraph" w:styleId="Eivli">
    <w:name w:val="No Spacing"/>
    <w:link w:val="EivliChar"/>
    <w:uiPriority w:val="1"/>
    <w:qFormat/>
    <w:rsid w:val="00B704E0"/>
    <w:pPr>
      <w:spacing w:after="0" w:line="240" w:lineRule="auto"/>
    </w:pPr>
    <w:rPr>
      <w:rFonts w:eastAsiaTheme="minorEastAsia"/>
      <w:kern w:val="0"/>
      <w14:ligatures w14:val="none"/>
    </w:rPr>
  </w:style>
  <w:style w:type="character" w:customStyle="1" w:styleId="EivliChar">
    <w:name w:val="Ei väliä Char"/>
    <w:basedOn w:val="Kappaleenoletusfontti"/>
    <w:link w:val="Eivli"/>
    <w:uiPriority w:val="1"/>
    <w:rsid w:val="00B704E0"/>
    <w:rPr>
      <w:rFonts w:eastAsiaTheme="minorEastAsia"/>
      <w:kern w:val="0"/>
      <w14:ligatures w14:val="none"/>
    </w:rPr>
  </w:style>
  <w:style w:type="paragraph" w:styleId="Sisennettyleipteksti3">
    <w:name w:val="Body Text Indent 3"/>
    <w:basedOn w:val="Normaali"/>
    <w:link w:val="Sisennettyleipteksti3Char"/>
    <w:uiPriority w:val="99"/>
    <w:rsid w:val="00B704E0"/>
    <w:pPr>
      <w:widowControl w:val="0"/>
      <w:tabs>
        <w:tab w:val="left" w:pos="0"/>
        <w:tab w:val="left" w:pos="1028"/>
        <w:tab w:val="left" w:pos="2592"/>
        <w:tab w:val="left" w:pos="3888"/>
        <w:tab w:val="left" w:pos="5184"/>
        <w:tab w:val="left" w:pos="6480"/>
        <w:tab w:val="left" w:pos="7776"/>
        <w:tab w:val="left" w:pos="9072"/>
      </w:tabs>
      <w:autoSpaceDE w:val="0"/>
      <w:autoSpaceDN w:val="0"/>
      <w:adjustRightInd w:val="0"/>
      <w:spacing w:after="0" w:line="240" w:lineRule="auto"/>
      <w:ind w:left="1028"/>
      <w:jc w:val="both"/>
    </w:pPr>
    <w:rPr>
      <w:rFonts w:ascii="CG Times" w:eastAsia="Times New Roman" w:hAnsi="CG Times" w:cs="Times New Roman"/>
      <w:kern w:val="0"/>
      <w:sz w:val="24"/>
      <w:szCs w:val="26"/>
      <w:lang w:eastAsia="fi-FI"/>
      <w14:ligatures w14:val="none"/>
    </w:rPr>
  </w:style>
  <w:style w:type="character" w:customStyle="1" w:styleId="Sisennettyleipteksti3Char">
    <w:name w:val="Sisennetty leipäteksti 3 Char"/>
    <w:basedOn w:val="Kappaleenoletusfontti"/>
    <w:link w:val="Sisennettyleipteksti3"/>
    <w:uiPriority w:val="99"/>
    <w:rsid w:val="00B704E0"/>
    <w:rPr>
      <w:rFonts w:ascii="CG Times" w:eastAsia="Times New Roman" w:hAnsi="CG Times" w:cs="Times New Roman"/>
      <w:kern w:val="0"/>
      <w:sz w:val="24"/>
      <w:szCs w:val="26"/>
      <w:lang w:eastAsia="fi-FI"/>
      <w14:ligatures w14:val="none"/>
    </w:rPr>
  </w:style>
  <w:style w:type="paragraph" w:customStyle="1" w:styleId="Default">
    <w:name w:val="Default"/>
    <w:rsid w:val="00B704E0"/>
    <w:pPr>
      <w:autoSpaceDE w:val="0"/>
      <w:autoSpaceDN w:val="0"/>
      <w:adjustRightInd w:val="0"/>
      <w:spacing w:after="0" w:line="240" w:lineRule="auto"/>
    </w:pPr>
    <w:rPr>
      <w:rFonts w:ascii="Garamond" w:eastAsia="Times New Roman" w:hAnsi="Garamond" w:cs="Garamond"/>
      <w:color w:val="000000"/>
      <w:kern w:val="0"/>
      <w:sz w:val="24"/>
      <w:szCs w:val="24"/>
      <w14:ligatures w14:val="none"/>
    </w:rPr>
  </w:style>
  <w:style w:type="character" w:styleId="Voimakas">
    <w:name w:val="Strong"/>
    <w:basedOn w:val="Kappaleenoletusfontti"/>
    <w:uiPriority w:val="22"/>
    <w:qFormat/>
    <w:rsid w:val="00B704E0"/>
    <w:rPr>
      <w:b/>
      <w:bCs/>
    </w:rPr>
  </w:style>
  <w:style w:type="paragraph" w:styleId="Otsikko">
    <w:name w:val="Title"/>
    <w:basedOn w:val="Normaali"/>
    <w:next w:val="Normaali"/>
    <w:link w:val="OtsikkoChar"/>
    <w:uiPriority w:val="10"/>
    <w:qFormat/>
    <w:rsid w:val="00B704E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fi-FI"/>
      <w14:ligatures w14:val="none"/>
    </w:rPr>
  </w:style>
  <w:style w:type="character" w:customStyle="1" w:styleId="OtsikkoChar">
    <w:name w:val="Otsikko Char"/>
    <w:basedOn w:val="Kappaleenoletusfontti"/>
    <w:link w:val="Otsikko"/>
    <w:uiPriority w:val="10"/>
    <w:rsid w:val="00B704E0"/>
    <w:rPr>
      <w:rFonts w:asciiTheme="majorHAnsi" w:eastAsiaTheme="majorEastAsia" w:hAnsiTheme="majorHAnsi" w:cstheme="majorBidi"/>
      <w:color w:val="323E4F" w:themeColor="text2" w:themeShade="BF"/>
      <w:spacing w:val="5"/>
      <w:kern w:val="28"/>
      <w:sz w:val="52"/>
      <w:szCs w:val="52"/>
      <w:lang w:eastAsia="fi-FI"/>
      <w14:ligatures w14:val="none"/>
    </w:rPr>
  </w:style>
  <w:style w:type="table" w:styleId="Vriksruudukkotaulukko6-korostus2">
    <w:name w:val="Grid Table 6 Colorful Accent 2"/>
    <w:basedOn w:val="Normaalitaulukko"/>
    <w:uiPriority w:val="51"/>
    <w:rsid w:val="00B704E0"/>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xmsonormal">
    <w:name w:val="x_msonormal"/>
    <w:basedOn w:val="Normaali"/>
    <w:rsid w:val="00B704E0"/>
    <w:pPr>
      <w:spacing w:after="0" w:line="240" w:lineRule="auto"/>
    </w:pPr>
    <w:rPr>
      <w:rFonts w:ascii="Calibri" w:hAnsi="Calibri" w:cs="Calibri"/>
      <w:kern w:val="0"/>
      <w:lang w:eastAsia="fi-FI"/>
      <w14:ligatures w14:val="none"/>
    </w:rPr>
  </w:style>
  <w:style w:type="paragraph" w:customStyle="1" w:styleId="xmsolistparagraph">
    <w:name w:val="x_msolistparagraph"/>
    <w:basedOn w:val="Normaali"/>
    <w:rsid w:val="00B704E0"/>
    <w:pPr>
      <w:spacing w:after="0" w:line="240" w:lineRule="auto"/>
    </w:pPr>
    <w:rPr>
      <w:rFonts w:ascii="Calibri" w:hAnsi="Calibri" w:cs="Calibri"/>
      <w:kern w:val="0"/>
      <w:lang w:eastAsia="fi-FI"/>
      <w14:ligatures w14:val="none"/>
    </w:rPr>
  </w:style>
  <w:style w:type="paragraph" w:customStyle="1" w:styleId="wp-caption-text">
    <w:name w:val="wp-caption-text"/>
    <w:basedOn w:val="Normaali"/>
    <w:rsid w:val="00B704E0"/>
    <w:pPr>
      <w:spacing w:after="105" w:line="240" w:lineRule="auto"/>
    </w:pPr>
    <w:rPr>
      <w:rFonts w:ascii="Times New Roman" w:eastAsia="Times New Roman" w:hAnsi="Times New Roman" w:cs="Times New Roman"/>
      <w:kern w:val="0"/>
      <w:sz w:val="24"/>
      <w:szCs w:val="24"/>
      <w:lang w:eastAsia="fi-FI"/>
      <w14:ligatures w14:val="none"/>
    </w:rPr>
  </w:style>
  <w:style w:type="table" w:styleId="Ruudukkotaulukko4-korostus2">
    <w:name w:val="Grid Table 4 Accent 2"/>
    <w:basedOn w:val="Normaalitaulukko"/>
    <w:uiPriority w:val="49"/>
    <w:rsid w:val="00B704E0"/>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uettelotaulukko3-korostus2">
    <w:name w:val="List Table 3 Accent 2"/>
    <w:basedOn w:val="Normaalitaulukko"/>
    <w:uiPriority w:val="48"/>
    <w:rsid w:val="00B704E0"/>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Yksinkertainentaulukko5">
    <w:name w:val="Plain Table 5"/>
    <w:basedOn w:val="Normaalitaulukko"/>
    <w:uiPriority w:val="45"/>
    <w:rsid w:val="00B704E0"/>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ummaruudukkotaulukko5-korostus2">
    <w:name w:val="Grid Table 5 Dark Accent 2"/>
    <w:basedOn w:val="Normaalitaulukko"/>
    <w:uiPriority w:val="50"/>
    <w:rsid w:val="00B704E0"/>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Vaalearuudukkotaulukko1-korostus2">
    <w:name w:val="Grid Table 1 Light Accent 2"/>
    <w:basedOn w:val="Normaalitaulukko"/>
    <w:uiPriority w:val="46"/>
    <w:rsid w:val="00B704E0"/>
    <w:pPr>
      <w:spacing w:after="0" w:line="240" w:lineRule="auto"/>
    </w:pPr>
    <w:rPr>
      <w:kern w:val="0"/>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B704E0"/>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ummaruudukkotaulukko5-korostus1">
    <w:name w:val="Grid Table 5 Dark Accent 1"/>
    <w:basedOn w:val="Normaalitaulukko"/>
    <w:uiPriority w:val="50"/>
    <w:rsid w:val="00B704E0"/>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uudukkotaulukko3-korostus2">
    <w:name w:val="Grid Table 3 Accent 2"/>
    <w:basedOn w:val="Normaalitaulukko"/>
    <w:uiPriority w:val="48"/>
    <w:rsid w:val="00B704E0"/>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ummaruudukkotaulukko5-korostus4">
    <w:name w:val="Grid Table 5 Dark Accent 4"/>
    <w:basedOn w:val="Normaalitaulukko"/>
    <w:uiPriority w:val="50"/>
    <w:rsid w:val="00B704E0"/>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ummaluettelotaulukko5-korostus4">
    <w:name w:val="List Table 5 Dark Accent 4"/>
    <w:basedOn w:val="Normaalitaulukko"/>
    <w:uiPriority w:val="50"/>
    <w:rsid w:val="00B704E0"/>
    <w:pPr>
      <w:spacing w:after="0" w:line="240" w:lineRule="auto"/>
    </w:pPr>
    <w:rPr>
      <w:color w:val="FFFFFF" w:themeColor="background1"/>
      <w:kern w:val="0"/>
      <w14:ligatures w14:val="non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udukkotaulukko4-korostus4">
    <w:name w:val="Grid Table 4 Accent 4"/>
    <w:basedOn w:val="Normaalitaulukko"/>
    <w:uiPriority w:val="49"/>
    <w:rsid w:val="00B704E0"/>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udukkotaulukko2-korostus4">
    <w:name w:val="Grid Table 2 Accent 4"/>
    <w:basedOn w:val="Normaalitaulukko"/>
    <w:uiPriority w:val="47"/>
    <w:rsid w:val="00B704E0"/>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uettelotaulukko4-korostus4">
    <w:name w:val="List Table 4 Accent 4"/>
    <w:basedOn w:val="Normaalitaulukko"/>
    <w:uiPriority w:val="49"/>
    <w:rsid w:val="00B704E0"/>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uettelotaulukko4-korostus2">
    <w:name w:val="List Table 4 Accent 2"/>
    <w:basedOn w:val="Normaalitaulukko"/>
    <w:uiPriority w:val="49"/>
    <w:rsid w:val="00B704E0"/>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ummaruudukkotaulukko5-korostus6">
    <w:name w:val="Grid Table 5 Dark Accent 6"/>
    <w:basedOn w:val="Normaalitaulukko"/>
    <w:uiPriority w:val="50"/>
    <w:rsid w:val="00B704E0"/>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udukkotaulukko4-korostus6">
    <w:name w:val="Grid Table 4 Accent 6"/>
    <w:basedOn w:val="Normaalitaulukko"/>
    <w:uiPriority w:val="49"/>
    <w:rsid w:val="00B704E0"/>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Vaalearuudukkotaulukko1-korostus6">
    <w:name w:val="Grid Table 1 Light Accent 6"/>
    <w:basedOn w:val="Normaalitaulukko"/>
    <w:uiPriority w:val="46"/>
    <w:rsid w:val="00B704E0"/>
    <w:pPr>
      <w:spacing w:after="0" w:line="240" w:lineRule="auto"/>
    </w:pPr>
    <w:rPr>
      <w:kern w:val="0"/>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uettelotaulukko4-korostus6">
    <w:name w:val="List Table 4 Accent 6"/>
    <w:basedOn w:val="Normaalitaulukko"/>
    <w:uiPriority w:val="49"/>
    <w:rsid w:val="00B704E0"/>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Vaalearuudukkotaulukko1">
    <w:name w:val="Grid Table 1 Light"/>
    <w:basedOn w:val="Normaalitaulukko"/>
    <w:uiPriority w:val="46"/>
    <w:rsid w:val="00B704E0"/>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udukkotaulukko4-korostus5">
    <w:name w:val="Grid Table 4 Accent 5"/>
    <w:basedOn w:val="Normaalitaulukko"/>
    <w:uiPriority w:val="49"/>
    <w:rsid w:val="00B704E0"/>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ummaruudukkotaulukko5-korostus5">
    <w:name w:val="Grid Table 5 Dark Accent 5"/>
    <w:basedOn w:val="Normaalitaulukko"/>
    <w:uiPriority w:val="50"/>
    <w:rsid w:val="00B704E0"/>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udukkotaulukko4-korostus1">
    <w:name w:val="Grid Table 4 Accent 1"/>
    <w:basedOn w:val="Normaalitaulukko"/>
    <w:uiPriority w:val="49"/>
    <w:rsid w:val="00B704E0"/>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Vriksruudukkotaulukko6-korostus1">
    <w:name w:val="Grid Table 6 Colorful Accent 1"/>
    <w:basedOn w:val="Normaalitaulukko"/>
    <w:uiPriority w:val="51"/>
    <w:rsid w:val="00B704E0"/>
    <w:pPr>
      <w:spacing w:after="0" w:line="240" w:lineRule="auto"/>
    </w:pPr>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Vriksruudukkotaulukko6-korostus5">
    <w:name w:val="Grid Table 6 Colorful Accent 5"/>
    <w:basedOn w:val="Normaalitaulukko"/>
    <w:uiPriority w:val="51"/>
    <w:rsid w:val="00B704E0"/>
    <w:pPr>
      <w:spacing w:after="0" w:line="240" w:lineRule="auto"/>
    </w:pPr>
    <w:rPr>
      <w:color w:val="2E74B5" w:themeColor="accent5" w:themeShade="BF"/>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Vriksruudukkotaulukko7-korostus1">
    <w:name w:val="Grid Table 7 Colorful Accent 1"/>
    <w:basedOn w:val="Normaalitaulukko"/>
    <w:uiPriority w:val="52"/>
    <w:rsid w:val="00B704E0"/>
    <w:pPr>
      <w:spacing w:after="0" w:line="240" w:lineRule="auto"/>
    </w:pPr>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Sisllysluettelonotsikko">
    <w:name w:val="TOC Heading"/>
    <w:basedOn w:val="Otsikko1"/>
    <w:next w:val="Normaali"/>
    <w:uiPriority w:val="39"/>
    <w:unhideWhenUsed/>
    <w:qFormat/>
    <w:rsid w:val="00B704E0"/>
    <w:pPr>
      <w:spacing w:line="259" w:lineRule="auto"/>
      <w:outlineLvl w:val="9"/>
    </w:pPr>
  </w:style>
  <w:style w:type="paragraph" w:styleId="Sisluet1">
    <w:name w:val="toc 1"/>
    <w:basedOn w:val="Normaali"/>
    <w:next w:val="Normaali"/>
    <w:autoRedefine/>
    <w:uiPriority w:val="39"/>
    <w:unhideWhenUsed/>
    <w:rsid w:val="00B704E0"/>
    <w:pPr>
      <w:tabs>
        <w:tab w:val="left" w:pos="660"/>
        <w:tab w:val="right" w:leader="dot" w:pos="10763"/>
      </w:tabs>
      <w:spacing w:after="100" w:line="240" w:lineRule="auto"/>
    </w:pPr>
    <w:rPr>
      <w:rFonts w:ascii="Tahoma" w:eastAsia="Times New Roman" w:hAnsi="Tahoma" w:cs="Tahoma"/>
      <w:b/>
      <w:noProof/>
      <w:color w:val="4472C4" w:themeColor="accent1"/>
      <w:kern w:val="0"/>
      <w:sz w:val="24"/>
      <w:szCs w:val="24"/>
      <w:lang w:eastAsia="fi-FI"/>
      <w14:ligatures w14:val="none"/>
    </w:rPr>
  </w:style>
  <w:style w:type="paragraph" w:styleId="Sisluet2">
    <w:name w:val="toc 2"/>
    <w:basedOn w:val="Normaali"/>
    <w:next w:val="Normaali"/>
    <w:autoRedefine/>
    <w:uiPriority w:val="39"/>
    <w:unhideWhenUsed/>
    <w:rsid w:val="00B704E0"/>
    <w:pPr>
      <w:spacing w:after="100" w:line="240" w:lineRule="auto"/>
      <w:ind w:left="240"/>
    </w:pPr>
    <w:rPr>
      <w:rFonts w:ascii="Times New Roman" w:eastAsia="Times New Roman" w:hAnsi="Times New Roman" w:cs="Times New Roman"/>
      <w:kern w:val="0"/>
      <w:sz w:val="24"/>
      <w:szCs w:val="24"/>
      <w:lang w:eastAsia="fi-FI"/>
      <w14:ligatures w14:val="none"/>
    </w:rPr>
  </w:style>
  <w:style w:type="character" w:styleId="Hyperlinkki">
    <w:name w:val="Hyperlink"/>
    <w:basedOn w:val="Kappaleenoletusfontti"/>
    <w:uiPriority w:val="99"/>
    <w:unhideWhenUsed/>
    <w:rsid w:val="00B704E0"/>
    <w:rPr>
      <w:color w:val="0563C1" w:themeColor="hyperlink"/>
      <w:u w:val="single"/>
    </w:rPr>
  </w:style>
  <w:style w:type="table" w:styleId="Vaalearuudukkotaulukko1-korostus1">
    <w:name w:val="Grid Table 1 Light Accent 1"/>
    <w:basedOn w:val="Normaalitaulukko"/>
    <w:uiPriority w:val="46"/>
    <w:rsid w:val="00B704E0"/>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Kommentinviite">
    <w:name w:val="annotation reference"/>
    <w:basedOn w:val="Kappaleenoletusfontti"/>
    <w:uiPriority w:val="99"/>
    <w:semiHidden/>
    <w:unhideWhenUsed/>
    <w:rsid w:val="00B704E0"/>
    <w:rPr>
      <w:sz w:val="16"/>
      <w:szCs w:val="16"/>
    </w:rPr>
  </w:style>
  <w:style w:type="paragraph" w:styleId="Kommentinteksti">
    <w:name w:val="annotation text"/>
    <w:basedOn w:val="Normaali"/>
    <w:link w:val="KommentintekstiChar"/>
    <w:uiPriority w:val="99"/>
    <w:semiHidden/>
    <w:unhideWhenUsed/>
    <w:rsid w:val="00B704E0"/>
    <w:pPr>
      <w:spacing w:after="0" w:line="240" w:lineRule="auto"/>
    </w:pPr>
    <w:rPr>
      <w:rFonts w:ascii="Times New Roman" w:eastAsia="Times New Roman" w:hAnsi="Times New Roman" w:cs="Times New Roman"/>
      <w:kern w:val="0"/>
      <w:sz w:val="20"/>
      <w:szCs w:val="20"/>
      <w:lang w:eastAsia="fi-FI"/>
      <w14:ligatures w14:val="none"/>
    </w:rPr>
  </w:style>
  <w:style w:type="character" w:customStyle="1" w:styleId="KommentintekstiChar">
    <w:name w:val="Kommentin teksti Char"/>
    <w:basedOn w:val="Kappaleenoletusfontti"/>
    <w:link w:val="Kommentinteksti"/>
    <w:uiPriority w:val="99"/>
    <w:semiHidden/>
    <w:rsid w:val="00B704E0"/>
    <w:rPr>
      <w:rFonts w:ascii="Times New Roman" w:eastAsia="Times New Roman" w:hAnsi="Times New Roman" w:cs="Times New Roman"/>
      <w:kern w:val="0"/>
      <w:sz w:val="20"/>
      <w:szCs w:val="20"/>
      <w:lang w:eastAsia="fi-FI"/>
      <w14:ligatures w14:val="none"/>
    </w:rPr>
  </w:style>
  <w:style w:type="paragraph" w:styleId="Kommentinotsikko">
    <w:name w:val="annotation subject"/>
    <w:basedOn w:val="Kommentinteksti"/>
    <w:next w:val="Kommentinteksti"/>
    <w:link w:val="KommentinotsikkoChar"/>
    <w:uiPriority w:val="99"/>
    <w:semiHidden/>
    <w:unhideWhenUsed/>
    <w:rsid w:val="00B704E0"/>
    <w:rPr>
      <w:b/>
      <w:bCs/>
    </w:rPr>
  </w:style>
  <w:style w:type="character" w:customStyle="1" w:styleId="KommentinotsikkoChar">
    <w:name w:val="Kommentin otsikko Char"/>
    <w:basedOn w:val="KommentintekstiChar"/>
    <w:link w:val="Kommentinotsikko"/>
    <w:uiPriority w:val="99"/>
    <w:semiHidden/>
    <w:rsid w:val="00B704E0"/>
    <w:rPr>
      <w:rFonts w:ascii="Times New Roman" w:eastAsia="Times New Roman" w:hAnsi="Times New Roman" w:cs="Times New Roman"/>
      <w:b/>
      <w:bCs/>
      <w:kern w:val="0"/>
      <w:sz w:val="20"/>
      <w:szCs w:val="20"/>
      <w:lang w:eastAsia="fi-FI"/>
      <w14:ligatures w14:val="none"/>
    </w:rPr>
  </w:style>
  <w:style w:type="table" w:styleId="Luettelotaulukko3-korostus1">
    <w:name w:val="List Table 3 Accent 1"/>
    <w:basedOn w:val="Normaalitaulukko"/>
    <w:uiPriority w:val="48"/>
    <w:rsid w:val="00B704E0"/>
    <w:pPr>
      <w:spacing w:after="0" w:line="240" w:lineRule="auto"/>
    </w:pPr>
    <w:rPr>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Korostus">
    <w:name w:val="Emphasis"/>
    <w:basedOn w:val="Kappaleenoletusfontti"/>
    <w:uiPriority w:val="20"/>
    <w:qFormat/>
    <w:rsid w:val="003D540B"/>
    <w:rPr>
      <w:i/>
      <w:iCs/>
    </w:rPr>
  </w:style>
  <w:style w:type="table" w:styleId="Vaalearuudukkotaulukko1-korostus5">
    <w:name w:val="Grid Table 1 Light Accent 5"/>
    <w:basedOn w:val="Normaalitaulukko"/>
    <w:uiPriority w:val="46"/>
    <w:rsid w:val="001A2D7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uudukkotaulukko2-korostus5">
    <w:name w:val="Grid Table 2 Accent 5"/>
    <w:basedOn w:val="Normaalitaulukko"/>
    <w:uiPriority w:val="47"/>
    <w:rsid w:val="0039446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ummaluettelotaulukko5-korostus5">
    <w:name w:val="List Table 5 Dark Accent 5"/>
    <w:basedOn w:val="Normaalitaulukko"/>
    <w:uiPriority w:val="50"/>
    <w:rsid w:val="00487A2F"/>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uettelotaulukko4-korostus5">
    <w:name w:val="List Table 4 Accent 5"/>
    <w:basedOn w:val="Normaalitaulukko"/>
    <w:uiPriority w:val="49"/>
    <w:rsid w:val="00487A2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0587">
      <w:bodyDiv w:val="1"/>
      <w:marLeft w:val="0"/>
      <w:marRight w:val="0"/>
      <w:marTop w:val="0"/>
      <w:marBottom w:val="0"/>
      <w:divBdr>
        <w:top w:val="none" w:sz="0" w:space="0" w:color="auto"/>
        <w:left w:val="none" w:sz="0" w:space="0" w:color="auto"/>
        <w:bottom w:val="none" w:sz="0" w:space="0" w:color="auto"/>
        <w:right w:val="none" w:sz="0" w:space="0" w:color="auto"/>
      </w:divBdr>
    </w:div>
    <w:div w:id="63988789">
      <w:bodyDiv w:val="1"/>
      <w:marLeft w:val="0"/>
      <w:marRight w:val="0"/>
      <w:marTop w:val="0"/>
      <w:marBottom w:val="0"/>
      <w:divBdr>
        <w:top w:val="none" w:sz="0" w:space="0" w:color="auto"/>
        <w:left w:val="none" w:sz="0" w:space="0" w:color="auto"/>
        <w:bottom w:val="none" w:sz="0" w:space="0" w:color="auto"/>
        <w:right w:val="none" w:sz="0" w:space="0" w:color="auto"/>
      </w:divBdr>
    </w:div>
    <w:div w:id="151022079">
      <w:bodyDiv w:val="1"/>
      <w:marLeft w:val="0"/>
      <w:marRight w:val="0"/>
      <w:marTop w:val="0"/>
      <w:marBottom w:val="0"/>
      <w:divBdr>
        <w:top w:val="none" w:sz="0" w:space="0" w:color="auto"/>
        <w:left w:val="none" w:sz="0" w:space="0" w:color="auto"/>
        <w:bottom w:val="none" w:sz="0" w:space="0" w:color="auto"/>
        <w:right w:val="none" w:sz="0" w:space="0" w:color="auto"/>
      </w:divBdr>
    </w:div>
    <w:div w:id="724647126">
      <w:bodyDiv w:val="1"/>
      <w:marLeft w:val="0"/>
      <w:marRight w:val="0"/>
      <w:marTop w:val="0"/>
      <w:marBottom w:val="0"/>
      <w:divBdr>
        <w:top w:val="none" w:sz="0" w:space="0" w:color="auto"/>
        <w:left w:val="none" w:sz="0" w:space="0" w:color="auto"/>
        <w:bottom w:val="none" w:sz="0" w:space="0" w:color="auto"/>
        <w:right w:val="none" w:sz="0" w:space="0" w:color="auto"/>
      </w:divBdr>
    </w:div>
    <w:div w:id="905452525">
      <w:bodyDiv w:val="1"/>
      <w:marLeft w:val="0"/>
      <w:marRight w:val="0"/>
      <w:marTop w:val="0"/>
      <w:marBottom w:val="0"/>
      <w:divBdr>
        <w:top w:val="none" w:sz="0" w:space="0" w:color="auto"/>
        <w:left w:val="none" w:sz="0" w:space="0" w:color="auto"/>
        <w:bottom w:val="none" w:sz="0" w:space="0" w:color="auto"/>
        <w:right w:val="none" w:sz="0" w:space="0" w:color="auto"/>
      </w:divBdr>
    </w:div>
    <w:div w:id="942343921">
      <w:bodyDiv w:val="1"/>
      <w:marLeft w:val="0"/>
      <w:marRight w:val="0"/>
      <w:marTop w:val="0"/>
      <w:marBottom w:val="0"/>
      <w:divBdr>
        <w:top w:val="none" w:sz="0" w:space="0" w:color="auto"/>
        <w:left w:val="none" w:sz="0" w:space="0" w:color="auto"/>
        <w:bottom w:val="none" w:sz="0" w:space="0" w:color="auto"/>
        <w:right w:val="none" w:sz="0" w:space="0" w:color="auto"/>
      </w:divBdr>
    </w:div>
    <w:div w:id="1122110167">
      <w:bodyDiv w:val="1"/>
      <w:marLeft w:val="0"/>
      <w:marRight w:val="0"/>
      <w:marTop w:val="0"/>
      <w:marBottom w:val="0"/>
      <w:divBdr>
        <w:top w:val="none" w:sz="0" w:space="0" w:color="auto"/>
        <w:left w:val="none" w:sz="0" w:space="0" w:color="auto"/>
        <w:bottom w:val="none" w:sz="0" w:space="0" w:color="auto"/>
        <w:right w:val="none" w:sz="0" w:space="0" w:color="auto"/>
      </w:divBdr>
    </w:div>
    <w:div w:id="1353263797">
      <w:bodyDiv w:val="1"/>
      <w:marLeft w:val="0"/>
      <w:marRight w:val="0"/>
      <w:marTop w:val="0"/>
      <w:marBottom w:val="0"/>
      <w:divBdr>
        <w:top w:val="none" w:sz="0" w:space="0" w:color="auto"/>
        <w:left w:val="none" w:sz="0" w:space="0" w:color="auto"/>
        <w:bottom w:val="none" w:sz="0" w:space="0" w:color="auto"/>
        <w:right w:val="none" w:sz="0" w:space="0" w:color="auto"/>
      </w:divBdr>
    </w:div>
    <w:div w:id="1440298896">
      <w:bodyDiv w:val="1"/>
      <w:marLeft w:val="0"/>
      <w:marRight w:val="0"/>
      <w:marTop w:val="0"/>
      <w:marBottom w:val="0"/>
      <w:divBdr>
        <w:top w:val="none" w:sz="0" w:space="0" w:color="auto"/>
        <w:left w:val="none" w:sz="0" w:space="0" w:color="auto"/>
        <w:bottom w:val="none" w:sz="0" w:space="0" w:color="auto"/>
        <w:right w:val="none" w:sz="0" w:space="0" w:color="auto"/>
      </w:divBdr>
    </w:div>
    <w:div w:id="1452431128">
      <w:bodyDiv w:val="1"/>
      <w:marLeft w:val="0"/>
      <w:marRight w:val="0"/>
      <w:marTop w:val="0"/>
      <w:marBottom w:val="0"/>
      <w:divBdr>
        <w:top w:val="none" w:sz="0" w:space="0" w:color="auto"/>
        <w:left w:val="none" w:sz="0" w:space="0" w:color="auto"/>
        <w:bottom w:val="none" w:sz="0" w:space="0" w:color="auto"/>
        <w:right w:val="none" w:sz="0" w:space="0" w:color="auto"/>
      </w:divBdr>
    </w:div>
    <w:div w:id="1626931838">
      <w:bodyDiv w:val="1"/>
      <w:marLeft w:val="0"/>
      <w:marRight w:val="0"/>
      <w:marTop w:val="0"/>
      <w:marBottom w:val="0"/>
      <w:divBdr>
        <w:top w:val="none" w:sz="0" w:space="0" w:color="auto"/>
        <w:left w:val="none" w:sz="0" w:space="0" w:color="auto"/>
        <w:bottom w:val="none" w:sz="0" w:space="0" w:color="auto"/>
        <w:right w:val="none" w:sz="0" w:space="0" w:color="auto"/>
      </w:divBdr>
    </w:div>
    <w:div w:id="1820226265">
      <w:bodyDiv w:val="1"/>
      <w:marLeft w:val="0"/>
      <w:marRight w:val="0"/>
      <w:marTop w:val="0"/>
      <w:marBottom w:val="0"/>
      <w:divBdr>
        <w:top w:val="none" w:sz="0" w:space="0" w:color="auto"/>
        <w:left w:val="none" w:sz="0" w:space="0" w:color="auto"/>
        <w:bottom w:val="none" w:sz="0" w:space="0" w:color="auto"/>
        <w:right w:val="none" w:sz="0" w:space="0" w:color="auto"/>
      </w:divBdr>
    </w:div>
    <w:div w:id="2041777421">
      <w:bodyDiv w:val="1"/>
      <w:marLeft w:val="0"/>
      <w:marRight w:val="0"/>
      <w:marTop w:val="0"/>
      <w:marBottom w:val="0"/>
      <w:divBdr>
        <w:top w:val="none" w:sz="0" w:space="0" w:color="auto"/>
        <w:left w:val="none" w:sz="0" w:space="0" w:color="auto"/>
        <w:bottom w:val="none" w:sz="0" w:space="0" w:color="auto"/>
        <w:right w:val="none" w:sz="0" w:space="0" w:color="auto"/>
      </w:divBdr>
    </w:div>
    <w:div w:id="206945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2.xml"/><Relationship Id="rId42" Type="http://schemas.openxmlformats.org/officeDocument/2006/relationships/chart" Target="charts/chart15.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chart" Target="charts/chart11.xml"/><Relationship Id="rId38" Type="http://schemas.openxmlformats.org/officeDocument/2006/relationships/diagramQuickStyle" Target="diagrams/quickStyle2.xml"/><Relationship Id="rId46"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4.xml"/><Relationship Id="rId29" Type="http://schemas.openxmlformats.org/officeDocument/2006/relationships/chart" Target="charts/chart8.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chart" Target="charts/chart10.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7.xml"/><Relationship Id="rId28" Type="http://schemas.openxmlformats.org/officeDocument/2006/relationships/image" Target="media/image9.jpeg"/><Relationship Id="rId36" Type="http://schemas.openxmlformats.org/officeDocument/2006/relationships/diagramData" Target="diagrams/data2.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0.png"/><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chart" Target="charts/chart6.xml"/><Relationship Id="rId27" Type="http://schemas.openxmlformats.org/officeDocument/2006/relationships/image" Target="media/image8.jpeg"/><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Henkil&#246;st&#246;vahvuus%20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za050269\Downloads\Koulutusp&#228;iv&#228;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Sairauspoissaolot%202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Sairauspoissaolot%2020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Sairauspoissaolot%2020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2/Ty&#246;terveyhuollon%20kulu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za050269\Downloads\w00dwn%20(70).xls"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Henkil&#246;ty&#246;vuodet%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Henkil&#246;st&#246;vahvuus%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Henkil&#246;st&#246;vahvuus%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Ik&#228;jakauma%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Henkil&#246;st&#246;vahvuus%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3/Tulevat%20el&#228;k&#246;itymiset%20lk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Ty&#246;kirja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vl-my.sharepoint.com/personal/katri_lahtiluoma_evl_fi/Documents/Henkil&#246;st&#246;tilinp&#228;&#228;t&#246;s/Henkil&#246;st&#246;kertomus%202022/Henkil&#246;st&#246;kulut%20suhteessa%20verotuloihin%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'Vakinaiset ja määräaik'!$A$2</c:f>
              <c:strCache>
                <c:ptCount val="1"/>
                <c:pt idx="0">
                  <c:v>vakinaiset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'Vakinaiset ja määräaik'!$B$1:$F$1</c:f>
              <c:numCache>
                <c:formatCode>General</c:formatCode>
                <c:ptCount val="5"/>
                <c:pt idx="0">
                  <c:v>2019</c:v>
                </c:pt>
                <c:pt idx="1">
                  <c:v>2020</c:v>
                </c:pt>
                <c:pt idx="2">
                  <c:v>2021</c:v>
                </c:pt>
                <c:pt idx="3">
                  <c:v>2022</c:v>
                </c:pt>
                <c:pt idx="4">
                  <c:v>2023</c:v>
                </c:pt>
              </c:numCache>
            </c:numRef>
          </c:cat>
          <c:val>
            <c:numRef>
              <c:f>'Vakinaiset ja määräaik'!$B$2:$F$2</c:f>
              <c:numCache>
                <c:formatCode>General</c:formatCode>
                <c:ptCount val="5"/>
                <c:pt idx="0">
                  <c:v>107</c:v>
                </c:pt>
                <c:pt idx="1">
                  <c:v>104</c:v>
                </c:pt>
                <c:pt idx="2">
                  <c:v>103</c:v>
                </c:pt>
                <c:pt idx="3">
                  <c:v>101</c:v>
                </c:pt>
                <c:pt idx="4">
                  <c:v>102</c:v>
                </c:pt>
              </c:numCache>
            </c:numRef>
          </c:val>
          <c:extLst>
            <c:ext xmlns:c16="http://schemas.microsoft.com/office/drawing/2014/chart" uri="{C3380CC4-5D6E-409C-BE32-E72D297353CC}">
              <c16:uniqueId val="{00000000-062F-4F82-B92F-BDF63C16B233}"/>
            </c:ext>
          </c:extLst>
        </c:ser>
        <c:ser>
          <c:idx val="1"/>
          <c:order val="1"/>
          <c:tx>
            <c:strRef>
              <c:f>'Vakinaiset ja määräaik'!$A$3</c:f>
              <c:strCache>
                <c:ptCount val="1"/>
                <c:pt idx="0">
                  <c:v>määräaikaiset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'Vakinaiset ja määräaik'!$B$1:$F$1</c:f>
              <c:numCache>
                <c:formatCode>General</c:formatCode>
                <c:ptCount val="5"/>
                <c:pt idx="0">
                  <c:v>2019</c:v>
                </c:pt>
                <c:pt idx="1">
                  <c:v>2020</c:v>
                </c:pt>
                <c:pt idx="2">
                  <c:v>2021</c:v>
                </c:pt>
                <c:pt idx="3">
                  <c:v>2022</c:v>
                </c:pt>
                <c:pt idx="4">
                  <c:v>2023</c:v>
                </c:pt>
              </c:numCache>
            </c:numRef>
          </c:cat>
          <c:val>
            <c:numRef>
              <c:f>'Vakinaiset ja määräaik'!$B$3:$F$3</c:f>
              <c:numCache>
                <c:formatCode>General</c:formatCode>
                <c:ptCount val="5"/>
                <c:pt idx="0">
                  <c:v>15</c:v>
                </c:pt>
                <c:pt idx="1">
                  <c:v>14</c:v>
                </c:pt>
                <c:pt idx="2">
                  <c:v>12</c:v>
                </c:pt>
                <c:pt idx="3">
                  <c:v>13</c:v>
                </c:pt>
                <c:pt idx="4">
                  <c:v>12</c:v>
                </c:pt>
              </c:numCache>
            </c:numRef>
          </c:val>
          <c:extLst>
            <c:ext xmlns:c16="http://schemas.microsoft.com/office/drawing/2014/chart" uri="{C3380CC4-5D6E-409C-BE32-E72D297353CC}">
              <c16:uniqueId val="{00000001-062F-4F82-B92F-BDF63C16B233}"/>
            </c:ext>
          </c:extLst>
        </c:ser>
        <c:dLbls>
          <c:showLegendKey val="0"/>
          <c:showVal val="1"/>
          <c:showCatName val="0"/>
          <c:showSerName val="0"/>
          <c:showPercent val="0"/>
          <c:showBubbleSize val="0"/>
        </c:dLbls>
        <c:gapWidth val="219"/>
        <c:overlap val="100"/>
        <c:axId val="797771608"/>
        <c:axId val="797771968"/>
      </c:barChart>
      <c:lineChart>
        <c:grouping val="standard"/>
        <c:varyColors val="0"/>
        <c:ser>
          <c:idx val="2"/>
          <c:order val="2"/>
          <c:tx>
            <c:strRef>
              <c:f>'Vakinaiset ja määräaik'!$A$4</c:f>
              <c:strCache>
                <c:ptCount val="1"/>
                <c:pt idx="0">
                  <c:v>vakinaiset virat/toimet</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elete val="1"/>
          </c:dLbls>
          <c:cat>
            <c:numRef>
              <c:f>'Vakinaiset ja määräaik'!$B$1:$F$1</c:f>
              <c:numCache>
                <c:formatCode>General</c:formatCode>
                <c:ptCount val="5"/>
                <c:pt idx="0">
                  <c:v>2019</c:v>
                </c:pt>
                <c:pt idx="1">
                  <c:v>2020</c:v>
                </c:pt>
                <c:pt idx="2">
                  <c:v>2021</c:v>
                </c:pt>
                <c:pt idx="3">
                  <c:v>2022</c:v>
                </c:pt>
                <c:pt idx="4">
                  <c:v>2023</c:v>
                </c:pt>
              </c:numCache>
            </c:numRef>
          </c:cat>
          <c:val>
            <c:numRef>
              <c:f>'Vakinaiset ja määräaik'!$B$4:$F$4</c:f>
              <c:numCache>
                <c:formatCode>General</c:formatCode>
                <c:ptCount val="5"/>
                <c:pt idx="0">
                  <c:v>108</c:v>
                </c:pt>
                <c:pt idx="1">
                  <c:v>107</c:v>
                </c:pt>
                <c:pt idx="2">
                  <c:v>107</c:v>
                </c:pt>
                <c:pt idx="3">
                  <c:v>105</c:v>
                </c:pt>
                <c:pt idx="4">
                  <c:v>107</c:v>
                </c:pt>
              </c:numCache>
            </c:numRef>
          </c:val>
          <c:smooth val="0"/>
          <c:extLst>
            <c:ext xmlns:c16="http://schemas.microsoft.com/office/drawing/2014/chart" uri="{C3380CC4-5D6E-409C-BE32-E72D297353CC}">
              <c16:uniqueId val="{00000002-062F-4F82-B92F-BDF63C16B233}"/>
            </c:ext>
          </c:extLst>
        </c:ser>
        <c:dLbls>
          <c:showLegendKey val="0"/>
          <c:showVal val="1"/>
          <c:showCatName val="0"/>
          <c:showSerName val="0"/>
          <c:showPercent val="0"/>
          <c:showBubbleSize val="0"/>
        </c:dLbls>
        <c:marker val="1"/>
        <c:smooth val="0"/>
        <c:axId val="797771608"/>
        <c:axId val="797771968"/>
      </c:lineChart>
      <c:catAx>
        <c:axId val="797771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97771968"/>
        <c:crosses val="autoZero"/>
        <c:auto val="1"/>
        <c:lblAlgn val="ctr"/>
        <c:lblOffset val="100"/>
        <c:noMultiLvlLbl val="0"/>
      </c:catAx>
      <c:valAx>
        <c:axId val="79777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9777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0F8-445F-8702-561B5485A9A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0F8-445F-8702-561B5485A9A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0F8-445F-8702-561B5485A9A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i-FI"/>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Taul1!$A$1:$A$3</c:f>
              <c:strCache>
                <c:ptCount val="3"/>
                <c:pt idx="0">
                  <c:v>Seurakuntatyö</c:v>
                </c:pt>
                <c:pt idx="1">
                  <c:v>Hallinto- ja toimistotyö</c:v>
                </c:pt>
                <c:pt idx="2">
                  <c:v>Hautausmaatyö</c:v>
                </c:pt>
              </c:strCache>
            </c:strRef>
          </c:cat>
          <c:val>
            <c:numRef>
              <c:f>Taul1!$B$1:$B$3</c:f>
              <c:numCache>
                <c:formatCode>General</c:formatCode>
                <c:ptCount val="3"/>
                <c:pt idx="0">
                  <c:v>130</c:v>
                </c:pt>
                <c:pt idx="1">
                  <c:v>29</c:v>
                </c:pt>
                <c:pt idx="2">
                  <c:v>21</c:v>
                </c:pt>
              </c:numCache>
            </c:numRef>
          </c:val>
          <c:extLst>
            <c:ext xmlns:c16="http://schemas.microsoft.com/office/drawing/2014/chart" uri="{C3380CC4-5D6E-409C-BE32-E72D297353CC}">
              <c16:uniqueId val="{00000006-30F8-445F-8702-561B5485A9A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fi-F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'[Sairauspoissaolot 2023.xlsx]Taul2'!$A$1:$A$7</c:f>
              <c:numCache>
                <c:formatCode>General</c:formatCode>
                <c:ptCount val="7"/>
                <c:pt idx="0">
                  <c:v>2017</c:v>
                </c:pt>
                <c:pt idx="1">
                  <c:v>2018</c:v>
                </c:pt>
                <c:pt idx="2">
                  <c:v>2019</c:v>
                </c:pt>
                <c:pt idx="3">
                  <c:v>2020</c:v>
                </c:pt>
                <c:pt idx="4">
                  <c:v>2021</c:v>
                </c:pt>
                <c:pt idx="5">
                  <c:v>2022</c:v>
                </c:pt>
                <c:pt idx="6">
                  <c:v>2023</c:v>
                </c:pt>
              </c:numCache>
            </c:numRef>
          </c:cat>
          <c:val>
            <c:numRef>
              <c:f>'[Sairauspoissaolot 2023.xlsx]Taul2'!$B$1:$B$7</c:f>
              <c:numCache>
                <c:formatCode>0</c:formatCode>
                <c:ptCount val="7"/>
                <c:pt idx="0">
                  <c:v>1983</c:v>
                </c:pt>
                <c:pt idx="1">
                  <c:v>1750</c:v>
                </c:pt>
                <c:pt idx="2">
                  <c:v>1734</c:v>
                </c:pt>
                <c:pt idx="3">
                  <c:v>2474</c:v>
                </c:pt>
                <c:pt idx="4">
                  <c:v>1735</c:v>
                </c:pt>
                <c:pt idx="5">
                  <c:v>1739</c:v>
                </c:pt>
                <c:pt idx="6">
                  <c:v>1845</c:v>
                </c:pt>
              </c:numCache>
            </c:numRef>
          </c:val>
          <c:smooth val="0"/>
          <c:extLst>
            <c:ext xmlns:c16="http://schemas.microsoft.com/office/drawing/2014/chart" uri="{C3380CC4-5D6E-409C-BE32-E72D297353CC}">
              <c16:uniqueId val="{00000000-F3A9-44C9-9E5E-01829BEE9DC6}"/>
            </c:ext>
          </c:extLst>
        </c:ser>
        <c:dLbls>
          <c:dLblPos val="t"/>
          <c:showLegendKey val="0"/>
          <c:showVal val="1"/>
          <c:showCatName val="0"/>
          <c:showSerName val="0"/>
          <c:showPercent val="0"/>
          <c:showBubbleSize val="0"/>
        </c:dLbls>
        <c:marker val="1"/>
        <c:smooth val="0"/>
        <c:axId val="680732880"/>
        <c:axId val="680742960"/>
      </c:lineChart>
      <c:catAx>
        <c:axId val="68073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i-FI"/>
          </a:p>
        </c:txPr>
        <c:crossAx val="680742960"/>
        <c:crosses val="autoZero"/>
        <c:auto val="1"/>
        <c:lblAlgn val="ctr"/>
        <c:lblOffset val="100"/>
        <c:noMultiLvlLbl val="0"/>
      </c:catAx>
      <c:valAx>
        <c:axId val="680742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8073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'[Sairauspoissaolot 2023.xlsx]Taul1'!$A$2</c:f>
              <c:strCache>
                <c:ptCount val="1"/>
                <c:pt idx="0">
                  <c:v>1-3 pv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'[Sairauspoissaolot 2023.xlsx]Taul1'!$B$1:$C$1</c:f>
              <c:numCache>
                <c:formatCode>General</c:formatCode>
                <c:ptCount val="2"/>
                <c:pt idx="0">
                  <c:v>2023</c:v>
                </c:pt>
                <c:pt idx="1">
                  <c:v>2022</c:v>
                </c:pt>
              </c:numCache>
            </c:numRef>
          </c:cat>
          <c:val>
            <c:numRef>
              <c:f>'[Sairauspoissaolot 2023.xlsx]Taul1'!$B$2:$C$2</c:f>
              <c:numCache>
                <c:formatCode>0</c:formatCode>
                <c:ptCount val="2"/>
                <c:pt idx="0">
                  <c:v>481</c:v>
                </c:pt>
                <c:pt idx="1">
                  <c:v>294</c:v>
                </c:pt>
              </c:numCache>
            </c:numRef>
          </c:val>
          <c:extLst>
            <c:ext xmlns:c16="http://schemas.microsoft.com/office/drawing/2014/chart" uri="{C3380CC4-5D6E-409C-BE32-E72D297353CC}">
              <c16:uniqueId val="{00000000-F3EF-430C-A26F-72CF26873B68}"/>
            </c:ext>
          </c:extLst>
        </c:ser>
        <c:ser>
          <c:idx val="1"/>
          <c:order val="1"/>
          <c:tx>
            <c:strRef>
              <c:f>'[Sairauspoissaolot 2023.xlsx]Taul1'!$A$3</c:f>
              <c:strCache>
                <c:ptCount val="1"/>
                <c:pt idx="0">
                  <c:v>4-10 pv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'[Sairauspoissaolot 2023.xlsx]Taul1'!$B$1:$C$1</c:f>
              <c:numCache>
                <c:formatCode>General</c:formatCode>
                <c:ptCount val="2"/>
                <c:pt idx="0">
                  <c:v>2023</c:v>
                </c:pt>
                <c:pt idx="1">
                  <c:v>2022</c:v>
                </c:pt>
              </c:numCache>
            </c:numRef>
          </c:cat>
          <c:val>
            <c:numRef>
              <c:f>'[Sairauspoissaolot 2023.xlsx]Taul1'!$B$3:$C$3</c:f>
              <c:numCache>
                <c:formatCode>0</c:formatCode>
                <c:ptCount val="2"/>
                <c:pt idx="0">
                  <c:v>506</c:v>
                </c:pt>
                <c:pt idx="1">
                  <c:v>797</c:v>
                </c:pt>
              </c:numCache>
            </c:numRef>
          </c:val>
          <c:extLst>
            <c:ext xmlns:c16="http://schemas.microsoft.com/office/drawing/2014/chart" uri="{C3380CC4-5D6E-409C-BE32-E72D297353CC}">
              <c16:uniqueId val="{00000001-F3EF-430C-A26F-72CF26873B68}"/>
            </c:ext>
          </c:extLst>
        </c:ser>
        <c:ser>
          <c:idx val="2"/>
          <c:order val="2"/>
          <c:tx>
            <c:strRef>
              <c:f>'[Sairauspoissaolot 2023.xlsx]Taul1'!$A$4</c:f>
              <c:strCache>
                <c:ptCount val="1"/>
                <c:pt idx="0">
                  <c:v>11-29 pv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'[Sairauspoissaolot 2023.xlsx]Taul1'!$B$1:$C$1</c:f>
              <c:numCache>
                <c:formatCode>General</c:formatCode>
                <c:ptCount val="2"/>
                <c:pt idx="0">
                  <c:v>2023</c:v>
                </c:pt>
                <c:pt idx="1">
                  <c:v>2022</c:v>
                </c:pt>
              </c:numCache>
            </c:numRef>
          </c:cat>
          <c:val>
            <c:numRef>
              <c:f>'[Sairauspoissaolot 2023.xlsx]Taul1'!$B$4:$C$4</c:f>
              <c:numCache>
                <c:formatCode>0</c:formatCode>
                <c:ptCount val="2"/>
                <c:pt idx="0">
                  <c:v>361</c:v>
                </c:pt>
                <c:pt idx="1">
                  <c:v>399</c:v>
                </c:pt>
              </c:numCache>
            </c:numRef>
          </c:val>
          <c:extLst>
            <c:ext xmlns:c16="http://schemas.microsoft.com/office/drawing/2014/chart" uri="{C3380CC4-5D6E-409C-BE32-E72D297353CC}">
              <c16:uniqueId val="{00000002-F3EF-430C-A26F-72CF26873B68}"/>
            </c:ext>
          </c:extLst>
        </c:ser>
        <c:ser>
          <c:idx val="3"/>
          <c:order val="3"/>
          <c:tx>
            <c:strRef>
              <c:f>'[Sairauspoissaolot 2023.xlsx]Taul1'!$A$5</c:f>
              <c:strCache>
                <c:ptCount val="1"/>
                <c:pt idx="0">
                  <c:v>30 pv ja yli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'[Sairauspoissaolot 2023.xlsx]Taul1'!$B$1:$C$1</c:f>
              <c:numCache>
                <c:formatCode>General</c:formatCode>
                <c:ptCount val="2"/>
                <c:pt idx="0">
                  <c:v>2023</c:v>
                </c:pt>
                <c:pt idx="1">
                  <c:v>2022</c:v>
                </c:pt>
              </c:numCache>
            </c:numRef>
          </c:cat>
          <c:val>
            <c:numRef>
              <c:f>'[Sairauspoissaolot 2023.xlsx]Taul1'!$B$5:$C$5</c:f>
              <c:numCache>
                <c:formatCode>0</c:formatCode>
                <c:ptCount val="2"/>
                <c:pt idx="0">
                  <c:v>497</c:v>
                </c:pt>
                <c:pt idx="1">
                  <c:v>249</c:v>
                </c:pt>
              </c:numCache>
            </c:numRef>
          </c:val>
          <c:extLst>
            <c:ext xmlns:c16="http://schemas.microsoft.com/office/drawing/2014/chart" uri="{C3380CC4-5D6E-409C-BE32-E72D297353CC}">
              <c16:uniqueId val="{00000003-F3EF-430C-A26F-72CF26873B68}"/>
            </c:ext>
          </c:extLst>
        </c:ser>
        <c:dLbls>
          <c:dLblPos val="ctr"/>
          <c:showLegendKey val="0"/>
          <c:showVal val="1"/>
          <c:showCatName val="0"/>
          <c:showSerName val="0"/>
          <c:showPercent val="0"/>
          <c:showBubbleSize val="0"/>
        </c:dLbls>
        <c:gapWidth val="150"/>
        <c:overlap val="100"/>
        <c:axId val="668421216"/>
        <c:axId val="668421936"/>
      </c:barChart>
      <c:catAx>
        <c:axId val="66842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668421936"/>
        <c:crosses val="autoZero"/>
        <c:auto val="1"/>
        <c:lblAlgn val="ctr"/>
        <c:lblOffset val="100"/>
        <c:noMultiLvlLbl val="0"/>
      </c:catAx>
      <c:valAx>
        <c:axId val="668421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6842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'[Sairauspoissaolot 2023.xlsx]Taul3'!$B$1</c:f>
              <c:strCache>
                <c:ptCount val="1"/>
                <c:pt idx="0">
                  <c:v>2023</c:v>
                </c:pt>
              </c:strCache>
            </c:strRef>
          </c:tx>
          <c:spPr>
            <a:solidFill>
              <a:schemeClr val="accent1"/>
            </a:solidFill>
            <a:ln>
              <a:noFill/>
            </a:ln>
            <a:effectLst/>
          </c:spPr>
          <c:invertIfNegative val="0"/>
          <c:cat>
            <c:strRef>
              <c:f>'[Sairauspoissaolot 2023.xlsx]Taul3'!$A$2:$A$7</c:f>
              <c:strCache>
                <c:ptCount val="6"/>
                <c:pt idx="0">
                  <c:v>M (Tukielin)</c:v>
                </c:pt>
                <c:pt idx="1">
                  <c:v>F (Mielenterveys)</c:v>
                </c:pt>
                <c:pt idx="2">
                  <c:v>J (Hengitys)</c:v>
                </c:pt>
                <c:pt idx="3">
                  <c:v>S-T (Vammat)</c:v>
                </c:pt>
                <c:pt idx="4">
                  <c:v>R (Sairauden oireet)</c:v>
                </c:pt>
                <c:pt idx="5">
                  <c:v>MUUT</c:v>
                </c:pt>
              </c:strCache>
            </c:strRef>
          </c:cat>
          <c:val>
            <c:numRef>
              <c:f>'[Sairauspoissaolot 2023.xlsx]Taul3'!$B$2:$B$7</c:f>
              <c:numCache>
                <c:formatCode>General</c:formatCode>
                <c:ptCount val="6"/>
                <c:pt idx="0">
                  <c:v>576</c:v>
                </c:pt>
                <c:pt idx="1">
                  <c:v>535</c:v>
                </c:pt>
                <c:pt idx="2">
                  <c:v>525</c:v>
                </c:pt>
                <c:pt idx="3">
                  <c:v>360</c:v>
                </c:pt>
                <c:pt idx="4">
                  <c:v>190</c:v>
                </c:pt>
                <c:pt idx="5">
                  <c:v>162</c:v>
                </c:pt>
              </c:numCache>
            </c:numRef>
          </c:val>
          <c:extLst>
            <c:ext xmlns:c16="http://schemas.microsoft.com/office/drawing/2014/chart" uri="{C3380CC4-5D6E-409C-BE32-E72D297353CC}">
              <c16:uniqueId val="{00000000-2D9C-464A-8ADE-3428F423FE15}"/>
            </c:ext>
          </c:extLst>
        </c:ser>
        <c:ser>
          <c:idx val="1"/>
          <c:order val="1"/>
          <c:tx>
            <c:strRef>
              <c:f>'[Sairauspoissaolot 2023.xlsx]Taul3'!$C$1</c:f>
              <c:strCache>
                <c:ptCount val="1"/>
                <c:pt idx="0">
                  <c:v>2022</c:v>
                </c:pt>
              </c:strCache>
            </c:strRef>
          </c:tx>
          <c:spPr>
            <a:solidFill>
              <a:schemeClr val="accent2"/>
            </a:solidFill>
            <a:ln>
              <a:noFill/>
            </a:ln>
            <a:effectLst/>
          </c:spPr>
          <c:invertIfNegative val="0"/>
          <c:cat>
            <c:strRef>
              <c:f>'[Sairauspoissaolot 2023.xlsx]Taul3'!$A$2:$A$7</c:f>
              <c:strCache>
                <c:ptCount val="6"/>
                <c:pt idx="0">
                  <c:v>M (Tukielin)</c:v>
                </c:pt>
                <c:pt idx="1">
                  <c:v>F (Mielenterveys)</c:v>
                </c:pt>
                <c:pt idx="2">
                  <c:v>J (Hengitys)</c:v>
                </c:pt>
                <c:pt idx="3">
                  <c:v>S-T (Vammat)</c:v>
                </c:pt>
                <c:pt idx="4">
                  <c:v>R (Sairauden oireet)</c:v>
                </c:pt>
                <c:pt idx="5">
                  <c:v>MUUT</c:v>
                </c:pt>
              </c:strCache>
            </c:strRef>
          </c:cat>
          <c:val>
            <c:numRef>
              <c:f>'[Sairauspoissaolot 2023.xlsx]Taul3'!$C$2:$C$7</c:f>
              <c:numCache>
                <c:formatCode>General</c:formatCode>
                <c:ptCount val="6"/>
                <c:pt idx="0">
                  <c:v>175</c:v>
                </c:pt>
                <c:pt idx="1">
                  <c:v>228</c:v>
                </c:pt>
                <c:pt idx="2">
                  <c:v>474</c:v>
                </c:pt>
                <c:pt idx="3">
                  <c:v>267</c:v>
                </c:pt>
                <c:pt idx="4">
                  <c:v>78</c:v>
                </c:pt>
                <c:pt idx="5">
                  <c:v>452</c:v>
                </c:pt>
              </c:numCache>
            </c:numRef>
          </c:val>
          <c:extLst>
            <c:ext xmlns:c16="http://schemas.microsoft.com/office/drawing/2014/chart" uri="{C3380CC4-5D6E-409C-BE32-E72D297353CC}">
              <c16:uniqueId val="{00000001-2D9C-464A-8ADE-3428F423FE15}"/>
            </c:ext>
          </c:extLst>
        </c:ser>
        <c:dLbls>
          <c:showLegendKey val="0"/>
          <c:showVal val="0"/>
          <c:showCatName val="0"/>
          <c:showSerName val="0"/>
          <c:showPercent val="0"/>
          <c:showBubbleSize val="0"/>
        </c:dLbls>
        <c:gapWidth val="219"/>
        <c:overlap val="-27"/>
        <c:axId val="565805704"/>
        <c:axId val="565808584"/>
      </c:barChart>
      <c:catAx>
        <c:axId val="56580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5808584"/>
        <c:crosses val="autoZero"/>
        <c:auto val="1"/>
        <c:lblAlgn val="ctr"/>
        <c:lblOffset val="100"/>
        <c:noMultiLvlLbl val="0"/>
      </c:catAx>
      <c:valAx>
        <c:axId val="56580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65805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'[Työterveyhuollon kulut.xlsx]Kuvio'!$A$2</c:f>
              <c:strCache>
                <c:ptCount val="1"/>
                <c:pt idx="0">
                  <c:v>KELA 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'[Työterveyhuollon kulut.xlsx]Kuvio'!$B$1:$F$1</c:f>
              <c:numCache>
                <c:formatCode>General</c:formatCode>
                <c:ptCount val="5"/>
                <c:pt idx="0">
                  <c:v>2019</c:v>
                </c:pt>
                <c:pt idx="1">
                  <c:v>2020</c:v>
                </c:pt>
                <c:pt idx="2">
                  <c:v>2021</c:v>
                </c:pt>
                <c:pt idx="3">
                  <c:v>2022</c:v>
                </c:pt>
                <c:pt idx="4">
                  <c:v>2023</c:v>
                </c:pt>
              </c:numCache>
            </c:numRef>
          </c:cat>
          <c:val>
            <c:numRef>
              <c:f>'[Työterveyhuollon kulut.xlsx]Kuvio'!$B$2:$F$2</c:f>
              <c:numCache>
                <c:formatCode>General</c:formatCode>
                <c:ptCount val="5"/>
                <c:pt idx="0">
                  <c:v>48361</c:v>
                </c:pt>
                <c:pt idx="1">
                  <c:v>48496</c:v>
                </c:pt>
                <c:pt idx="2">
                  <c:v>48452</c:v>
                </c:pt>
                <c:pt idx="3">
                  <c:v>56884</c:v>
                </c:pt>
                <c:pt idx="4">
                  <c:v>65848</c:v>
                </c:pt>
              </c:numCache>
            </c:numRef>
          </c:val>
          <c:extLst>
            <c:ext xmlns:c16="http://schemas.microsoft.com/office/drawing/2014/chart" uri="{C3380CC4-5D6E-409C-BE32-E72D297353CC}">
              <c16:uniqueId val="{00000000-8C6A-4EDA-B205-3DFB0E7C5491}"/>
            </c:ext>
          </c:extLst>
        </c:ser>
        <c:ser>
          <c:idx val="1"/>
          <c:order val="1"/>
          <c:tx>
            <c:strRef>
              <c:f>'[Työterveyhuollon kulut.xlsx]Kuvio'!$A$3</c:f>
              <c:strCache>
                <c:ptCount val="1"/>
                <c:pt idx="0">
                  <c:v>KELA II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'[Työterveyhuollon kulut.xlsx]Kuvio'!$B$1:$F$1</c:f>
              <c:numCache>
                <c:formatCode>General</c:formatCode>
                <c:ptCount val="5"/>
                <c:pt idx="0">
                  <c:v>2019</c:v>
                </c:pt>
                <c:pt idx="1">
                  <c:v>2020</c:v>
                </c:pt>
                <c:pt idx="2">
                  <c:v>2021</c:v>
                </c:pt>
                <c:pt idx="3">
                  <c:v>2022</c:v>
                </c:pt>
                <c:pt idx="4">
                  <c:v>2023</c:v>
                </c:pt>
              </c:numCache>
            </c:numRef>
          </c:cat>
          <c:val>
            <c:numRef>
              <c:f>'[Työterveyhuollon kulut.xlsx]Kuvio'!$B$3:$F$3</c:f>
              <c:numCache>
                <c:formatCode>General</c:formatCode>
                <c:ptCount val="5"/>
                <c:pt idx="0">
                  <c:v>43127</c:v>
                </c:pt>
                <c:pt idx="1">
                  <c:v>45780</c:v>
                </c:pt>
                <c:pt idx="2">
                  <c:v>35787</c:v>
                </c:pt>
                <c:pt idx="3">
                  <c:v>38124</c:v>
                </c:pt>
                <c:pt idx="4">
                  <c:v>52575</c:v>
                </c:pt>
              </c:numCache>
            </c:numRef>
          </c:val>
          <c:extLst>
            <c:ext xmlns:c16="http://schemas.microsoft.com/office/drawing/2014/chart" uri="{C3380CC4-5D6E-409C-BE32-E72D297353CC}">
              <c16:uniqueId val="{00000001-8C6A-4EDA-B205-3DFB0E7C5491}"/>
            </c:ext>
          </c:extLst>
        </c:ser>
        <c:ser>
          <c:idx val="2"/>
          <c:order val="2"/>
          <c:tx>
            <c:strRef>
              <c:f>'[Työterveyhuollon kulut.xlsx]Kuvio'!$A$4</c:f>
              <c:strCache>
                <c:ptCount val="1"/>
                <c:pt idx="0">
                  <c:v>Muu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'[Työterveyhuollon kulut.xlsx]Kuvio'!$B$1:$F$1</c:f>
              <c:numCache>
                <c:formatCode>General</c:formatCode>
                <c:ptCount val="5"/>
                <c:pt idx="0">
                  <c:v>2019</c:v>
                </c:pt>
                <c:pt idx="1">
                  <c:v>2020</c:v>
                </c:pt>
                <c:pt idx="2">
                  <c:v>2021</c:v>
                </c:pt>
                <c:pt idx="3">
                  <c:v>2022</c:v>
                </c:pt>
                <c:pt idx="4">
                  <c:v>2023</c:v>
                </c:pt>
              </c:numCache>
            </c:numRef>
          </c:cat>
          <c:val>
            <c:numRef>
              <c:f>'[Työterveyhuollon kulut.xlsx]Kuvio'!$B$4:$F$4</c:f>
              <c:numCache>
                <c:formatCode>General</c:formatCode>
                <c:ptCount val="5"/>
                <c:pt idx="0">
                  <c:v>7755</c:v>
                </c:pt>
                <c:pt idx="1">
                  <c:v>11250</c:v>
                </c:pt>
                <c:pt idx="2">
                  <c:v>11377</c:v>
                </c:pt>
                <c:pt idx="3">
                  <c:v>20523</c:v>
                </c:pt>
                <c:pt idx="4">
                  <c:v>10549</c:v>
                </c:pt>
              </c:numCache>
            </c:numRef>
          </c:val>
          <c:extLst>
            <c:ext xmlns:c16="http://schemas.microsoft.com/office/drawing/2014/chart" uri="{C3380CC4-5D6E-409C-BE32-E72D297353CC}">
              <c16:uniqueId val="{00000002-8C6A-4EDA-B205-3DFB0E7C5491}"/>
            </c:ext>
          </c:extLst>
        </c:ser>
        <c:dLbls>
          <c:dLblPos val="ctr"/>
          <c:showLegendKey val="0"/>
          <c:showVal val="1"/>
          <c:showCatName val="0"/>
          <c:showSerName val="0"/>
          <c:showPercent val="0"/>
          <c:showBubbleSize val="0"/>
        </c:dLbls>
        <c:gapWidth val="150"/>
        <c:overlap val="100"/>
        <c:axId val="479274968"/>
        <c:axId val="479275624"/>
      </c:barChart>
      <c:catAx>
        <c:axId val="479274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479275624"/>
        <c:crosses val="autoZero"/>
        <c:auto val="1"/>
        <c:lblAlgn val="ctr"/>
        <c:lblOffset val="100"/>
        <c:noMultiLvlLbl val="0"/>
      </c:catAx>
      <c:valAx>
        <c:axId val="479275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7927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Taul1!$B$1</c:f>
              <c:strCache>
                <c:ptCount val="1"/>
                <c:pt idx="0">
                  <c:v>2021</c:v>
                </c:pt>
              </c:strCache>
            </c:strRef>
          </c:tx>
          <c:spPr>
            <a:solidFill>
              <a:schemeClr val="accent6"/>
            </a:solidFill>
            <a:ln>
              <a:noFill/>
            </a:ln>
            <a:effectLst/>
          </c:spPr>
          <c:invertIfNegative val="0"/>
          <c:cat>
            <c:strRef>
              <c:f>Taul1!$A$2:$A$6</c:f>
              <c:strCache>
                <c:ptCount val="5"/>
                <c:pt idx="0">
                  <c:v>Opintovapaa</c:v>
                </c:pt>
                <c:pt idx="1">
                  <c:v>Perhevapaat</c:v>
                </c:pt>
                <c:pt idx="2">
                  <c:v>Vuorotteluvapaa</c:v>
                </c:pt>
                <c:pt idx="3">
                  <c:v>Varhaiskuntoutus (palkallinen)</c:v>
                </c:pt>
                <c:pt idx="4">
                  <c:v>Kuntoutustuki (palkaton)</c:v>
                </c:pt>
              </c:strCache>
            </c:strRef>
          </c:cat>
          <c:val>
            <c:numRef>
              <c:f>Taul1!$B$2:$B$6</c:f>
              <c:numCache>
                <c:formatCode>General</c:formatCode>
                <c:ptCount val="5"/>
                <c:pt idx="0">
                  <c:v>562</c:v>
                </c:pt>
                <c:pt idx="1">
                  <c:v>746</c:v>
                </c:pt>
                <c:pt idx="2">
                  <c:v>124</c:v>
                </c:pt>
                <c:pt idx="3">
                  <c:v>10</c:v>
                </c:pt>
                <c:pt idx="4">
                  <c:v>433</c:v>
                </c:pt>
              </c:numCache>
            </c:numRef>
          </c:val>
          <c:extLst>
            <c:ext xmlns:c16="http://schemas.microsoft.com/office/drawing/2014/chart" uri="{C3380CC4-5D6E-409C-BE32-E72D297353CC}">
              <c16:uniqueId val="{00000000-D22C-4980-B263-E4082AD540C5}"/>
            </c:ext>
          </c:extLst>
        </c:ser>
        <c:ser>
          <c:idx val="1"/>
          <c:order val="1"/>
          <c:tx>
            <c:strRef>
              <c:f>Taul1!$C$1</c:f>
              <c:strCache>
                <c:ptCount val="1"/>
                <c:pt idx="0">
                  <c:v>2022</c:v>
                </c:pt>
              </c:strCache>
            </c:strRef>
          </c:tx>
          <c:spPr>
            <a:solidFill>
              <a:schemeClr val="accent5"/>
            </a:solidFill>
            <a:ln>
              <a:noFill/>
            </a:ln>
            <a:effectLst/>
          </c:spPr>
          <c:invertIfNegative val="0"/>
          <c:cat>
            <c:strRef>
              <c:f>Taul1!$A$2:$A$6</c:f>
              <c:strCache>
                <c:ptCount val="5"/>
                <c:pt idx="0">
                  <c:v>Opintovapaa</c:v>
                </c:pt>
                <c:pt idx="1">
                  <c:v>Perhevapaat</c:v>
                </c:pt>
                <c:pt idx="2">
                  <c:v>Vuorotteluvapaa</c:v>
                </c:pt>
                <c:pt idx="3">
                  <c:v>Varhaiskuntoutus (palkallinen)</c:v>
                </c:pt>
                <c:pt idx="4">
                  <c:v>Kuntoutustuki (palkaton)</c:v>
                </c:pt>
              </c:strCache>
            </c:strRef>
          </c:cat>
          <c:val>
            <c:numRef>
              <c:f>Taul1!$C$2:$C$6</c:f>
              <c:numCache>
                <c:formatCode>General</c:formatCode>
                <c:ptCount val="5"/>
                <c:pt idx="0">
                  <c:v>563</c:v>
                </c:pt>
                <c:pt idx="1">
                  <c:v>489</c:v>
                </c:pt>
                <c:pt idx="2">
                  <c:v>236</c:v>
                </c:pt>
                <c:pt idx="3">
                  <c:v>0</c:v>
                </c:pt>
                <c:pt idx="4">
                  <c:v>365</c:v>
                </c:pt>
              </c:numCache>
            </c:numRef>
          </c:val>
          <c:extLst>
            <c:ext xmlns:c16="http://schemas.microsoft.com/office/drawing/2014/chart" uri="{C3380CC4-5D6E-409C-BE32-E72D297353CC}">
              <c16:uniqueId val="{00000001-D22C-4980-B263-E4082AD540C5}"/>
            </c:ext>
          </c:extLst>
        </c:ser>
        <c:ser>
          <c:idx val="2"/>
          <c:order val="2"/>
          <c:tx>
            <c:strRef>
              <c:f>Taul1!$D$1</c:f>
              <c:strCache>
                <c:ptCount val="1"/>
                <c:pt idx="0">
                  <c:v>2023</c:v>
                </c:pt>
              </c:strCache>
            </c:strRef>
          </c:tx>
          <c:spPr>
            <a:solidFill>
              <a:schemeClr val="accent4"/>
            </a:solidFill>
            <a:ln>
              <a:noFill/>
            </a:ln>
            <a:effectLst/>
          </c:spPr>
          <c:invertIfNegative val="0"/>
          <c:cat>
            <c:strRef>
              <c:f>Taul1!$A$2:$A$6</c:f>
              <c:strCache>
                <c:ptCount val="5"/>
                <c:pt idx="0">
                  <c:v>Opintovapaa</c:v>
                </c:pt>
                <c:pt idx="1">
                  <c:v>Perhevapaat</c:v>
                </c:pt>
                <c:pt idx="2">
                  <c:v>Vuorotteluvapaa</c:v>
                </c:pt>
                <c:pt idx="3">
                  <c:v>Varhaiskuntoutus (palkallinen)</c:v>
                </c:pt>
                <c:pt idx="4">
                  <c:v>Kuntoutustuki (palkaton)</c:v>
                </c:pt>
              </c:strCache>
            </c:strRef>
          </c:cat>
          <c:val>
            <c:numRef>
              <c:f>Taul1!$D$2:$D$6</c:f>
              <c:numCache>
                <c:formatCode>General</c:formatCode>
                <c:ptCount val="5"/>
                <c:pt idx="0">
                  <c:v>527</c:v>
                </c:pt>
                <c:pt idx="1">
                  <c:v>476</c:v>
                </c:pt>
                <c:pt idx="2">
                  <c:v>0</c:v>
                </c:pt>
                <c:pt idx="3">
                  <c:v>10</c:v>
                </c:pt>
                <c:pt idx="4">
                  <c:v>365</c:v>
                </c:pt>
              </c:numCache>
            </c:numRef>
          </c:val>
          <c:extLst>
            <c:ext xmlns:c16="http://schemas.microsoft.com/office/drawing/2014/chart" uri="{C3380CC4-5D6E-409C-BE32-E72D297353CC}">
              <c16:uniqueId val="{00000002-D22C-4980-B263-E4082AD540C5}"/>
            </c:ext>
          </c:extLst>
        </c:ser>
        <c:dLbls>
          <c:showLegendKey val="0"/>
          <c:showVal val="0"/>
          <c:showCatName val="0"/>
          <c:showSerName val="0"/>
          <c:showPercent val="0"/>
          <c:showBubbleSize val="0"/>
        </c:dLbls>
        <c:gapWidth val="182"/>
        <c:axId val="736902968"/>
        <c:axId val="736903688"/>
      </c:barChart>
      <c:catAx>
        <c:axId val="73690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36903688"/>
        <c:crosses val="autoZero"/>
        <c:auto val="1"/>
        <c:lblAlgn val="ctr"/>
        <c:lblOffset val="100"/>
        <c:noMultiLvlLbl val="0"/>
      </c:catAx>
      <c:valAx>
        <c:axId val="736903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36902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'[Henkilötyövuodet 2023.xlsx]Kehitys 19-23'!$A$2</c:f>
              <c:strCache>
                <c:ptCount val="1"/>
                <c:pt idx="0">
                  <c:v>Vakinaiset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'[Henkilötyövuodet 2023.xlsx]Kehitys 19-23'!$B$1:$F$1</c:f>
              <c:numCache>
                <c:formatCode>General</c:formatCode>
                <c:ptCount val="5"/>
                <c:pt idx="0">
                  <c:v>2019</c:v>
                </c:pt>
                <c:pt idx="1">
                  <c:v>2020</c:v>
                </c:pt>
                <c:pt idx="2">
                  <c:v>2021</c:v>
                </c:pt>
                <c:pt idx="3">
                  <c:v>2022</c:v>
                </c:pt>
                <c:pt idx="4">
                  <c:v>2023</c:v>
                </c:pt>
              </c:numCache>
            </c:numRef>
          </c:cat>
          <c:val>
            <c:numRef>
              <c:f>'[Henkilötyövuodet 2023.xlsx]Kehitys 19-23'!$B$2:$F$2</c:f>
              <c:numCache>
                <c:formatCode>General</c:formatCode>
                <c:ptCount val="5"/>
                <c:pt idx="0">
                  <c:v>95.17</c:v>
                </c:pt>
                <c:pt idx="1">
                  <c:v>91.6</c:v>
                </c:pt>
                <c:pt idx="2">
                  <c:v>92.07</c:v>
                </c:pt>
                <c:pt idx="3">
                  <c:v>91.68</c:v>
                </c:pt>
                <c:pt idx="4">
                  <c:v>91.32</c:v>
                </c:pt>
              </c:numCache>
            </c:numRef>
          </c:val>
          <c:extLst>
            <c:ext xmlns:c16="http://schemas.microsoft.com/office/drawing/2014/chart" uri="{C3380CC4-5D6E-409C-BE32-E72D297353CC}">
              <c16:uniqueId val="{00000000-B771-4E1F-8D4E-0A60CEA09D87}"/>
            </c:ext>
          </c:extLst>
        </c:ser>
        <c:ser>
          <c:idx val="1"/>
          <c:order val="1"/>
          <c:tx>
            <c:strRef>
              <c:f>'[Henkilötyövuodet 2023.xlsx]Kehitys 19-23'!$A$3</c:f>
              <c:strCache>
                <c:ptCount val="1"/>
                <c:pt idx="0">
                  <c:v>Määräaikaiset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'[Henkilötyövuodet 2023.xlsx]Kehitys 19-23'!$B$1:$F$1</c:f>
              <c:numCache>
                <c:formatCode>General</c:formatCode>
                <c:ptCount val="5"/>
                <c:pt idx="0">
                  <c:v>2019</c:v>
                </c:pt>
                <c:pt idx="1">
                  <c:v>2020</c:v>
                </c:pt>
                <c:pt idx="2">
                  <c:v>2021</c:v>
                </c:pt>
                <c:pt idx="3">
                  <c:v>2022</c:v>
                </c:pt>
                <c:pt idx="4">
                  <c:v>2023</c:v>
                </c:pt>
              </c:numCache>
            </c:numRef>
          </c:cat>
          <c:val>
            <c:numRef>
              <c:f>'[Henkilötyövuodet 2023.xlsx]Kehitys 19-23'!$B$3:$F$3</c:f>
              <c:numCache>
                <c:formatCode>General</c:formatCode>
                <c:ptCount val="5"/>
                <c:pt idx="0">
                  <c:v>35.68</c:v>
                </c:pt>
                <c:pt idx="1">
                  <c:v>35.270000000000003</c:v>
                </c:pt>
                <c:pt idx="2">
                  <c:v>34.32</c:v>
                </c:pt>
                <c:pt idx="3">
                  <c:v>34.26</c:v>
                </c:pt>
                <c:pt idx="4">
                  <c:v>35.119999999999997</c:v>
                </c:pt>
              </c:numCache>
            </c:numRef>
          </c:val>
          <c:extLst>
            <c:ext xmlns:c16="http://schemas.microsoft.com/office/drawing/2014/chart" uri="{C3380CC4-5D6E-409C-BE32-E72D297353CC}">
              <c16:uniqueId val="{00000001-B771-4E1F-8D4E-0A60CEA09D87}"/>
            </c:ext>
          </c:extLst>
        </c:ser>
        <c:dLbls>
          <c:dLblPos val="ctr"/>
          <c:showLegendKey val="0"/>
          <c:showVal val="1"/>
          <c:showCatName val="0"/>
          <c:showSerName val="0"/>
          <c:showPercent val="0"/>
          <c:showBubbleSize val="0"/>
        </c:dLbls>
        <c:gapWidth val="150"/>
        <c:overlap val="100"/>
        <c:axId val="665626440"/>
        <c:axId val="665630400"/>
      </c:barChart>
      <c:catAx>
        <c:axId val="665626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665630400"/>
        <c:crosses val="autoZero"/>
        <c:auto val="1"/>
        <c:lblAlgn val="ctr"/>
        <c:lblOffset val="100"/>
        <c:noMultiLvlLbl val="0"/>
      </c:catAx>
      <c:valAx>
        <c:axId val="66563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6562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FF0-4BB8-A422-967686BB36D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FF0-4BB8-A422-967686BB36D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FF0-4BB8-A422-967686BB36D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FF0-4BB8-A422-967686BB36DF}"/>
              </c:ext>
            </c:extLst>
          </c:dPt>
          <c:dLbls>
            <c:dLbl>
              <c:idx val="0"/>
              <c:layout>
                <c:manualLayout>
                  <c:x val="-2.4232901380602063E-3"/>
                  <c:y val="0.19044600807877748"/>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solidFill>
                      <a:latin typeface="+mn-lt"/>
                      <a:ea typeface="+mn-ea"/>
                      <a:cs typeface="+mn-cs"/>
                    </a:defRPr>
                  </a:pPr>
                  <a:endParaRPr lang="fi-FI"/>
                </a:p>
              </c:txPr>
              <c:dLblPos val="bestFit"/>
              <c:showLegendKey val="0"/>
              <c:showVal val="0"/>
              <c:showCatName val="1"/>
              <c:showSerName val="0"/>
              <c:showPercent val="1"/>
              <c:showBubbleSize val="0"/>
              <c:extLst>
                <c:ext xmlns:c15="http://schemas.microsoft.com/office/drawing/2012/chart" uri="{CE6537A1-D6FC-4f65-9D91-7224C49458BB}">
                  <c15:layout>
                    <c:manualLayout>
                      <c:w val="0.26103480338500284"/>
                      <c:h val="0.23058841049124174"/>
                    </c:manualLayout>
                  </c15:layout>
                </c:ext>
                <c:ext xmlns:c16="http://schemas.microsoft.com/office/drawing/2014/chart" uri="{C3380CC4-5D6E-409C-BE32-E72D297353CC}">
                  <c16:uniqueId val="{00000001-4FF0-4BB8-A422-967686BB36DF}"/>
                </c:ext>
              </c:extLst>
            </c:dLbl>
            <c:dLbl>
              <c:idx val="1"/>
              <c:layout>
                <c:manualLayout>
                  <c:x val="2.2855327887015987E-3"/>
                  <c:y val="1.864425013733748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2"/>
                      </a:solidFill>
                      <a:latin typeface="+mn-lt"/>
                      <a:ea typeface="+mn-ea"/>
                      <a:cs typeface="+mn-cs"/>
                    </a:defRPr>
                  </a:pPr>
                  <a:endParaRPr lang="fi-FI"/>
                </a:p>
              </c:txPr>
              <c:dLblPos val="bestFit"/>
              <c:showLegendKey val="0"/>
              <c:showVal val="0"/>
              <c:showCatName val="1"/>
              <c:showSerName val="0"/>
              <c:showPercent val="1"/>
              <c:showBubbleSize val="0"/>
              <c:extLst>
                <c:ext xmlns:c15="http://schemas.microsoft.com/office/drawing/2012/chart" uri="{CE6537A1-D6FC-4f65-9D91-7224C49458BB}">
                  <c15:layout>
                    <c:manualLayout>
                      <c:w val="0.33781231754848273"/>
                      <c:h val="0.2894756831866605"/>
                    </c:manualLayout>
                  </c15:layout>
                </c:ext>
                <c:ext xmlns:c16="http://schemas.microsoft.com/office/drawing/2014/chart" uri="{C3380CC4-5D6E-409C-BE32-E72D297353CC}">
                  <c16:uniqueId val="{00000003-4FF0-4BB8-A422-967686BB36DF}"/>
                </c:ext>
              </c:extLst>
            </c:dLbl>
            <c:dLbl>
              <c:idx val="2"/>
              <c:layout>
                <c:manualLayout>
                  <c:x val="-3.2086497652324672E-2"/>
                  <c:y val="7.290363953611571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3"/>
                      </a:solidFill>
                      <a:latin typeface="+mn-lt"/>
                      <a:ea typeface="+mn-ea"/>
                      <a:cs typeface="+mn-cs"/>
                    </a:defRPr>
                  </a:pPr>
                  <a:endParaRPr lang="fi-FI"/>
                </a:p>
              </c:txPr>
              <c:dLblPos val="bestFit"/>
              <c:showLegendKey val="0"/>
              <c:showVal val="0"/>
              <c:showCatName val="1"/>
              <c:showSerName val="0"/>
              <c:showPercent val="1"/>
              <c:showBubbleSize val="0"/>
              <c:extLst>
                <c:ext xmlns:c15="http://schemas.microsoft.com/office/drawing/2012/chart" uri="{CE6537A1-D6FC-4f65-9D91-7224C49458BB}">
                  <c15:layout>
                    <c:manualLayout>
                      <c:w val="0.19540657417822768"/>
                      <c:h val="0.31924394159467928"/>
                    </c:manualLayout>
                  </c15:layout>
                </c:ext>
                <c:ext xmlns:c16="http://schemas.microsoft.com/office/drawing/2014/chart" uri="{C3380CC4-5D6E-409C-BE32-E72D297353CC}">
                  <c16:uniqueId val="{00000005-4FF0-4BB8-A422-967686BB36DF}"/>
                </c:ext>
              </c:extLst>
            </c:dLbl>
            <c:dLbl>
              <c:idx val="3"/>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4"/>
                      </a:solidFill>
                      <a:latin typeface="+mn-lt"/>
                      <a:ea typeface="+mn-ea"/>
                      <a:cs typeface="+mn-cs"/>
                    </a:defRPr>
                  </a:pPr>
                  <a:endParaRPr lang="fi-FI"/>
                </a:p>
              </c:txPr>
              <c:dLblPos val="outEnd"/>
              <c:showLegendKey val="0"/>
              <c:showVal val="0"/>
              <c:showCatName val="1"/>
              <c:showSerName val="0"/>
              <c:showPercent val="1"/>
              <c:showBubbleSize val="0"/>
              <c:extLst>
                <c:ext xmlns:c15="http://schemas.microsoft.com/office/drawing/2012/chart" uri="{CE6537A1-D6FC-4f65-9D91-7224C49458BB}">
                  <c15:layout>
                    <c:manualLayout>
                      <c:w val="0.42674508048838478"/>
                      <c:h val="0.22032463047382234"/>
                    </c:manualLayout>
                  </c15:layout>
                </c:ext>
                <c:ext xmlns:c16="http://schemas.microsoft.com/office/drawing/2014/chart" uri="{C3380CC4-5D6E-409C-BE32-E72D297353CC}">
                  <c16:uniqueId val="{00000007-4FF0-4BB8-A422-967686BB36DF}"/>
                </c:ext>
              </c:extLst>
            </c:dLbl>
            <c:spPr>
              <a:ln>
                <a:noFill/>
              </a:ln>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'[Henkilöstövahvuus 2023.xlsx]Ammattiryhmät'!$A$16:$A$19</c:f>
              <c:strCache>
                <c:ptCount val="4"/>
                <c:pt idx="0">
                  <c:v>Seurakunnallinen toiminta</c:v>
                </c:pt>
                <c:pt idx="1">
                  <c:v>Hallinto- ja toimistotyöntekijät</c:v>
                </c:pt>
                <c:pt idx="2">
                  <c:v>Kiinteistö- ja kirkonpalvelustyöntekijät</c:v>
                </c:pt>
                <c:pt idx="3">
                  <c:v>Hautausmaatyöntekijät</c:v>
                </c:pt>
              </c:strCache>
            </c:strRef>
          </c:cat>
          <c:val>
            <c:numRef>
              <c:f>'[Henkilöstövahvuus 2023.xlsx]Ammattiryhmät'!$B$16:$B$19</c:f>
              <c:numCache>
                <c:formatCode>General</c:formatCode>
                <c:ptCount val="4"/>
                <c:pt idx="0">
                  <c:v>67</c:v>
                </c:pt>
                <c:pt idx="1">
                  <c:v>17</c:v>
                </c:pt>
                <c:pt idx="2">
                  <c:v>13</c:v>
                </c:pt>
                <c:pt idx="3">
                  <c:v>17</c:v>
                </c:pt>
              </c:numCache>
            </c:numRef>
          </c:val>
          <c:extLst>
            <c:ext xmlns:c16="http://schemas.microsoft.com/office/drawing/2014/chart" uri="{C3380CC4-5D6E-409C-BE32-E72D297353CC}">
              <c16:uniqueId val="{00000008-4FF0-4BB8-A422-967686BB36D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'[Henkilöstövahvuus 2023.xlsx]Määrän kehitys ammattiryhm'!$A$2</c:f>
              <c:strCache>
                <c:ptCount val="1"/>
                <c:pt idx="0">
                  <c:v>Papisto</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ammattiryhm'!$B$2:$J$2</c:f>
              <c:numCache>
                <c:formatCode>General</c:formatCode>
                <c:ptCount val="9"/>
                <c:pt idx="0">
                  <c:v>16</c:v>
                </c:pt>
                <c:pt idx="1">
                  <c:v>16</c:v>
                </c:pt>
                <c:pt idx="2">
                  <c:v>17</c:v>
                </c:pt>
                <c:pt idx="3">
                  <c:v>17</c:v>
                </c:pt>
                <c:pt idx="4">
                  <c:v>18</c:v>
                </c:pt>
                <c:pt idx="5">
                  <c:v>15</c:v>
                </c:pt>
                <c:pt idx="6">
                  <c:v>16</c:v>
                </c:pt>
                <c:pt idx="7">
                  <c:v>17</c:v>
                </c:pt>
                <c:pt idx="8">
                  <c:v>17</c:v>
                </c:pt>
              </c:numCache>
            </c:numRef>
          </c:val>
          <c:smooth val="0"/>
          <c:extLst>
            <c:ext xmlns:c16="http://schemas.microsoft.com/office/drawing/2014/chart" uri="{C3380CC4-5D6E-409C-BE32-E72D297353CC}">
              <c16:uniqueId val="{00000000-BBA4-496C-9630-767802B7B653}"/>
            </c:ext>
          </c:extLst>
        </c:ser>
        <c:ser>
          <c:idx val="1"/>
          <c:order val="1"/>
          <c:tx>
            <c:strRef>
              <c:f>'[Henkilöstövahvuus 2023.xlsx]Määrän kehitys ammattiryhm'!$A$3</c:f>
              <c:strCache>
                <c:ptCount val="1"/>
                <c:pt idx="0">
                  <c:v>Kirkkomuusikot</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ammattiryhm'!$B$3:$J$3</c:f>
              <c:numCache>
                <c:formatCode>General</c:formatCode>
                <c:ptCount val="9"/>
                <c:pt idx="0">
                  <c:v>6</c:v>
                </c:pt>
                <c:pt idx="1">
                  <c:v>6</c:v>
                </c:pt>
                <c:pt idx="2">
                  <c:v>6</c:v>
                </c:pt>
                <c:pt idx="3">
                  <c:v>7</c:v>
                </c:pt>
                <c:pt idx="4">
                  <c:v>6</c:v>
                </c:pt>
                <c:pt idx="5">
                  <c:v>6</c:v>
                </c:pt>
                <c:pt idx="6">
                  <c:v>6</c:v>
                </c:pt>
                <c:pt idx="7">
                  <c:v>7</c:v>
                </c:pt>
                <c:pt idx="8">
                  <c:v>6</c:v>
                </c:pt>
              </c:numCache>
            </c:numRef>
          </c:val>
          <c:smooth val="0"/>
          <c:extLst>
            <c:ext xmlns:c16="http://schemas.microsoft.com/office/drawing/2014/chart" uri="{C3380CC4-5D6E-409C-BE32-E72D297353CC}">
              <c16:uniqueId val="{00000001-BBA4-496C-9630-767802B7B653}"/>
            </c:ext>
          </c:extLst>
        </c:ser>
        <c:ser>
          <c:idx val="2"/>
          <c:order val="2"/>
          <c:tx>
            <c:strRef>
              <c:f>'[Henkilöstövahvuus 2023.xlsx]Määrän kehitys ammattiryhm'!$A$4</c:f>
              <c:strCache>
                <c:ptCount val="1"/>
                <c:pt idx="0">
                  <c:v>Perheneuvonta</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ammattiryhm'!$B$4:$J$4</c:f>
              <c:numCache>
                <c:formatCode>General</c:formatCode>
                <c:ptCount val="9"/>
                <c:pt idx="0">
                  <c:v>4</c:v>
                </c:pt>
                <c:pt idx="1">
                  <c:v>4</c:v>
                </c:pt>
                <c:pt idx="2">
                  <c:v>5</c:v>
                </c:pt>
                <c:pt idx="3">
                  <c:v>5</c:v>
                </c:pt>
                <c:pt idx="4">
                  <c:v>5</c:v>
                </c:pt>
                <c:pt idx="5">
                  <c:v>5</c:v>
                </c:pt>
                <c:pt idx="6">
                  <c:v>4</c:v>
                </c:pt>
                <c:pt idx="7">
                  <c:v>4</c:v>
                </c:pt>
                <c:pt idx="8">
                  <c:v>4</c:v>
                </c:pt>
              </c:numCache>
            </c:numRef>
          </c:val>
          <c:smooth val="0"/>
          <c:extLst>
            <c:ext xmlns:c16="http://schemas.microsoft.com/office/drawing/2014/chart" uri="{C3380CC4-5D6E-409C-BE32-E72D297353CC}">
              <c16:uniqueId val="{00000002-BBA4-496C-9630-767802B7B653}"/>
            </c:ext>
          </c:extLst>
        </c:ser>
        <c:ser>
          <c:idx val="3"/>
          <c:order val="3"/>
          <c:tx>
            <c:strRef>
              <c:f>'[Henkilöstövahvuus 2023.xlsx]Määrän kehitys ammattiryhm'!$A$5</c:f>
              <c:strCache>
                <c:ptCount val="1"/>
                <c:pt idx="0">
                  <c:v>Diakoniatyö</c:v>
                </c:pt>
              </c:strCache>
            </c:strRef>
          </c:tx>
          <c:spPr>
            <a:ln w="22225" cap="rnd">
              <a:solidFill>
                <a:schemeClr val="accent4"/>
              </a:solidFill>
              <a:round/>
            </a:ln>
            <a:effectLst/>
          </c:spPr>
          <c:marker>
            <c:symbol val="x"/>
            <c:size val="6"/>
            <c:spPr>
              <a:noFill/>
              <a:ln w="9525">
                <a:solidFill>
                  <a:schemeClr val="accent4"/>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ammattiryhm'!$B$5:$J$5</c:f>
              <c:numCache>
                <c:formatCode>General</c:formatCode>
                <c:ptCount val="9"/>
                <c:pt idx="0">
                  <c:v>9</c:v>
                </c:pt>
                <c:pt idx="1">
                  <c:v>11</c:v>
                </c:pt>
                <c:pt idx="2">
                  <c:v>13</c:v>
                </c:pt>
                <c:pt idx="3">
                  <c:v>12</c:v>
                </c:pt>
                <c:pt idx="4">
                  <c:v>12</c:v>
                </c:pt>
                <c:pt idx="5">
                  <c:v>11</c:v>
                </c:pt>
                <c:pt idx="6">
                  <c:v>11</c:v>
                </c:pt>
                <c:pt idx="7">
                  <c:v>11</c:v>
                </c:pt>
                <c:pt idx="8">
                  <c:v>11</c:v>
                </c:pt>
              </c:numCache>
            </c:numRef>
          </c:val>
          <c:smooth val="0"/>
          <c:extLst>
            <c:ext xmlns:c16="http://schemas.microsoft.com/office/drawing/2014/chart" uri="{C3380CC4-5D6E-409C-BE32-E72D297353CC}">
              <c16:uniqueId val="{00000003-BBA4-496C-9630-767802B7B653}"/>
            </c:ext>
          </c:extLst>
        </c:ser>
        <c:ser>
          <c:idx val="4"/>
          <c:order val="4"/>
          <c:tx>
            <c:strRef>
              <c:f>'[Henkilöstövahvuus 2023.xlsx]Määrän kehitys ammattiryhm'!$A$6</c:f>
              <c:strCache>
                <c:ptCount val="1"/>
                <c:pt idx="0">
                  <c:v>Nuorisotyö</c:v>
                </c:pt>
              </c:strCache>
            </c:strRef>
          </c:tx>
          <c:spPr>
            <a:ln w="22225" cap="rnd">
              <a:solidFill>
                <a:schemeClr val="accent5"/>
              </a:solidFill>
              <a:round/>
            </a:ln>
            <a:effectLst/>
          </c:spPr>
          <c:marker>
            <c:symbol val="star"/>
            <c:size val="6"/>
            <c:spPr>
              <a:noFill/>
              <a:ln w="9525">
                <a:solidFill>
                  <a:schemeClr val="accent5"/>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ammattiryhm'!$B$6:$J$6</c:f>
              <c:numCache>
                <c:formatCode>General</c:formatCode>
                <c:ptCount val="9"/>
                <c:pt idx="0">
                  <c:v>8</c:v>
                </c:pt>
                <c:pt idx="1">
                  <c:v>7</c:v>
                </c:pt>
                <c:pt idx="2">
                  <c:v>6</c:v>
                </c:pt>
                <c:pt idx="3">
                  <c:v>7</c:v>
                </c:pt>
                <c:pt idx="4">
                  <c:v>7</c:v>
                </c:pt>
                <c:pt idx="5">
                  <c:v>8</c:v>
                </c:pt>
                <c:pt idx="6">
                  <c:v>9</c:v>
                </c:pt>
                <c:pt idx="7">
                  <c:v>8</c:v>
                </c:pt>
                <c:pt idx="8">
                  <c:v>7</c:v>
                </c:pt>
              </c:numCache>
            </c:numRef>
          </c:val>
          <c:smooth val="0"/>
          <c:extLst>
            <c:ext xmlns:c16="http://schemas.microsoft.com/office/drawing/2014/chart" uri="{C3380CC4-5D6E-409C-BE32-E72D297353CC}">
              <c16:uniqueId val="{00000004-BBA4-496C-9630-767802B7B653}"/>
            </c:ext>
          </c:extLst>
        </c:ser>
        <c:ser>
          <c:idx val="5"/>
          <c:order val="5"/>
          <c:tx>
            <c:strRef>
              <c:f>'[Henkilöstövahvuus 2023.xlsx]Määrän kehitys ammattiryhm'!$A$7</c:f>
              <c:strCache>
                <c:ptCount val="1"/>
                <c:pt idx="0">
                  <c:v>Varhaiskasvatus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ammattiryhm'!$B$7:$J$7</c:f>
              <c:numCache>
                <c:formatCode>General</c:formatCode>
                <c:ptCount val="9"/>
                <c:pt idx="0">
                  <c:v>28</c:v>
                </c:pt>
                <c:pt idx="1">
                  <c:v>26</c:v>
                </c:pt>
                <c:pt idx="2">
                  <c:v>26</c:v>
                </c:pt>
                <c:pt idx="3">
                  <c:v>26</c:v>
                </c:pt>
                <c:pt idx="4">
                  <c:v>27</c:v>
                </c:pt>
                <c:pt idx="5">
                  <c:v>25</c:v>
                </c:pt>
                <c:pt idx="6">
                  <c:v>22</c:v>
                </c:pt>
                <c:pt idx="7">
                  <c:v>21</c:v>
                </c:pt>
                <c:pt idx="8">
                  <c:v>19</c:v>
                </c:pt>
              </c:numCache>
            </c:numRef>
          </c:val>
          <c:smooth val="0"/>
          <c:extLst>
            <c:ext xmlns:c16="http://schemas.microsoft.com/office/drawing/2014/chart" uri="{C3380CC4-5D6E-409C-BE32-E72D297353CC}">
              <c16:uniqueId val="{00000005-BBA4-496C-9630-767802B7B653}"/>
            </c:ext>
          </c:extLst>
        </c:ser>
        <c:ser>
          <c:idx val="6"/>
          <c:order val="6"/>
          <c:tx>
            <c:strRef>
              <c:f>'[Henkilöstövahvuus 2023.xlsx]Määrän kehitys ammattiryhm'!$A$8</c:f>
              <c:strCache>
                <c:ptCount val="1"/>
                <c:pt idx="0">
                  <c:v>Hallinto- ja toimisto</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ammattiryhm'!$B$8:$J$8</c:f>
              <c:numCache>
                <c:formatCode>General</c:formatCode>
                <c:ptCount val="9"/>
                <c:pt idx="0">
                  <c:v>19</c:v>
                </c:pt>
                <c:pt idx="1">
                  <c:v>18</c:v>
                </c:pt>
                <c:pt idx="2">
                  <c:v>19</c:v>
                </c:pt>
                <c:pt idx="3">
                  <c:v>20</c:v>
                </c:pt>
                <c:pt idx="4">
                  <c:v>19</c:v>
                </c:pt>
                <c:pt idx="5">
                  <c:v>16</c:v>
                </c:pt>
                <c:pt idx="6">
                  <c:v>16</c:v>
                </c:pt>
                <c:pt idx="7">
                  <c:v>17</c:v>
                </c:pt>
                <c:pt idx="8">
                  <c:v>17</c:v>
                </c:pt>
              </c:numCache>
            </c:numRef>
          </c:val>
          <c:smooth val="0"/>
          <c:extLst>
            <c:ext xmlns:c16="http://schemas.microsoft.com/office/drawing/2014/chart" uri="{C3380CC4-5D6E-409C-BE32-E72D297353CC}">
              <c16:uniqueId val="{00000006-BBA4-496C-9630-767802B7B653}"/>
            </c:ext>
          </c:extLst>
        </c:ser>
        <c:ser>
          <c:idx val="7"/>
          <c:order val="7"/>
          <c:tx>
            <c:strRef>
              <c:f>'[Henkilöstövahvuus 2023.xlsx]Määrän kehitys ammattiryhm'!$A$9</c:f>
              <c:strCache>
                <c:ptCount val="1"/>
                <c:pt idx="0">
                  <c:v>Kiinteistö- ja kirkonpalvelustyö</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ammattiryhm'!$B$9:$J$9</c:f>
              <c:numCache>
                <c:formatCode>General</c:formatCode>
                <c:ptCount val="9"/>
                <c:pt idx="0">
                  <c:v>16</c:v>
                </c:pt>
                <c:pt idx="1">
                  <c:v>17</c:v>
                </c:pt>
                <c:pt idx="2">
                  <c:v>13</c:v>
                </c:pt>
                <c:pt idx="3">
                  <c:v>14</c:v>
                </c:pt>
                <c:pt idx="4">
                  <c:v>13</c:v>
                </c:pt>
                <c:pt idx="5">
                  <c:v>14</c:v>
                </c:pt>
                <c:pt idx="6">
                  <c:v>12</c:v>
                </c:pt>
                <c:pt idx="7">
                  <c:v>11</c:v>
                </c:pt>
                <c:pt idx="8">
                  <c:v>13</c:v>
                </c:pt>
              </c:numCache>
            </c:numRef>
          </c:val>
          <c:smooth val="0"/>
          <c:extLst>
            <c:ext xmlns:c16="http://schemas.microsoft.com/office/drawing/2014/chart" uri="{C3380CC4-5D6E-409C-BE32-E72D297353CC}">
              <c16:uniqueId val="{00000007-BBA4-496C-9630-767802B7B653}"/>
            </c:ext>
          </c:extLst>
        </c:ser>
        <c:ser>
          <c:idx val="8"/>
          <c:order val="8"/>
          <c:tx>
            <c:strRef>
              <c:f>'[Henkilöstövahvuus 2023.xlsx]Määrän kehitys ammattiryhm'!$A$10</c:f>
              <c:strCache>
                <c:ptCount val="1"/>
                <c:pt idx="0">
                  <c:v>Hautausmaatyön</c:v>
                </c:pt>
              </c:strCache>
            </c:strRef>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cat>
            <c:numRef>
              <c:f>'[Henkilöstövahvuus 2023.xlsx]Määrän kehitys ammattiryhm'!$B$1:$J$1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'[Henkilöstövahvuus 2023.xlsx]Määrän kehitys ammattiryhm'!$B$10:$J$10</c:f>
              <c:numCache>
                <c:formatCode>General</c:formatCode>
                <c:ptCount val="9"/>
                <c:pt idx="0">
                  <c:v>13</c:v>
                </c:pt>
                <c:pt idx="1">
                  <c:v>13</c:v>
                </c:pt>
                <c:pt idx="2">
                  <c:v>11</c:v>
                </c:pt>
                <c:pt idx="3">
                  <c:v>12</c:v>
                </c:pt>
                <c:pt idx="4">
                  <c:v>14</c:v>
                </c:pt>
                <c:pt idx="5">
                  <c:v>17</c:v>
                </c:pt>
                <c:pt idx="6">
                  <c:v>17</c:v>
                </c:pt>
                <c:pt idx="7">
                  <c:v>15</c:v>
                </c:pt>
                <c:pt idx="8">
                  <c:v>17</c:v>
                </c:pt>
              </c:numCache>
            </c:numRef>
          </c:val>
          <c:smooth val="0"/>
          <c:extLst>
            <c:ext xmlns:c16="http://schemas.microsoft.com/office/drawing/2014/chart" uri="{C3380CC4-5D6E-409C-BE32-E72D297353CC}">
              <c16:uniqueId val="{00000008-BBA4-496C-9630-767802B7B653}"/>
            </c:ext>
          </c:extLst>
        </c:ser>
        <c:dLbls>
          <c:showLegendKey val="0"/>
          <c:showVal val="0"/>
          <c:showCatName val="0"/>
          <c:showSerName val="0"/>
          <c:showPercent val="0"/>
          <c:showBubbleSize val="0"/>
        </c:dLbls>
        <c:marker val="1"/>
        <c:smooth val="0"/>
        <c:axId val="346391128"/>
        <c:axId val="346391488"/>
      </c:lineChart>
      <c:catAx>
        <c:axId val="346391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i-FI"/>
          </a:p>
        </c:txPr>
        <c:crossAx val="346391488"/>
        <c:crosses val="autoZero"/>
        <c:auto val="1"/>
        <c:lblAlgn val="ctr"/>
        <c:lblOffset val="100"/>
        <c:noMultiLvlLbl val="0"/>
      </c:catAx>
      <c:valAx>
        <c:axId val="34639148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46391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'[Ikäjakauma 2023.xlsx]Kuva 2'!$B$1</c:f>
              <c:strCache>
                <c:ptCount val="1"/>
                <c:pt idx="0">
                  <c:v>Yhteensä</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'[Ikäjakauma 2023.xlsx]Kuva 2'!$A$2:$A$10</c:f>
              <c:strCache>
                <c:ptCount val="9"/>
                <c:pt idx="0">
                  <c:v>25-29 v.</c:v>
                </c:pt>
                <c:pt idx="1">
                  <c:v>30-34 v.</c:v>
                </c:pt>
                <c:pt idx="2">
                  <c:v>35-39 v.</c:v>
                </c:pt>
                <c:pt idx="3">
                  <c:v>40-44 v.</c:v>
                </c:pt>
                <c:pt idx="4">
                  <c:v>45-49 v.</c:v>
                </c:pt>
                <c:pt idx="5">
                  <c:v>50-54 v. </c:v>
                </c:pt>
                <c:pt idx="6">
                  <c:v>55-59 v.</c:v>
                </c:pt>
                <c:pt idx="7">
                  <c:v>60-64 v.</c:v>
                </c:pt>
                <c:pt idx="8">
                  <c:v>65 v. -</c:v>
                </c:pt>
              </c:strCache>
            </c:strRef>
          </c:cat>
          <c:val>
            <c:numRef>
              <c:f>'[Ikäjakauma 2023.xlsx]Kuva 2'!$B$2:$B$10</c:f>
              <c:numCache>
                <c:formatCode>General</c:formatCode>
                <c:ptCount val="9"/>
                <c:pt idx="0">
                  <c:v>2</c:v>
                </c:pt>
                <c:pt idx="1">
                  <c:v>9</c:v>
                </c:pt>
                <c:pt idx="2">
                  <c:v>6</c:v>
                </c:pt>
                <c:pt idx="3">
                  <c:v>8</c:v>
                </c:pt>
                <c:pt idx="4">
                  <c:v>18</c:v>
                </c:pt>
                <c:pt idx="5">
                  <c:v>17</c:v>
                </c:pt>
                <c:pt idx="6">
                  <c:v>24</c:v>
                </c:pt>
                <c:pt idx="7">
                  <c:v>26</c:v>
                </c:pt>
                <c:pt idx="8">
                  <c:v>4</c:v>
                </c:pt>
              </c:numCache>
            </c:numRef>
          </c:val>
          <c:extLst>
            <c:ext xmlns:c16="http://schemas.microsoft.com/office/drawing/2014/chart" uri="{C3380CC4-5D6E-409C-BE32-E72D297353CC}">
              <c16:uniqueId val="{00000000-2AD5-49B0-BC8D-ED8500DD3C62}"/>
            </c:ext>
          </c:extLst>
        </c:ser>
        <c:dLbls>
          <c:dLblPos val="outEnd"/>
          <c:showLegendKey val="0"/>
          <c:showVal val="1"/>
          <c:showCatName val="0"/>
          <c:showSerName val="0"/>
          <c:showPercent val="0"/>
          <c:showBubbleSize val="0"/>
        </c:dLbls>
        <c:gapWidth val="219"/>
        <c:overlap val="-27"/>
        <c:axId val="627302416"/>
        <c:axId val="627303496"/>
      </c:barChart>
      <c:catAx>
        <c:axId val="62730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27303496"/>
        <c:crosses val="autoZero"/>
        <c:auto val="1"/>
        <c:lblAlgn val="ctr"/>
        <c:lblOffset val="100"/>
        <c:noMultiLvlLbl val="0"/>
      </c:catAx>
      <c:valAx>
        <c:axId val="627303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2730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065288713910765"/>
          <c:y val="6.0185185185185182E-2"/>
          <c:w val="0.52612489063867018"/>
          <c:h val="0.73577136191309422"/>
        </c:manualLayout>
      </c:layout>
      <c:barChart>
        <c:barDir val="bar"/>
        <c:grouping val="stacked"/>
        <c:varyColors val="0"/>
        <c:ser>
          <c:idx val="0"/>
          <c:order val="0"/>
          <c:tx>
            <c:strRef>
              <c:f>Ammattiryhmät!$B$1</c:f>
              <c:strCache>
                <c:ptCount val="1"/>
                <c:pt idx="0">
                  <c:v>Naiset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Ammattiryhmät!$A$2:$A$12</c:f>
              <c:strCache>
                <c:ptCount val="11"/>
                <c:pt idx="0">
                  <c:v>Seurakuntapapisto</c:v>
                </c:pt>
                <c:pt idx="1">
                  <c:v>Sairaalasielunhoitajat</c:v>
                </c:pt>
                <c:pt idx="2">
                  <c:v>Kirkkomuusikot</c:v>
                </c:pt>
                <c:pt idx="3">
                  <c:v>Perheneuvojat</c:v>
                </c:pt>
                <c:pt idx="4">
                  <c:v>Diakoniatyöntekijät</c:v>
                </c:pt>
                <c:pt idx="5">
                  <c:v>Nuorisotyöntekijät</c:v>
                </c:pt>
                <c:pt idx="6">
                  <c:v>Varhaiskasvatuksen työntekijät</c:v>
                </c:pt>
                <c:pt idx="7">
                  <c:v>Muut seurakuntatyöntekijät</c:v>
                </c:pt>
                <c:pt idx="8">
                  <c:v>Hallinto- ja toimistotyöntekijät</c:v>
                </c:pt>
                <c:pt idx="9">
                  <c:v>Kiinteistö- ja kirkonpalvelustyöntekijät</c:v>
                </c:pt>
                <c:pt idx="10">
                  <c:v>Hautausmaatyöntekijät </c:v>
                </c:pt>
              </c:strCache>
            </c:strRef>
          </c:cat>
          <c:val>
            <c:numRef>
              <c:f>Ammattiryhmät!$B$2:$B$12</c:f>
              <c:numCache>
                <c:formatCode>General</c:formatCode>
                <c:ptCount val="11"/>
                <c:pt idx="0">
                  <c:v>10</c:v>
                </c:pt>
                <c:pt idx="1">
                  <c:v>1</c:v>
                </c:pt>
                <c:pt idx="2">
                  <c:v>3</c:v>
                </c:pt>
                <c:pt idx="3">
                  <c:v>3</c:v>
                </c:pt>
                <c:pt idx="4">
                  <c:v>11</c:v>
                </c:pt>
                <c:pt idx="5">
                  <c:v>4</c:v>
                </c:pt>
                <c:pt idx="6">
                  <c:v>19</c:v>
                </c:pt>
                <c:pt idx="7">
                  <c:v>3</c:v>
                </c:pt>
                <c:pt idx="8">
                  <c:v>13</c:v>
                </c:pt>
                <c:pt idx="9">
                  <c:v>8</c:v>
                </c:pt>
                <c:pt idx="10">
                  <c:v>7</c:v>
                </c:pt>
              </c:numCache>
            </c:numRef>
          </c:val>
          <c:extLst>
            <c:ext xmlns:c16="http://schemas.microsoft.com/office/drawing/2014/chart" uri="{C3380CC4-5D6E-409C-BE32-E72D297353CC}">
              <c16:uniqueId val="{00000000-7DA1-4E50-A5B1-82C34C924008}"/>
            </c:ext>
          </c:extLst>
        </c:ser>
        <c:ser>
          <c:idx val="1"/>
          <c:order val="1"/>
          <c:tx>
            <c:strRef>
              <c:f>Ammattiryhmät!$C$1</c:f>
              <c:strCache>
                <c:ptCount val="1"/>
                <c:pt idx="0">
                  <c:v>Miehet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Ammattiryhmät!$A$2:$A$12</c:f>
              <c:strCache>
                <c:ptCount val="11"/>
                <c:pt idx="0">
                  <c:v>Seurakuntapapisto</c:v>
                </c:pt>
                <c:pt idx="1">
                  <c:v>Sairaalasielunhoitajat</c:v>
                </c:pt>
                <c:pt idx="2">
                  <c:v>Kirkkomuusikot</c:v>
                </c:pt>
                <c:pt idx="3">
                  <c:v>Perheneuvojat</c:v>
                </c:pt>
                <c:pt idx="4">
                  <c:v>Diakoniatyöntekijät</c:v>
                </c:pt>
                <c:pt idx="5">
                  <c:v>Nuorisotyöntekijät</c:v>
                </c:pt>
                <c:pt idx="6">
                  <c:v>Varhaiskasvatuksen työntekijät</c:v>
                </c:pt>
                <c:pt idx="7">
                  <c:v>Muut seurakuntatyöntekijät</c:v>
                </c:pt>
                <c:pt idx="8">
                  <c:v>Hallinto- ja toimistotyöntekijät</c:v>
                </c:pt>
                <c:pt idx="9">
                  <c:v>Kiinteistö- ja kirkonpalvelustyöntekijät</c:v>
                </c:pt>
                <c:pt idx="10">
                  <c:v>Hautausmaatyöntekijät </c:v>
                </c:pt>
              </c:strCache>
            </c:strRef>
          </c:cat>
          <c:val>
            <c:numRef>
              <c:f>Ammattiryhmät!$C$2:$C$12</c:f>
              <c:numCache>
                <c:formatCode>General</c:formatCode>
                <c:ptCount val="11"/>
                <c:pt idx="0">
                  <c:v>6</c:v>
                </c:pt>
                <c:pt idx="1">
                  <c:v>0</c:v>
                </c:pt>
                <c:pt idx="2">
                  <c:v>3</c:v>
                </c:pt>
                <c:pt idx="3">
                  <c:v>1</c:v>
                </c:pt>
                <c:pt idx="4">
                  <c:v>0</c:v>
                </c:pt>
                <c:pt idx="5">
                  <c:v>3</c:v>
                </c:pt>
                <c:pt idx="6">
                  <c:v>0</c:v>
                </c:pt>
                <c:pt idx="7">
                  <c:v>0</c:v>
                </c:pt>
                <c:pt idx="8">
                  <c:v>4</c:v>
                </c:pt>
                <c:pt idx="9">
                  <c:v>5</c:v>
                </c:pt>
                <c:pt idx="10">
                  <c:v>10</c:v>
                </c:pt>
              </c:numCache>
            </c:numRef>
          </c:val>
          <c:extLst>
            <c:ext xmlns:c16="http://schemas.microsoft.com/office/drawing/2014/chart" uri="{C3380CC4-5D6E-409C-BE32-E72D297353CC}">
              <c16:uniqueId val="{00000001-7DA1-4E50-A5B1-82C34C924008}"/>
            </c:ext>
          </c:extLst>
        </c:ser>
        <c:dLbls>
          <c:dLblPos val="ctr"/>
          <c:showLegendKey val="0"/>
          <c:showVal val="1"/>
          <c:showCatName val="0"/>
          <c:showSerName val="0"/>
          <c:showPercent val="0"/>
          <c:showBubbleSize val="0"/>
        </c:dLbls>
        <c:gapWidth val="150"/>
        <c:overlap val="100"/>
        <c:axId val="470336320"/>
        <c:axId val="470331280"/>
      </c:barChart>
      <c:catAx>
        <c:axId val="47033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70331280"/>
        <c:crosses val="autoZero"/>
        <c:auto val="1"/>
        <c:lblAlgn val="ctr"/>
        <c:lblOffset val="100"/>
        <c:noMultiLvlLbl val="0"/>
      </c:catAx>
      <c:valAx>
        <c:axId val="470331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7033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Taul1!$A$1:$A$6</c:f>
              <c:strCache>
                <c:ptCount val="6"/>
                <c:pt idx="0">
                  <c:v>2024 tai aikaisemmin</c:v>
                </c:pt>
                <c:pt idx="1">
                  <c:v>2025</c:v>
                </c:pt>
                <c:pt idx="2">
                  <c:v>2026</c:v>
                </c:pt>
                <c:pt idx="3">
                  <c:v>2027</c:v>
                </c:pt>
                <c:pt idx="4">
                  <c:v>2028</c:v>
                </c:pt>
                <c:pt idx="5">
                  <c:v>2029</c:v>
                </c:pt>
              </c:strCache>
            </c:strRef>
          </c:cat>
          <c:val>
            <c:numRef>
              <c:f>Taul1!$B$1:$B$6</c:f>
              <c:numCache>
                <c:formatCode>General</c:formatCode>
                <c:ptCount val="6"/>
                <c:pt idx="0">
                  <c:v>5</c:v>
                </c:pt>
                <c:pt idx="1">
                  <c:v>2</c:v>
                </c:pt>
                <c:pt idx="2">
                  <c:v>4</c:v>
                </c:pt>
                <c:pt idx="3">
                  <c:v>9</c:v>
                </c:pt>
                <c:pt idx="4">
                  <c:v>7</c:v>
                </c:pt>
                <c:pt idx="5">
                  <c:v>4</c:v>
                </c:pt>
              </c:numCache>
            </c:numRef>
          </c:val>
          <c:extLst>
            <c:ext xmlns:c16="http://schemas.microsoft.com/office/drawing/2014/chart" uri="{C3380CC4-5D6E-409C-BE32-E72D297353CC}">
              <c16:uniqueId val="{00000000-F9C7-48A5-8000-6A07E8485DDA}"/>
            </c:ext>
          </c:extLst>
        </c:ser>
        <c:dLbls>
          <c:dLblPos val="outEnd"/>
          <c:showLegendKey val="0"/>
          <c:showVal val="1"/>
          <c:showCatName val="0"/>
          <c:showSerName val="0"/>
          <c:showPercent val="0"/>
          <c:showBubbleSize val="0"/>
        </c:dLbls>
        <c:gapWidth val="100"/>
        <c:overlap val="-24"/>
        <c:axId val="431056872"/>
        <c:axId val="431055792"/>
      </c:barChart>
      <c:catAx>
        <c:axId val="431056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i-FI"/>
          </a:p>
        </c:txPr>
        <c:crossAx val="431055792"/>
        <c:crosses val="autoZero"/>
        <c:auto val="1"/>
        <c:lblAlgn val="ctr"/>
        <c:lblOffset val="100"/>
        <c:noMultiLvlLbl val="0"/>
      </c:catAx>
      <c:valAx>
        <c:axId val="43105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31056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'Henkilöstökulujen kehitys'!$A$2</c:f>
              <c:strCache>
                <c:ptCount val="1"/>
                <c:pt idx="0">
                  <c:v>Henkilöstökulut </c:v>
                </c:pt>
              </c:strCache>
            </c:strRef>
          </c:tx>
          <c:spPr>
            <a:solidFill>
              <a:schemeClr val="accent1">
                <a:alpha val="85000"/>
              </a:schemeClr>
            </a:solidFill>
            <a:ln w="9525" cap="flat" cmpd="sng" algn="ctr">
              <a:solidFill>
                <a:schemeClr val="lt1">
                  <a:alpha val="50000"/>
                </a:schemeClr>
              </a:solidFill>
              <a:round/>
            </a:ln>
            <a:effectLst/>
          </c:spPr>
          <c:invertIfNegative val="0"/>
          <c:dPt>
            <c:idx val="3"/>
            <c:invertIfNegative val="0"/>
            <c:bubble3D val="0"/>
            <c:spPr>
              <a:solidFill>
                <a:schemeClr val="accent3">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0-FFE7-466C-A231-19BEC189C850}"/>
              </c:ext>
            </c:extLst>
          </c:dPt>
          <c:dPt>
            <c:idx val="4"/>
            <c:invertIfNegative val="0"/>
            <c:bubble3D val="0"/>
            <c:spPr>
              <a:solidFill>
                <a:schemeClr val="accent3">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FFE7-466C-A231-19BEC189C8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i-F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'Henkilöstökulujen kehitys'!$B$1:$F$1</c:f>
              <c:strCache>
                <c:ptCount val="5"/>
                <c:pt idx="0">
                  <c:v>2021</c:v>
                </c:pt>
                <c:pt idx="1">
                  <c:v>2022</c:v>
                </c:pt>
                <c:pt idx="2">
                  <c:v>2023</c:v>
                </c:pt>
                <c:pt idx="3">
                  <c:v> TA 2023</c:v>
                </c:pt>
                <c:pt idx="4">
                  <c:v>TA 2024</c:v>
                </c:pt>
              </c:strCache>
            </c:strRef>
          </c:cat>
          <c:val>
            <c:numRef>
              <c:f>'Henkilöstökulujen kehitys'!$B$2:$F$2</c:f>
              <c:numCache>
                <c:formatCode>#,##0</c:formatCode>
                <c:ptCount val="5"/>
                <c:pt idx="0">
                  <c:v>5189756</c:v>
                </c:pt>
                <c:pt idx="1">
                  <c:v>5474340.6500000004</c:v>
                </c:pt>
                <c:pt idx="2">
                  <c:v>5821007</c:v>
                </c:pt>
                <c:pt idx="3">
                  <c:v>5876316</c:v>
                </c:pt>
                <c:pt idx="4">
                  <c:v>6184762</c:v>
                </c:pt>
              </c:numCache>
            </c:numRef>
          </c:val>
          <c:extLst>
            <c:ext xmlns:c16="http://schemas.microsoft.com/office/drawing/2014/chart" uri="{C3380CC4-5D6E-409C-BE32-E72D297353CC}">
              <c16:uniqueId val="{00000000-BDD4-4B52-BA79-11FCCEF1EFCF}"/>
            </c:ext>
          </c:extLst>
        </c:ser>
        <c:dLbls>
          <c:dLblPos val="inEnd"/>
          <c:showLegendKey val="0"/>
          <c:showVal val="1"/>
          <c:showCatName val="0"/>
          <c:showSerName val="0"/>
          <c:showPercent val="0"/>
          <c:showBubbleSize val="0"/>
        </c:dLbls>
        <c:gapWidth val="65"/>
        <c:axId val="579645744"/>
        <c:axId val="579641424"/>
      </c:barChart>
      <c:catAx>
        <c:axId val="579645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fi-FI"/>
          </a:p>
        </c:txPr>
        <c:crossAx val="579641424"/>
        <c:crosses val="autoZero"/>
        <c:auto val="1"/>
        <c:lblAlgn val="ctr"/>
        <c:lblOffset val="100"/>
        <c:noMultiLvlLbl val="0"/>
      </c:catAx>
      <c:valAx>
        <c:axId val="579641424"/>
        <c:scaling>
          <c:orientation val="minMax"/>
          <c:min val="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796457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Taul1!$A$5</c:f>
              <c:strCache>
                <c:ptCount val="1"/>
                <c:pt idx="0">
                  <c:v>Henkilöstökulut</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Taul1!$B$4:$D$4</c:f>
              <c:numCache>
                <c:formatCode>General</c:formatCode>
                <c:ptCount val="3"/>
                <c:pt idx="0">
                  <c:v>2021</c:v>
                </c:pt>
                <c:pt idx="1">
                  <c:v>2022</c:v>
                </c:pt>
                <c:pt idx="2">
                  <c:v>2023</c:v>
                </c:pt>
              </c:numCache>
            </c:numRef>
          </c:cat>
          <c:val>
            <c:numRef>
              <c:f>Taul1!$B$5:$D$5</c:f>
              <c:numCache>
                <c:formatCode>#,##0</c:formatCode>
                <c:ptCount val="3"/>
                <c:pt idx="0">
                  <c:v>5189756</c:v>
                </c:pt>
                <c:pt idx="1">
                  <c:v>5474340</c:v>
                </c:pt>
                <c:pt idx="2">
                  <c:v>5821007</c:v>
                </c:pt>
              </c:numCache>
            </c:numRef>
          </c:val>
          <c:extLst>
            <c:ext xmlns:c16="http://schemas.microsoft.com/office/drawing/2014/chart" uri="{C3380CC4-5D6E-409C-BE32-E72D297353CC}">
              <c16:uniqueId val="{00000001-B662-404D-B2E5-898B418E6932}"/>
            </c:ext>
          </c:extLst>
        </c:ser>
        <c:ser>
          <c:idx val="1"/>
          <c:order val="1"/>
          <c:tx>
            <c:strRef>
              <c:f>Taul1!$A$6</c:f>
              <c:strCache>
                <c:ptCount val="1"/>
                <c:pt idx="0">
                  <c:v>Kirkollisverotulot</c:v>
                </c:pt>
              </c:strCache>
            </c:strRef>
          </c:tx>
          <c:spPr>
            <a:solidFill>
              <a:schemeClr val="accent2"/>
            </a:solidFill>
            <a:ln>
              <a:noFill/>
            </a:ln>
            <a:effectLst/>
          </c:spPr>
          <c:invertIfNegative val="0"/>
          <c:cat>
            <c:numRef>
              <c:f>Taul1!$B$4:$D$4</c:f>
              <c:numCache>
                <c:formatCode>General</c:formatCode>
                <c:ptCount val="3"/>
                <c:pt idx="0">
                  <c:v>2021</c:v>
                </c:pt>
                <c:pt idx="1">
                  <c:v>2022</c:v>
                </c:pt>
                <c:pt idx="2">
                  <c:v>2023</c:v>
                </c:pt>
              </c:numCache>
            </c:numRef>
          </c:cat>
          <c:val>
            <c:numRef>
              <c:f>Taul1!$B$6:$D$6</c:f>
              <c:numCache>
                <c:formatCode>#,##0</c:formatCode>
                <c:ptCount val="3"/>
                <c:pt idx="0">
                  <c:v>8264655</c:v>
                </c:pt>
                <c:pt idx="1">
                  <c:v>8314714</c:v>
                </c:pt>
                <c:pt idx="2">
                  <c:v>9318086</c:v>
                </c:pt>
              </c:numCache>
            </c:numRef>
          </c:val>
          <c:extLst>
            <c:ext xmlns:c16="http://schemas.microsoft.com/office/drawing/2014/chart" uri="{C3380CC4-5D6E-409C-BE32-E72D297353CC}">
              <c16:uniqueId val="{00000002-B662-404D-B2E5-898B418E6932}"/>
            </c:ext>
          </c:extLst>
        </c:ser>
        <c:dLbls>
          <c:showLegendKey val="0"/>
          <c:showVal val="0"/>
          <c:showCatName val="0"/>
          <c:showSerName val="0"/>
          <c:showPercent val="0"/>
          <c:showBubbleSize val="0"/>
        </c:dLbls>
        <c:gapWidth val="219"/>
        <c:overlap val="-27"/>
        <c:axId val="440695672"/>
        <c:axId val="440696000"/>
      </c:barChart>
      <c:catAx>
        <c:axId val="44069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40696000"/>
        <c:crosses val="autoZero"/>
        <c:auto val="1"/>
        <c:lblAlgn val="ctr"/>
        <c:lblOffset val="100"/>
        <c:noMultiLvlLbl val="0"/>
      </c:catAx>
      <c:valAx>
        <c:axId val="44069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40695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220C11-EDDB-435A-952E-A7CA4DC95D9E}" type="doc">
      <dgm:prSet loTypeId="urn:microsoft.com/office/officeart/2005/8/layout/pyramid2" loCatId="pyramid" qsTypeId="urn:microsoft.com/office/officeart/2005/8/quickstyle/simple1" qsCatId="simple" csTypeId="urn:microsoft.com/office/officeart/2005/8/colors/colorful4" csCatId="colorful" phldr="1"/>
      <dgm:spPr/>
    </dgm:pt>
    <dgm:pt modelId="{73EED4F0-4F56-4BB2-AC89-7999269729FA}">
      <dgm:prSet phldrT="[Teksti]" custT="1"/>
      <dgm:spPr>
        <a:xfrm>
          <a:off x="1381272" y="274516"/>
          <a:ext cx="1774825" cy="646360"/>
        </a:xfrm>
        <a:prstGeom prst="round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fi-FI" sz="1050">
              <a:solidFill>
                <a:srgbClr val="C00000"/>
              </a:solidFill>
              <a:latin typeface="Calibri" panose="020F0502020204030204"/>
              <a:ea typeface="+mn-ea"/>
              <a:cs typeface="+mn-cs"/>
            </a:rPr>
            <a:t>Visiomme</a:t>
          </a:r>
        </a:p>
        <a:p>
          <a:pPr>
            <a:buNone/>
          </a:pPr>
          <a:r>
            <a:rPr lang="fi-FI" sz="700" dirty="0">
              <a:solidFill>
                <a:srgbClr val="000000"/>
              </a:solidFill>
              <a:latin typeface="Calibri" panose="020F0502020204030204"/>
              <a:ea typeface="+mn-ea"/>
              <a:cs typeface="+mn-cs"/>
            </a:rPr>
            <a:t>Lohjan seurakunnan jokainen työntekijä tuntee ylpeyttä ollessaan osa kannustavaa, osaavaa ja yhteen hiileen puhaltavaa työyhteisöä</a:t>
          </a:r>
          <a:endParaRPr lang="fi-FI" sz="700">
            <a:solidFill>
              <a:sysClr val="windowText" lastClr="000000">
                <a:hueOff val="0"/>
                <a:satOff val="0"/>
                <a:lumOff val="0"/>
                <a:alphaOff val="0"/>
              </a:sysClr>
            </a:solidFill>
            <a:latin typeface="Calibri" panose="020F0502020204030204"/>
            <a:ea typeface="+mn-ea"/>
            <a:cs typeface="+mn-cs"/>
          </a:endParaRPr>
        </a:p>
      </dgm:t>
    </dgm:pt>
    <dgm:pt modelId="{9B6CF0B0-460A-44AF-AD0D-36ED2C26BB28}" type="parTrans" cxnId="{62D3F63A-A3C9-415C-B749-DE5688DEFA98}">
      <dgm:prSet/>
      <dgm:spPr/>
      <dgm:t>
        <a:bodyPr/>
        <a:lstStyle/>
        <a:p>
          <a:endParaRPr lang="fi-FI"/>
        </a:p>
      </dgm:t>
    </dgm:pt>
    <dgm:pt modelId="{CDB95148-9372-4D22-938E-21F41DFED49A}" type="sibTrans" cxnId="{62D3F63A-A3C9-415C-B749-DE5688DEFA98}">
      <dgm:prSet/>
      <dgm:spPr/>
      <dgm:t>
        <a:bodyPr/>
        <a:lstStyle/>
        <a:p>
          <a:endParaRPr lang="fi-FI"/>
        </a:p>
      </dgm:t>
    </dgm:pt>
    <dgm:pt modelId="{13A3C897-6DA9-41B3-B776-AAF58DDABE4C}">
      <dgm:prSet phldrT="[Teksti]" custT="1"/>
      <dgm:spPr>
        <a:xfrm>
          <a:off x="1369771" y="1001672"/>
          <a:ext cx="1774825" cy="646360"/>
        </a:xfrm>
        <a:prstGeom prst="roundRect">
          <a:avLst/>
        </a:prstGeom>
        <a:solidFill>
          <a:sysClr val="window" lastClr="FFFFFF">
            <a:alpha val="90000"/>
            <a:hueOff val="0"/>
            <a:satOff val="0"/>
            <a:lumOff val="0"/>
            <a:alphaOff val="0"/>
          </a:sysClr>
        </a:solidFill>
        <a:ln w="12700" cap="flat" cmpd="sng" algn="ctr">
          <a:solidFill>
            <a:srgbClr val="FFC000">
              <a:hueOff val="4900445"/>
              <a:satOff val="-20388"/>
              <a:lumOff val="4804"/>
              <a:alphaOff val="0"/>
            </a:srgbClr>
          </a:solidFill>
          <a:prstDash val="solid"/>
          <a:miter lim="800000"/>
        </a:ln>
        <a:effectLst/>
      </dgm:spPr>
      <dgm:t>
        <a:bodyPr/>
        <a:lstStyle/>
        <a:p>
          <a:pPr>
            <a:buNone/>
          </a:pPr>
          <a:r>
            <a:rPr lang="fi-FI" sz="1050">
              <a:solidFill>
                <a:srgbClr val="C00000"/>
              </a:solidFill>
              <a:latin typeface="Calibri" panose="020F0502020204030204"/>
              <a:ea typeface="+mn-ea"/>
              <a:cs typeface="+mn-cs"/>
            </a:rPr>
            <a:t>Keinomme</a:t>
          </a:r>
        </a:p>
        <a:p>
          <a:pPr>
            <a:buNone/>
          </a:pPr>
          <a:r>
            <a:rPr lang="fi-FI" sz="800">
              <a:solidFill>
                <a:sysClr val="windowText" lastClr="000000">
                  <a:hueOff val="0"/>
                  <a:satOff val="0"/>
                  <a:lumOff val="0"/>
                  <a:alphaOff val="0"/>
                </a:sysClr>
              </a:solidFill>
              <a:latin typeface="Calibri" panose="020F0502020204030204"/>
              <a:ea typeface="+mn-ea"/>
              <a:cs typeface="+mn-cs"/>
            </a:rPr>
            <a:t>Muutosvalmius</a:t>
          </a:r>
        </a:p>
        <a:p>
          <a:pPr>
            <a:buNone/>
          </a:pPr>
          <a:r>
            <a:rPr lang="fi-FI" sz="800">
              <a:solidFill>
                <a:sysClr val="windowText" lastClr="000000">
                  <a:hueOff val="0"/>
                  <a:satOff val="0"/>
                  <a:lumOff val="0"/>
                  <a:alphaOff val="0"/>
                </a:sysClr>
              </a:solidFill>
              <a:latin typeface="Calibri" panose="020F0502020204030204"/>
              <a:ea typeface="+mn-ea"/>
              <a:cs typeface="+mn-cs"/>
            </a:rPr>
            <a:t>Hyvä esimiestyö</a:t>
          </a:r>
        </a:p>
        <a:p>
          <a:pPr>
            <a:buNone/>
          </a:pPr>
          <a:r>
            <a:rPr lang="fi-FI" sz="800">
              <a:solidFill>
                <a:sysClr val="windowText" lastClr="000000">
                  <a:hueOff val="0"/>
                  <a:satOff val="0"/>
                  <a:lumOff val="0"/>
                  <a:alphaOff val="0"/>
                </a:sysClr>
              </a:solidFill>
              <a:latin typeface="Calibri" panose="020F0502020204030204"/>
              <a:ea typeface="+mn-ea"/>
              <a:cs typeface="+mn-cs"/>
            </a:rPr>
            <a:t>Yhteisöllisyys</a:t>
          </a:r>
        </a:p>
      </dgm:t>
    </dgm:pt>
    <dgm:pt modelId="{87B085A5-90C6-4627-9CD1-046AD704CBFC}" type="parTrans" cxnId="{1432522B-3D9A-4B2B-B978-C0A0CF53B460}">
      <dgm:prSet/>
      <dgm:spPr/>
      <dgm:t>
        <a:bodyPr/>
        <a:lstStyle/>
        <a:p>
          <a:endParaRPr lang="fi-FI"/>
        </a:p>
      </dgm:t>
    </dgm:pt>
    <dgm:pt modelId="{25B9F28E-00E1-4364-8699-4AE7C6578677}" type="sibTrans" cxnId="{1432522B-3D9A-4B2B-B978-C0A0CF53B460}">
      <dgm:prSet/>
      <dgm:spPr/>
      <dgm:t>
        <a:bodyPr/>
        <a:lstStyle/>
        <a:p>
          <a:endParaRPr lang="fi-FI"/>
        </a:p>
      </dgm:t>
    </dgm:pt>
    <dgm:pt modelId="{D1FF84A7-3E9F-4A76-BFCF-28226B1FBD01}">
      <dgm:prSet phldrT="[Teksti]" custT="1"/>
      <dgm:spPr>
        <a:xfrm>
          <a:off x="1369771" y="1728827"/>
          <a:ext cx="1774825" cy="646360"/>
        </a:xfrm>
        <a:prstGeom prst="roundRect">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gm:spPr>
      <dgm:t>
        <a:bodyPr/>
        <a:lstStyle/>
        <a:p>
          <a:pPr>
            <a:buNone/>
          </a:pPr>
          <a:r>
            <a:rPr lang="fi-FI" sz="1050">
              <a:solidFill>
                <a:srgbClr val="C00000"/>
              </a:solidFill>
              <a:latin typeface="Calibri" panose="020F0502020204030204"/>
              <a:ea typeface="+mn-ea"/>
              <a:cs typeface="+mn-cs"/>
            </a:rPr>
            <a:t>Arvomme</a:t>
          </a:r>
        </a:p>
        <a:p>
          <a:pPr>
            <a:buNone/>
          </a:pPr>
          <a:r>
            <a:rPr lang="fi-FI" sz="800" dirty="0">
              <a:solidFill>
                <a:srgbClr val="000000"/>
              </a:solidFill>
              <a:latin typeface="Calibri" panose="020F0502020204030204"/>
              <a:ea typeface="+mn-ea"/>
              <a:cs typeface="+mn-cs"/>
            </a:rPr>
            <a:t>Rohkeus – USKO</a:t>
          </a:r>
        </a:p>
        <a:p>
          <a:pPr>
            <a:buNone/>
          </a:pPr>
          <a:r>
            <a:rPr lang="fi-FI" sz="800" dirty="0">
              <a:solidFill>
                <a:srgbClr val="000000"/>
              </a:solidFill>
              <a:latin typeface="Calibri" panose="020F0502020204030204"/>
              <a:ea typeface="+mn-ea"/>
              <a:cs typeface="+mn-cs"/>
            </a:rPr>
            <a:t>Turvallisuus –TOIVO</a:t>
          </a:r>
        </a:p>
        <a:p>
          <a:pPr>
            <a:buNone/>
          </a:pPr>
          <a:r>
            <a:rPr lang="fi-FI" sz="800" dirty="0">
              <a:solidFill>
                <a:srgbClr val="000000"/>
              </a:solidFill>
              <a:latin typeface="Calibri" panose="020F0502020204030204"/>
              <a:ea typeface="+mn-ea"/>
              <a:cs typeface="+mn-cs"/>
            </a:rPr>
            <a:t>Oikeudenmukaisuus - RAKKAUS</a:t>
          </a:r>
          <a:endParaRPr lang="fi-FI" sz="800">
            <a:solidFill>
              <a:sysClr val="windowText" lastClr="000000">
                <a:hueOff val="0"/>
                <a:satOff val="0"/>
                <a:lumOff val="0"/>
                <a:alphaOff val="0"/>
              </a:sysClr>
            </a:solidFill>
            <a:latin typeface="Calibri" panose="020F0502020204030204"/>
            <a:ea typeface="+mn-ea"/>
            <a:cs typeface="+mn-cs"/>
          </a:endParaRPr>
        </a:p>
      </dgm:t>
    </dgm:pt>
    <dgm:pt modelId="{B4EA3FB2-5156-4193-8EAD-FC656F279938}" type="parTrans" cxnId="{9EE8C617-2C9B-4488-A809-6F65072D3E1C}">
      <dgm:prSet/>
      <dgm:spPr/>
      <dgm:t>
        <a:bodyPr/>
        <a:lstStyle/>
        <a:p>
          <a:endParaRPr lang="fi-FI"/>
        </a:p>
      </dgm:t>
    </dgm:pt>
    <dgm:pt modelId="{B7F6429C-3C74-4342-B5F7-018CD401A067}" type="sibTrans" cxnId="{9EE8C617-2C9B-4488-A809-6F65072D3E1C}">
      <dgm:prSet/>
      <dgm:spPr/>
      <dgm:t>
        <a:bodyPr/>
        <a:lstStyle/>
        <a:p>
          <a:endParaRPr lang="fi-FI"/>
        </a:p>
      </dgm:t>
    </dgm:pt>
    <dgm:pt modelId="{F0B2E349-C382-4E43-AF10-D8662DB77349}" type="pres">
      <dgm:prSet presAssocID="{E9220C11-EDDB-435A-952E-A7CA4DC95D9E}" presName="compositeShape" presStyleCnt="0">
        <dgm:presLayoutVars>
          <dgm:dir/>
          <dgm:resizeHandles/>
        </dgm:presLayoutVars>
      </dgm:prSet>
      <dgm:spPr/>
    </dgm:pt>
    <dgm:pt modelId="{09945B5D-553F-495C-BBB3-253582712C8D}" type="pres">
      <dgm:prSet presAssocID="{E9220C11-EDDB-435A-952E-A7CA4DC95D9E}" presName="pyramid" presStyleLbl="node1" presStyleIdx="0" presStyleCnt="1" custScaleX="69267" custScaleY="82095" custLinFactNeighborY="-9646"/>
      <dgm:spPr>
        <a:xfrm>
          <a:off x="424103" y="0"/>
          <a:ext cx="1891335" cy="2241603"/>
        </a:xfrm>
        <a:prstGeom prst="triangle">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92D0E8D1-D8C1-4D32-883A-5C7BCFC6B8BF}" type="pres">
      <dgm:prSet presAssocID="{E9220C11-EDDB-435A-952E-A7CA4DC95D9E}" presName="theList" presStyleCnt="0"/>
      <dgm:spPr/>
    </dgm:pt>
    <dgm:pt modelId="{FBF79873-3CBD-4CB5-83C8-9B79E20EF014}" type="pres">
      <dgm:prSet presAssocID="{73EED4F0-4F56-4BB2-AC89-7999269729FA}" presName="aNode" presStyleLbl="fgAcc1" presStyleIdx="0" presStyleCnt="3" custLinFactNeighborX="648">
        <dgm:presLayoutVars>
          <dgm:bulletEnabled val="1"/>
        </dgm:presLayoutVars>
      </dgm:prSet>
      <dgm:spPr/>
    </dgm:pt>
    <dgm:pt modelId="{A1E9BF17-E770-4A64-B428-577CE642DD30}" type="pres">
      <dgm:prSet presAssocID="{73EED4F0-4F56-4BB2-AC89-7999269729FA}" presName="aSpace" presStyleCnt="0"/>
      <dgm:spPr/>
    </dgm:pt>
    <dgm:pt modelId="{24517E0B-5FF1-4179-B5B9-E7292A3B756E}" type="pres">
      <dgm:prSet presAssocID="{13A3C897-6DA9-41B3-B776-AAF58DDABE4C}" presName="aNode" presStyleLbl="fgAcc1" presStyleIdx="1" presStyleCnt="3" custLinFactNeighborX="1145" custLinFactNeighborY="-16772">
        <dgm:presLayoutVars>
          <dgm:bulletEnabled val="1"/>
        </dgm:presLayoutVars>
      </dgm:prSet>
      <dgm:spPr/>
    </dgm:pt>
    <dgm:pt modelId="{C6A4A6BD-202D-41DF-A072-5A2F8CEC6510}" type="pres">
      <dgm:prSet presAssocID="{13A3C897-6DA9-41B3-B776-AAF58DDABE4C}" presName="aSpace" presStyleCnt="0"/>
      <dgm:spPr/>
    </dgm:pt>
    <dgm:pt modelId="{DCFB0FFE-059D-40F8-A8DF-A6EFD9D2CBFD}" type="pres">
      <dgm:prSet presAssocID="{D1FF84A7-3E9F-4A76-BFCF-28226B1FBD01}" presName="aNode" presStyleLbl="fgAcc1" presStyleIdx="2" presStyleCnt="3">
        <dgm:presLayoutVars>
          <dgm:bulletEnabled val="1"/>
        </dgm:presLayoutVars>
      </dgm:prSet>
      <dgm:spPr/>
    </dgm:pt>
    <dgm:pt modelId="{48500691-28C6-4AC4-9236-A214F600CACB}" type="pres">
      <dgm:prSet presAssocID="{D1FF84A7-3E9F-4A76-BFCF-28226B1FBD01}" presName="aSpace" presStyleCnt="0"/>
      <dgm:spPr/>
    </dgm:pt>
  </dgm:ptLst>
  <dgm:cxnLst>
    <dgm:cxn modelId="{9EE8C617-2C9B-4488-A809-6F65072D3E1C}" srcId="{E9220C11-EDDB-435A-952E-A7CA4DC95D9E}" destId="{D1FF84A7-3E9F-4A76-BFCF-28226B1FBD01}" srcOrd="2" destOrd="0" parTransId="{B4EA3FB2-5156-4193-8EAD-FC656F279938}" sibTransId="{B7F6429C-3C74-4342-B5F7-018CD401A067}"/>
    <dgm:cxn modelId="{1432522B-3D9A-4B2B-B978-C0A0CF53B460}" srcId="{E9220C11-EDDB-435A-952E-A7CA4DC95D9E}" destId="{13A3C897-6DA9-41B3-B776-AAF58DDABE4C}" srcOrd="1" destOrd="0" parTransId="{87B085A5-90C6-4627-9CD1-046AD704CBFC}" sibTransId="{25B9F28E-00E1-4364-8699-4AE7C6578677}"/>
    <dgm:cxn modelId="{62D3F63A-A3C9-415C-B749-DE5688DEFA98}" srcId="{E9220C11-EDDB-435A-952E-A7CA4DC95D9E}" destId="{73EED4F0-4F56-4BB2-AC89-7999269729FA}" srcOrd="0" destOrd="0" parTransId="{9B6CF0B0-460A-44AF-AD0D-36ED2C26BB28}" sibTransId="{CDB95148-9372-4D22-938E-21F41DFED49A}"/>
    <dgm:cxn modelId="{892E3840-1F8C-4530-82AA-37947DB72FC3}" type="presOf" srcId="{D1FF84A7-3E9F-4A76-BFCF-28226B1FBD01}" destId="{DCFB0FFE-059D-40F8-A8DF-A6EFD9D2CBFD}" srcOrd="0" destOrd="0" presId="urn:microsoft.com/office/officeart/2005/8/layout/pyramid2"/>
    <dgm:cxn modelId="{CE15904A-3619-4B79-8C44-CDADE2210283}" type="presOf" srcId="{E9220C11-EDDB-435A-952E-A7CA4DC95D9E}" destId="{F0B2E349-C382-4E43-AF10-D8662DB77349}" srcOrd="0" destOrd="0" presId="urn:microsoft.com/office/officeart/2005/8/layout/pyramid2"/>
    <dgm:cxn modelId="{697CBC90-C669-4D69-BA88-BFB63E598265}" type="presOf" srcId="{13A3C897-6DA9-41B3-B776-AAF58DDABE4C}" destId="{24517E0B-5FF1-4179-B5B9-E7292A3B756E}" srcOrd="0" destOrd="0" presId="urn:microsoft.com/office/officeart/2005/8/layout/pyramid2"/>
    <dgm:cxn modelId="{7B0675C7-04E6-4544-BFEB-EDB4E0B48FEA}" type="presOf" srcId="{73EED4F0-4F56-4BB2-AC89-7999269729FA}" destId="{FBF79873-3CBD-4CB5-83C8-9B79E20EF014}" srcOrd="0" destOrd="0" presId="urn:microsoft.com/office/officeart/2005/8/layout/pyramid2"/>
    <dgm:cxn modelId="{8E7109DA-6825-476D-BEC6-9686AC4B9C63}" type="presParOf" srcId="{F0B2E349-C382-4E43-AF10-D8662DB77349}" destId="{09945B5D-553F-495C-BBB3-253582712C8D}" srcOrd="0" destOrd="0" presId="urn:microsoft.com/office/officeart/2005/8/layout/pyramid2"/>
    <dgm:cxn modelId="{B4825DE6-9ACF-426F-A32C-FF55FBDDA7BB}" type="presParOf" srcId="{F0B2E349-C382-4E43-AF10-D8662DB77349}" destId="{92D0E8D1-D8C1-4D32-883A-5C7BCFC6B8BF}" srcOrd="1" destOrd="0" presId="urn:microsoft.com/office/officeart/2005/8/layout/pyramid2"/>
    <dgm:cxn modelId="{ADE8516F-F8EF-4284-90D5-EB85D45ECF3D}" type="presParOf" srcId="{92D0E8D1-D8C1-4D32-883A-5C7BCFC6B8BF}" destId="{FBF79873-3CBD-4CB5-83C8-9B79E20EF014}" srcOrd="0" destOrd="0" presId="urn:microsoft.com/office/officeart/2005/8/layout/pyramid2"/>
    <dgm:cxn modelId="{6B475562-3223-4397-8C6E-4BB3671A053D}" type="presParOf" srcId="{92D0E8D1-D8C1-4D32-883A-5C7BCFC6B8BF}" destId="{A1E9BF17-E770-4A64-B428-577CE642DD30}" srcOrd="1" destOrd="0" presId="urn:microsoft.com/office/officeart/2005/8/layout/pyramid2"/>
    <dgm:cxn modelId="{3879B9D3-8342-4C4F-A342-75D0711AC29B}" type="presParOf" srcId="{92D0E8D1-D8C1-4D32-883A-5C7BCFC6B8BF}" destId="{24517E0B-5FF1-4179-B5B9-E7292A3B756E}" srcOrd="2" destOrd="0" presId="urn:microsoft.com/office/officeart/2005/8/layout/pyramid2"/>
    <dgm:cxn modelId="{169B9F89-FA49-44BF-AFAC-92950F9F6DC3}" type="presParOf" srcId="{92D0E8D1-D8C1-4D32-883A-5C7BCFC6B8BF}" destId="{C6A4A6BD-202D-41DF-A072-5A2F8CEC6510}" srcOrd="3" destOrd="0" presId="urn:microsoft.com/office/officeart/2005/8/layout/pyramid2"/>
    <dgm:cxn modelId="{B7B2D344-8655-474F-9C06-B74341151AF8}" type="presParOf" srcId="{92D0E8D1-D8C1-4D32-883A-5C7BCFC6B8BF}" destId="{DCFB0FFE-059D-40F8-A8DF-A6EFD9D2CBFD}" srcOrd="4" destOrd="0" presId="urn:microsoft.com/office/officeart/2005/8/layout/pyramid2"/>
    <dgm:cxn modelId="{38B3A4A2-F10D-4C21-8286-D26809DDDF46}" type="presParOf" srcId="{92D0E8D1-D8C1-4D32-883A-5C7BCFC6B8BF}" destId="{48500691-28C6-4AC4-9236-A214F600CACB}" srcOrd="5"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CE6A32-468C-4970-8CD9-6F55012A1E4E}" type="doc">
      <dgm:prSet loTypeId="urn:microsoft.com/office/officeart/2005/8/layout/hProcess9" loCatId="process" qsTypeId="urn:microsoft.com/office/officeart/2005/8/quickstyle/simple5" qsCatId="simple" csTypeId="urn:microsoft.com/office/officeart/2005/8/colors/accent1_2" csCatId="accent1" phldr="1"/>
      <dgm:spPr/>
    </dgm:pt>
    <dgm:pt modelId="{D7A9FFCB-C9B4-4C07-9140-DC6BDC723A9D}">
      <dgm:prSet phldrT="[Teksti]" custT="1"/>
      <dgm:spPr>
        <a:xfrm>
          <a:off x="58462" y="713658"/>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fi-FI" sz="800" b="1" dirty="0">
              <a:solidFill>
                <a:sysClr val="window" lastClr="FFFFFF"/>
              </a:solidFill>
              <a:latin typeface="Arial" panose="020B0604020202020204" pitchFamily="34" charset="0"/>
              <a:ea typeface="+mn-ea"/>
              <a:cs typeface="Arial" panose="020B0604020202020204" pitchFamily="34" charset="0"/>
            </a:rPr>
            <a:t>1. </a:t>
          </a:r>
        </a:p>
        <a:p>
          <a:pPr>
            <a:buNone/>
          </a:pPr>
          <a:r>
            <a:rPr lang="fi-FI" sz="800" b="1" dirty="0">
              <a:solidFill>
                <a:sysClr val="window" lastClr="FFFFFF"/>
              </a:solidFill>
              <a:latin typeface="Arial" panose="020B0604020202020204" pitchFamily="34" charset="0"/>
              <a:ea typeface="+mn-ea"/>
              <a:cs typeface="Arial" panose="020B0604020202020204" pitchFamily="34" charset="0"/>
            </a:rPr>
            <a:t>Ongelman tunnista-minen </a:t>
          </a:r>
        </a:p>
      </dgm:t>
    </dgm:pt>
    <dgm:pt modelId="{54B896F3-70A7-4A2E-B9DB-97D794C1C08A}" type="parTrans" cxnId="{F49D3BE8-516C-4DF7-9AE5-FD453D69D481}">
      <dgm:prSet/>
      <dgm:spPr/>
      <dgm:t>
        <a:bodyPr/>
        <a:lstStyle/>
        <a:p>
          <a:endParaRPr lang="fi-FI"/>
        </a:p>
      </dgm:t>
    </dgm:pt>
    <dgm:pt modelId="{71A8AB7B-0E4C-49E2-9563-4244F7423596}" type="sibTrans" cxnId="{F49D3BE8-516C-4DF7-9AE5-FD453D69D481}">
      <dgm:prSet/>
      <dgm:spPr/>
      <dgm:t>
        <a:bodyPr/>
        <a:lstStyle/>
        <a:p>
          <a:endParaRPr lang="fi-FI"/>
        </a:p>
      </dgm:t>
    </dgm:pt>
    <dgm:pt modelId="{D78A4C95-86E8-405B-89BC-988A6BA93912}">
      <dgm:prSet phldrT="[Teksti]" custT="1"/>
      <dgm:spPr>
        <a:xfrm>
          <a:off x="963679" y="713658"/>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fi-FI" sz="800" b="1" dirty="0">
              <a:solidFill>
                <a:sysClr val="window" lastClr="FFFFFF"/>
              </a:solidFill>
              <a:latin typeface="Arial" panose="020B0604020202020204" pitchFamily="34" charset="0"/>
              <a:ea typeface="+mn-ea"/>
              <a:cs typeface="Arial" panose="020B0604020202020204" pitchFamily="34" charset="0"/>
            </a:rPr>
            <a:t>2.</a:t>
          </a:r>
        </a:p>
        <a:p>
          <a:pPr>
            <a:buNone/>
          </a:pPr>
          <a:r>
            <a:rPr lang="fi-FI" sz="800" b="1" dirty="0">
              <a:solidFill>
                <a:sysClr val="window" lastClr="FFFFFF"/>
              </a:solidFill>
              <a:latin typeface="Arial" panose="020B0604020202020204" pitchFamily="34" charset="0"/>
              <a:ea typeface="+mn-ea"/>
              <a:cs typeface="Arial" panose="020B0604020202020204" pitchFamily="34" charset="0"/>
            </a:rPr>
            <a:t>Esimiehen ja työntekijän keskustelu</a:t>
          </a:r>
        </a:p>
        <a:p>
          <a:pPr>
            <a:buNone/>
          </a:pPr>
          <a:endParaRPr lang="fi-FI" sz="1200" b="0" dirty="0">
            <a:solidFill>
              <a:sysClr val="window" lastClr="FFFFFF"/>
            </a:solidFill>
            <a:latin typeface="Arial" panose="020B0604020202020204" pitchFamily="34" charset="0"/>
            <a:ea typeface="+mn-ea"/>
            <a:cs typeface="Arial" panose="020B0604020202020204" pitchFamily="34" charset="0"/>
          </a:endParaRPr>
        </a:p>
      </dgm:t>
    </dgm:pt>
    <dgm:pt modelId="{59A7CC95-DEF5-4D92-82BF-3B377AFA58C9}" type="parTrans" cxnId="{359EB699-1A95-4086-A521-66C00A0D9D58}">
      <dgm:prSet/>
      <dgm:spPr/>
      <dgm:t>
        <a:bodyPr/>
        <a:lstStyle/>
        <a:p>
          <a:endParaRPr lang="fi-FI"/>
        </a:p>
      </dgm:t>
    </dgm:pt>
    <dgm:pt modelId="{9F7AD9F4-12C2-4539-9F3E-0275ADC0ED21}" type="sibTrans" cxnId="{359EB699-1A95-4086-A521-66C00A0D9D58}">
      <dgm:prSet/>
      <dgm:spPr/>
      <dgm:t>
        <a:bodyPr/>
        <a:lstStyle/>
        <a:p>
          <a:endParaRPr lang="fi-FI"/>
        </a:p>
      </dgm:t>
    </dgm:pt>
    <dgm:pt modelId="{259D6053-13DB-4AB2-ACA8-05B948A4EF94}">
      <dgm:prSet phldrT="[Teksti]" custT="1"/>
      <dgm:spPr>
        <a:xfrm>
          <a:off x="1824083" y="721995"/>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fi-FI" sz="800" b="1" dirty="0">
              <a:solidFill>
                <a:sysClr val="window" lastClr="FFFFFF"/>
              </a:solidFill>
              <a:latin typeface="Arial" panose="020B0604020202020204" pitchFamily="34" charset="0"/>
              <a:ea typeface="+mn-ea"/>
              <a:cs typeface="Arial" panose="020B0604020202020204" pitchFamily="34" charset="0"/>
            </a:rPr>
            <a:t>3. </a:t>
          </a:r>
        </a:p>
        <a:p>
          <a:pPr>
            <a:buNone/>
          </a:pPr>
          <a:r>
            <a:rPr lang="fi-FI" sz="800" b="1" dirty="0">
              <a:solidFill>
                <a:sysClr val="window" lastClr="FFFFFF"/>
              </a:solidFill>
              <a:latin typeface="Arial" panose="020B0604020202020204" pitchFamily="34" charset="0"/>
              <a:ea typeface="+mn-ea"/>
              <a:cs typeface="Arial" panose="020B0604020202020204" pitchFamily="34" charset="0"/>
            </a:rPr>
            <a:t>Työpaikan toimenpiteet</a:t>
          </a:r>
        </a:p>
      </dgm:t>
    </dgm:pt>
    <dgm:pt modelId="{E6796550-E274-4836-92D4-3F300E79EA8C}" type="parTrans" cxnId="{00F6BB62-0CED-4401-8C7C-ECF7134156A3}">
      <dgm:prSet/>
      <dgm:spPr/>
      <dgm:t>
        <a:bodyPr/>
        <a:lstStyle/>
        <a:p>
          <a:endParaRPr lang="fi-FI"/>
        </a:p>
      </dgm:t>
    </dgm:pt>
    <dgm:pt modelId="{01F23E5A-887D-4CEE-A712-DC01A3C5DEA4}" type="sibTrans" cxnId="{00F6BB62-0CED-4401-8C7C-ECF7134156A3}">
      <dgm:prSet/>
      <dgm:spPr/>
      <dgm:t>
        <a:bodyPr/>
        <a:lstStyle/>
        <a:p>
          <a:endParaRPr lang="fi-FI"/>
        </a:p>
      </dgm:t>
    </dgm:pt>
    <dgm:pt modelId="{FAADFEA9-79CB-4193-8E8F-85DA87C9BC5E}">
      <dgm:prSet phldrT="[Teksti]" custT="1"/>
      <dgm:spPr>
        <a:xfrm>
          <a:off x="2735734" y="721995"/>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fi-FI" sz="800" b="1" dirty="0">
              <a:solidFill>
                <a:sysClr val="window" lastClr="FFFFFF"/>
              </a:solidFill>
              <a:latin typeface="Arial" panose="020B0604020202020204" pitchFamily="34" charset="0"/>
              <a:ea typeface="+mn-ea"/>
              <a:cs typeface="Arial" panose="020B0604020202020204" pitchFamily="34" charset="0"/>
            </a:rPr>
            <a:t>4. </a:t>
          </a:r>
        </a:p>
        <a:p>
          <a:pPr>
            <a:buNone/>
          </a:pPr>
          <a:r>
            <a:rPr lang="fi-FI" sz="800" b="1" dirty="0">
              <a:solidFill>
                <a:sysClr val="window" lastClr="FFFFFF"/>
              </a:solidFill>
              <a:latin typeface="Arial" panose="020B0604020202020204" pitchFamily="34" charset="0"/>
              <a:ea typeface="+mn-ea"/>
              <a:cs typeface="Arial" panose="020B0604020202020204" pitchFamily="34" charset="0"/>
            </a:rPr>
            <a:t>Työterveys-huollon toimenpiteet</a:t>
          </a:r>
        </a:p>
      </dgm:t>
    </dgm:pt>
    <dgm:pt modelId="{29C50621-0895-40AC-B6C5-7A895F476312}" type="parTrans" cxnId="{18A9B9D8-5B42-402A-9202-46439D7548FF}">
      <dgm:prSet/>
      <dgm:spPr/>
      <dgm:t>
        <a:bodyPr/>
        <a:lstStyle/>
        <a:p>
          <a:endParaRPr lang="fi-FI"/>
        </a:p>
      </dgm:t>
    </dgm:pt>
    <dgm:pt modelId="{2957F0BE-A400-47B1-9C14-19ED4BB48000}" type="sibTrans" cxnId="{18A9B9D8-5B42-402A-9202-46439D7548FF}">
      <dgm:prSet/>
      <dgm:spPr/>
      <dgm:t>
        <a:bodyPr/>
        <a:lstStyle/>
        <a:p>
          <a:endParaRPr lang="fi-FI"/>
        </a:p>
      </dgm:t>
    </dgm:pt>
    <dgm:pt modelId="{B4D02CCA-8F20-4C90-92D3-3595A225DE54}">
      <dgm:prSet phldrT="[Teksti]" custT="1"/>
      <dgm:spPr>
        <a:xfrm>
          <a:off x="3647384" y="721995"/>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fi-FI" sz="800" b="1" dirty="0">
              <a:solidFill>
                <a:sysClr val="window" lastClr="FFFFFF"/>
              </a:solidFill>
              <a:latin typeface="Arial" panose="020B0604020202020204" pitchFamily="34" charset="0"/>
              <a:ea typeface="+mn-ea"/>
              <a:cs typeface="Arial" panose="020B0604020202020204" pitchFamily="34" charset="0"/>
            </a:rPr>
            <a:t>5.</a:t>
          </a:r>
        </a:p>
        <a:p>
          <a:pPr>
            <a:buNone/>
          </a:pPr>
          <a:r>
            <a:rPr lang="fi-FI" sz="800" b="1" dirty="0">
              <a:solidFill>
                <a:sysClr val="window" lastClr="FFFFFF"/>
              </a:solidFill>
              <a:latin typeface="Arial" panose="020B0604020202020204" pitchFamily="34" charset="0"/>
              <a:ea typeface="+mn-ea"/>
              <a:cs typeface="Arial" panose="020B0604020202020204" pitchFamily="34" charset="0"/>
            </a:rPr>
            <a:t>Työterveys-neuvottelu</a:t>
          </a:r>
        </a:p>
      </dgm:t>
    </dgm:pt>
    <dgm:pt modelId="{3C8B4F49-7CD0-4686-B8BE-62BB0931768C}" type="parTrans" cxnId="{1F83878D-0901-480A-9BC9-BEEB3720C2D9}">
      <dgm:prSet/>
      <dgm:spPr/>
      <dgm:t>
        <a:bodyPr/>
        <a:lstStyle/>
        <a:p>
          <a:endParaRPr lang="fi-FI"/>
        </a:p>
      </dgm:t>
    </dgm:pt>
    <dgm:pt modelId="{7C2A2DFA-4731-45B7-99EE-42A878E0AAE1}" type="sibTrans" cxnId="{1F83878D-0901-480A-9BC9-BEEB3720C2D9}">
      <dgm:prSet/>
      <dgm:spPr/>
      <dgm:t>
        <a:bodyPr/>
        <a:lstStyle/>
        <a:p>
          <a:endParaRPr lang="fi-FI"/>
        </a:p>
      </dgm:t>
    </dgm:pt>
    <dgm:pt modelId="{DB304A26-E5CE-4527-BBB3-57DDE9A5FA01}">
      <dgm:prSet phldrT="[Teksti]" custT="1"/>
      <dgm:spPr>
        <a:xfrm>
          <a:off x="4559034" y="721995"/>
          <a:ext cx="850382"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buNone/>
          </a:pPr>
          <a:r>
            <a:rPr lang="fi-FI" sz="900" b="1" dirty="0">
              <a:solidFill>
                <a:sysClr val="window" lastClr="FFFFFF"/>
              </a:solidFill>
              <a:latin typeface="Arial" panose="020B0604020202020204" pitchFamily="34" charset="0"/>
              <a:ea typeface="+mn-ea"/>
              <a:cs typeface="Arial" panose="020B0604020202020204" pitchFamily="34" charset="0"/>
            </a:rPr>
            <a:t>6.</a:t>
          </a:r>
        </a:p>
        <a:p>
          <a:pPr algn="l">
            <a:buNone/>
          </a:pPr>
          <a:r>
            <a:rPr lang="fi-FI" sz="900" b="1" dirty="0">
              <a:solidFill>
                <a:sysClr val="window" lastClr="FFFFFF"/>
              </a:solidFill>
              <a:latin typeface="Arial" panose="020B0604020202020204" pitchFamily="34" charset="0"/>
              <a:ea typeface="+mn-ea"/>
              <a:cs typeface="Arial" panose="020B0604020202020204" pitchFamily="34" charset="0"/>
            </a:rPr>
            <a:t>Työhön paluun tukeminen</a:t>
          </a:r>
        </a:p>
      </dgm:t>
    </dgm:pt>
    <dgm:pt modelId="{9F71E78E-7D4D-4163-8DBE-3A021516D420}" type="parTrans" cxnId="{94930881-348A-479B-A1DD-EEB907F63B8E}">
      <dgm:prSet/>
      <dgm:spPr/>
      <dgm:t>
        <a:bodyPr/>
        <a:lstStyle/>
        <a:p>
          <a:endParaRPr lang="fi-FI"/>
        </a:p>
      </dgm:t>
    </dgm:pt>
    <dgm:pt modelId="{0CE66F39-123E-41DE-BE79-4E2DFC706E74}" type="sibTrans" cxnId="{94930881-348A-479B-A1DD-EEB907F63B8E}">
      <dgm:prSet/>
      <dgm:spPr/>
      <dgm:t>
        <a:bodyPr/>
        <a:lstStyle/>
        <a:p>
          <a:endParaRPr lang="fi-FI"/>
        </a:p>
      </dgm:t>
    </dgm:pt>
    <dgm:pt modelId="{7B22FAF8-2F73-4960-925C-F873FE22D3F3}" type="pres">
      <dgm:prSet presAssocID="{79CE6A32-468C-4970-8CD9-6F55012A1E4E}" presName="CompostProcess" presStyleCnt="0">
        <dgm:presLayoutVars>
          <dgm:dir/>
          <dgm:resizeHandles val="exact"/>
        </dgm:presLayoutVars>
      </dgm:prSet>
      <dgm:spPr/>
    </dgm:pt>
    <dgm:pt modelId="{54C8DC9C-B6EF-4B82-A844-BA8124C2DDC3}" type="pres">
      <dgm:prSet presAssocID="{79CE6A32-468C-4970-8CD9-6F55012A1E4E}" presName="arrow" presStyleLbl="bgShp" presStyleIdx="0" presStyleCnt="1" custLinFactNeighborY="1847"/>
      <dgm:spPr>
        <a:xfrm>
          <a:off x="405764" y="0"/>
          <a:ext cx="4598670" cy="2406650"/>
        </a:xfrm>
        <a:prstGeom prst="rightArrow">
          <a:avLst/>
        </a:prstGeom>
        <a:solidFill>
          <a:srgbClr val="4472C4">
            <a:tint val="40000"/>
            <a:hueOff val="0"/>
            <a:satOff val="0"/>
            <a:lumOff val="0"/>
            <a:alphaOff val="0"/>
          </a:srgbClr>
        </a:solidFill>
        <a:ln>
          <a:noFill/>
        </a:ln>
        <a:effectLst/>
      </dgm:spPr>
    </dgm:pt>
    <dgm:pt modelId="{FCECA9A2-054B-4D00-A0E7-6413EB29CA32}" type="pres">
      <dgm:prSet presAssocID="{79CE6A32-468C-4970-8CD9-6F55012A1E4E}" presName="linearProcess" presStyleCnt="0"/>
      <dgm:spPr/>
    </dgm:pt>
    <dgm:pt modelId="{51CAFE73-1E9F-401F-AD2B-2A6636E6E74C}" type="pres">
      <dgm:prSet presAssocID="{D7A9FFCB-C9B4-4C07-9140-DC6BDC723A9D}" presName="textNode" presStyleLbl="node1" presStyleIdx="0" presStyleCnt="6" custLinFactNeighborX="93047" custLinFactNeighborY="-206">
        <dgm:presLayoutVars>
          <dgm:bulletEnabled val="1"/>
        </dgm:presLayoutVars>
      </dgm:prSet>
      <dgm:spPr/>
    </dgm:pt>
    <dgm:pt modelId="{F9019638-4116-499E-A6BB-BE215D9E6859}" type="pres">
      <dgm:prSet presAssocID="{71A8AB7B-0E4C-49E2-9563-4244F7423596}" presName="sibTrans" presStyleCnt="0"/>
      <dgm:spPr/>
    </dgm:pt>
    <dgm:pt modelId="{5F9B4F4A-3434-4E4C-9298-69F4D82D2593}" type="pres">
      <dgm:prSet presAssocID="{D78A4C95-86E8-405B-89BC-988A6BA93912}" presName="textNode" presStyleLbl="node1" presStyleIdx="1" presStyleCnt="6" custLinFactNeighborX="39349" custLinFactNeighborY="-866">
        <dgm:presLayoutVars>
          <dgm:bulletEnabled val="1"/>
        </dgm:presLayoutVars>
      </dgm:prSet>
      <dgm:spPr/>
    </dgm:pt>
    <dgm:pt modelId="{36485237-4A24-4E81-9F2E-F964449078A4}" type="pres">
      <dgm:prSet presAssocID="{9F7AD9F4-12C2-4539-9F3E-0275ADC0ED21}" presName="sibTrans" presStyleCnt="0"/>
      <dgm:spPr/>
    </dgm:pt>
    <dgm:pt modelId="{503866C9-7851-4A3F-88B7-455706227442}" type="pres">
      <dgm:prSet presAssocID="{259D6053-13DB-4AB2-ACA8-05B948A4EF94}" presName="textNode" presStyleLbl="node1" presStyleIdx="2" presStyleCnt="6">
        <dgm:presLayoutVars>
          <dgm:bulletEnabled val="1"/>
        </dgm:presLayoutVars>
      </dgm:prSet>
      <dgm:spPr/>
    </dgm:pt>
    <dgm:pt modelId="{680F324C-988A-4979-81BD-E87196ACEADF}" type="pres">
      <dgm:prSet presAssocID="{01F23E5A-887D-4CEE-A712-DC01A3C5DEA4}" presName="sibTrans" presStyleCnt="0"/>
      <dgm:spPr/>
    </dgm:pt>
    <dgm:pt modelId="{781BF0B9-168C-4317-81D8-FEEB6FC77F12}" type="pres">
      <dgm:prSet presAssocID="{FAADFEA9-79CB-4193-8E8F-85DA87C9BC5E}" presName="textNode" presStyleLbl="node1" presStyleIdx="3" presStyleCnt="6">
        <dgm:presLayoutVars>
          <dgm:bulletEnabled val="1"/>
        </dgm:presLayoutVars>
      </dgm:prSet>
      <dgm:spPr/>
    </dgm:pt>
    <dgm:pt modelId="{EC61D0E5-5BE7-43C5-A6E1-F4B777A5652E}" type="pres">
      <dgm:prSet presAssocID="{2957F0BE-A400-47B1-9C14-19ED4BB48000}" presName="sibTrans" presStyleCnt="0"/>
      <dgm:spPr/>
    </dgm:pt>
    <dgm:pt modelId="{AB58F031-3FA8-4530-9470-0E4FE5FB3B84}" type="pres">
      <dgm:prSet presAssocID="{B4D02CCA-8F20-4C90-92D3-3595A225DE54}" presName="textNode" presStyleLbl="node1" presStyleIdx="4" presStyleCnt="6">
        <dgm:presLayoutVars>
          <dgm:bulletEnabled val="1"/>
        </dgm:presLayoutVars>
      </dgm:prSet>
      <dgm:spPr/>
    </dgm:pt>
    <dgm:pt modelId="{CF46E16A-C9EC-4BCC-81C6-157086F9C278}" type="pres">
      <dgm:prSet presAssocID="{7C2A2DFA-4731-45B7-99EE-42A878E0AAE1}" presName="sibTrans" presStyleCnt="0"/>
      <dgm:spPr/>
    </dgm:pt>
    <dgm:pt modelId="{8347AEA1-666B-4DC2-952E-7793766B31E8}" type="pres">
      <dgm:prSet presAssocID="{DB304A26-E5CE-4527-BBB3-57DDE9A5FA01}" presName="textNode" presStyleLbl="node1" presStyleIdx="5" presStyleCnt="6" custScaleX="108826">
        <dgm:presLayoutVars>
          <dgm:bulletEnabled val="1"/>
        </dgm:presLayoutVars>
      </dgm:prSet>
      <dgm:spPr/>
    </dgm:pt>
  </dgm:ptLst>
  <dgm:cxnLst>
    <dgm:cxn modelId="{AC737019-7FA2-4E42-8134-093ABEEA7098}" type="presOf" srcId="{259D6053-13DB-4AB2-ACA8-05B948A4EF94}" destId="{503866C9-7851-4A3F-88B7-455706227442}" srcOrd="0" destOrd="0" presId="urn:microsoft.com/office/officeart/2005/8/layout/hProcess9"/>
    <dgm:cxn modelId="{1F29C028-63A5-479C-A930-4AF26130C8A9}" type="presOf" srcId="{D78A4C95-86E8-405B-89BC-988A6BA93912}" destId="{5F9B4F4A-3434-4E4C-9298-69F4D82D2593}" srcOrd="0" destOrd="0" presId="urn:microsoft.com/office/officeart/2005/8/layout/hProcess9"/>
    <dgm:cxn modelId="{E5F37D61-7C20-4A78-8210-601E97C47294}" type="presOf" srcId="{DB304A26-E5CE-4527-BBB3-57DDE9A5FA01}" destId="{8347AEA1-666B-4DC2-952E-7793766B31E8}" srcOrd="0" destOrd="0" presId="urn:microsoft.com/office/officeart/2005/8/layout/hProcess9"/>
    <dgm:cxn modelId="{00F6BB62-0CED-4401-8C7C-ECF7134156A3}" srcId="{79CE6A32-468C-4970-8CD9-6F55012A1E4E}" destId="{259D6053-13DB-4AB2-ACA8-05B948A4EF94}" srcOrd="2" destOrd="0" parTransId="{E6796550-E274-4836-92D4-3F300E79EA8C}" sibTransId="{01F23E5A-887D-4CEE-A712-DC01A3C5DEA4}"/>
    <dgm:cxn modelId="{F98C0C46-A083-4D9C-A809-E7DC5B599E62}" type="presOf" srcId="{D7A9FFCB-C9B4-4C07-9140-DC6BDC723A9D}" destId="{51CAFE73-1E9F-401F-AD2B-2A6636E6E74C}" srcOrd="0" destOrd="0" presId="urn:microsoft.com/office/officeart/2005/8/layout/hProcess9"/>
    <dgm:cxn modelId="{94930881-348A-479B-A1DD-EEB907F63B8E}" srcId="{79CE6A32-468C-4970-8CD9-6F55012A1E4E}" destId="{DB304A26-E5CE-4527-BBB3-57DDE9A5FA01}" srcOrd="5" destOrd="0" parTransId="{9F71E78E-7D4D-4163-8DBE-3A021516D420}" sibTransId="{0CE66F39-123E-41DE-BE79-4E2DFC706E74}"/>
    <dgm:cxn modelId="{1F83878D-0901-480A-9BC9-BEEB3720C2D9}" srcId="{79CE6A32-468C-4970-8CD9-6F55012A1E4E}" destId="{B4D02CCA-8F20-4C90-92D3-3595A225DE54}" srcOrd="4" destOrd="0" parTransId="{3C8B4F49-7CD0-4686-B8BE-62BB0931768C}" sibTransId="{7C2A2DFA-4731-45B7-99EE-42A878E0AAE1}"/>
    <dgm:cxn modelId="{359EB699-1A95-4086-A521-66C00A0D9D58}" srcId="{79CE6A32-468C-4970-8CD9-6F55012A1E4E}" destId="{D78A4C95-86E8-405B-89BC-988A6BA93912}" srcOrd="1" destOrd="0" parTransId="{59A7CC95-DEF5-4D92-82BF-3B377AFA58C9}" sibTransId="{9F7AD9F4-12C2-4539-9F3E-0275ADC0ED21}"/>
    <dgm:cxn modelId="{A934439B-B54F-4D94-AF3A-0AC86E081D92}" type="presOf" srcId="{B4D02CCA-8F20-4C90-92D3-3595A225DE54}" destId="{AB58F031-3FA8-4530-9470-0E4FE5FB3B84}" srcOrd="0" destOrd="0" presId="urn:microsoft.com/office/officeart/2005/8/layout/hProcess9"/>
    <dgm:cxn modelId="{A0BE3EAF-A195-497F-92E6-0650E2348462}" type="presOf" srcId="{FAADFEA9-79CB-4193-8E8F-85DA87C9BC5E}" destId="{781BF0B9-168C-4317-81D8-FEEB6FC77F12}" srcOrd="0" destOrd="0" presId="urn:microsoft.com/office/officeart/2005/8/layout/hProcess9"/>
    <dgm:cxn modelId="{B5B814B9-F9A6-4C5B-9661-725DDB4BDB57}" type="presOf" srcId="{79CE6A32-468C-4970-8CD9-6F55012A1E4E}" destId="{7B22FAF8-2F73-4960-925C-F873FE22D3F3}" srcOrd="0" destOrd="0" presId="urn:microsoft.com/office/officeart/2005/8/layout/hProcess9"/>
    <dgm:cxn modelId="{18A9B9D8-5B42-402A-9202-46439D7548FF}" srcId="{79CE6A32-468C-4970-8CD9-6F55012A1E4E}" destId="{FAADFEA9-79CB-4193-8E8F-85DA87C9BC5E}" srcOrd="3" destOrd="0" parTransId="{29C50621-0895-40AC-B6C5-7A895F476312}" sibTransId="{2957F0BE-A400-47B1-9C14-19ED4BB48000}"/>
    <dgm:cxn modelId="{F49D3BE8-516C-4DF7-9AE5-FD453D69D481}" srcId="{79CE6A32-468C-4970-8CD9-6F55012A1E4E}" destId="{D7A9FFCB-C9B4-4C07-9140-DC6BDC723A9D}" srcOrd="0" destOrd="0" parTransId="{54B896F3-70A7-4A2E-B9DB-97D794C1C08A}" sibTransId="{71A8AB7B-0E4C-49E2-9563-4244F7423596}"/>
    <dgm:cxn modelId="{2E764498-D0E4-4946-A71A-CD5652B20312}" type="presParOf" srcId="{7B22FAF8-2F73-4960-925C-F873FE22D3F3}" destId="{54C8DC9C-B6EF-4B82-A844-BA8124C2DDC3}" srcOrd="0" destOrd="0" presId="urn:microsoft.com/office/officeart/2005/8/layout/hProcess9"/>
    <dgm:cxn modelId="{A961DE10-0520-41C5-A875-EFF821F37CE3}" type="presParOf" srcId="{7B22FAF8-2F73-4960-925C-F873FE22D3F3}" destId="{FCECA9A2-054B-4D00-A0E7-6413EB29CA32}" srcOrd="1" destOrd="0" presId="urn:microsoft.com/office/officeart/2005/8/layout/hProcess9"/>
    <dgm:cxn modelId="{5AD4737B-F868-443E-BED2-FBA528FB0763}" type="presParOf" srcId="{FCECA9A2-054B-4D00-A0E7-6413EB29CA32}" destId="{51CAFE73-1E9F-401F-AD2B-2A6636E6E74C}" srcOrd="0" destOrd="0" presId="urn:microsoft.com/office/officeart/2005/8/layout/hProcess9"/>
    <dgm:cxn modelId="{3F1C4DD0-31B8-4B0E-B5F3-C1E73AAC53E9}" type="presParOf" srcId="{FCECA9A2-054B-4D00-A0E7-6413EB29CA32}" destId="{F9019638-4116-499E-A6BB-BE215D9E6859}" srcOrd="1" destOrd="0" presId="urn:microsoft.com/office/officeart/2005/8/layout/hProcess9"/>
    <dgm:cxn modelId="{ACEB23CD-F200-46F9-ABE0-52A1D5E9147C}" type="presParOf" srcId="{FCECA9A2-054B-4D00-A0E7-6413EB29CA32}" destId="{5F9B4F4A-3434-4E4C-9298-69F4D82D2593}" srcOrd="2" destOrd="0" presId="urn:microsoft.com/office/officeart/2005/8/layout/hProcess9"/>
    <dgm:cxn modelId="{BE53B2C0-EE6F-4022-8636-68B9036F5267}" type="presParOf" srcId="{FCECA9A2-054B-4D00-A0E7-6413EB29CA32}" destId="{36485237-4A24-4E81-9F2E-F964449078A4}" srcOrd="3" destOrd="0" presId="urn:microsoft.com/office/officeart/2005/8/layout/hProcess9"/>
    <dgm:cxn modelId="{1114E8AB-E9DE-4008-AC22-398755D42850}" type="presParOf" srcId="{FCECA9A2-054B-4D00-A0E7-6413EB29CA32}" destId="{503866C9-7851-4A3F-88B7-455706227442}" srcOrd="4" destOrd="0" presId="urn:microsoft.com/office/officeart/2005/8/layout/hProcess9"/>
    <dgm:cxn modelId="{9B2C5775-0397-4D51-B524-CDE4C2459DD6}" type="presParOf" srcId="{FCECA9A2-054B-4D00-A0E7-6413EB29CA32}" destId="{680F324C-988A-4979-81BD-E87196ACEADF}" srcOrd="5" destOrd="0" presId="urn:microsoft.com/office/officeart/2005/8/layout/hProcess9"/>
    <dgm:cxn modelId="{E24624F0-8F59-4B5B-9A6F-7474F68F8D29}" type="presParOf" srcId="{FCECA9A2-054B-4D00-A0E7-6413EB29CA32}" destId="{781BF0B9-168C-4317-81D8-FEEB6FC77F12}" srcOrd="6" destOrd="0" presId="urn:microsoft.com/office/officeart/2005/8/layout/hProcess9"/>
    <dgm:cxn modelId="{E72CD4E6-AA8B-4806-9302-D56C3F04DB03}" type="presParOf" srcId="{FCECA9A2-054B-4D00-A0E7-6413EB29CA32}" destId="{EC61D0E5-5BE7-43C5-A6E1-F4B777A5652E}" srcOrd="7" destOrd="0" presId="urn:microsoft.com/office/officeart/2005/8/layout/hProcess9"/>
    <dgm:cxn modelId="{8B27309D-D428-4626-BE96-5F3A5DE6C8E9}" type="presParOf" srcId="{FCECA9A2-054B-4D00-A0E7-6413EB29CA32}" destId="{AB58F031-3FA8-4530-9470-0E4FE5FB3B84}" srcOrd="8" destOrd="0" presId="urn:microsoft.com/office/officeart/2005/8/layout/hProcess9"/>
    <dgm:cxn modelId="{567AF693-9A22-4818-B9BB-488B36D2DB83}" type="presParOf" srcId="{FCECA9A2-054B-4D00-A0E7-6413EB29CA32}" destId="{CF46E16A-C9EC-4BCC-81C6-157086F9C278}" srcOrd="9" destOrd="0" presId="urn:microsoft.com/office/officeart/2005/8/layout/hProcess9"/>
    <dgm:cxn modelId="{8413B435-F856-4CD2-B632-E22D5288D298}" type="presParOf" srcId="{FCECA9A2-054B-4D00-A0E7-6413EB29CA32}" destId="{8347AEA1-666B-4DC2-952E-7793766B31E8}" srcOrd="10"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45B5D-553F-495C-BBB3-253582712C8D}">
      <dsp:nvSpPr>
        <dsp:cNvPr id="0" name=""/>
        <dsp:cNvSpPr/>
      </dsp:nvSpPr>
      <dsp:spPr>
        <a:xfrm>
          <a:off x="468239" y="0"/>
          <a:ext cx="1772577" cy="2100852"/>
        </a:xfrm>
        <a:prstGeom prst="triangle">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F79873-3CBD-4CB5-83C8-9B79E20EF014}">
      <dsp:nvSpPr>
        <dsp:cNvPr id="0" name=""/>
        <dsp:cNvSpPr/>
      </dsp:nvSpPr>
      <dsp:spPr>
        <a:xfrm>
          <a:off x="1365306" y="257279"/>
          <a:ext cx="1663382" cy="605775"/>
        </a:xfrm>
        <a:prstGeom prst="round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i-FI" sz="1050" kern="1200">
              <a:solidFill>
                <a:srgbClr val="C00000"/>
              </a:solidFill>
              <a:latin typeface="Calibri" panose="020F0502020204030204"/>
              <a:ea typeface="+mn-ea"/>
              <a:cs typeface="+mn-cs"/>
            </a:rPr>
            <a:t>Visiomme</a:t>
          </a:r>
        </a:p>
        <a:p>
          <a:pPr marL="0" lvl="0" indent="0" algn="ctr" defTabSz="466725">
            <a:lnSpc>
              <a:spcPct val="90000"/>
            </a:lnSpc>
            <a:spcBef>
              <a:spcPct val="0"/>
            </a:spcBef>
            <a:spcAft>
              <a:spcPct val="35000"/>
            </a:spcAft>
            <a:buNone/>
          </a:pPr>
          <a:r>
            <a:rPr lang="fi-FI" sz="700" kern="1200" dirty="0">
              <a:solidFill>
                <a:srgbClr val="000000"/>
              </a:solidFill>
              <a:latin typeface="Calibri" panose="020F0502020204030204"/>
              <a:ea typeface="+mn-ea"/>
              <a:cs typeface="+mn-cs"/>
            </a:rPr>
            <a:t>Lohjan seurakunnan jokainen työntekijä tuntee ylpeyttä ollessaan osa kannustavaa, osaavaa ja yhteen hiileen puhaltavaa työyhteisöä</a:t>
          </a:r>
          <a:endParaRPr lang="fi-FI" sz="700" kern="1200">
            <a:solidFill>
              <a:sysClr val="windowText" lastClr="000000">
                <a:hueOff val="0"/>
                <a:satOff val="0"/>
                <a:lumOff val="0"/>
                <a:alphaOff val="0"/>
              </a:sysClr>
            </a:solidFill>
            <a:latin typeface="Calibri" panose="020F0502020204030204"/>
            <a:ea typeface="+mn-ea"/>
            <a:cs typeface="+mn-cs"/>
          </a:endParaRPr>
        </a:p>
      </dsp:txBody>
      <dsp:txXfrm>
        <a:off x="1394877" y="286850"/>
        <a:ext cx="1604240" cy="546633"/>
      </dsp:txXfrm>
    </dsp:sp>
    <dsp:sp modelId="{24517E0B-5FF1-4179-B5B9-E7292A3B756E}">
      <dsp:nvSpPr>
        <dsp:cNvPr id="0" name=""/>
        <dsp:cNvSpPr/>
      </dsp:nvSpPr>
      <dsp:spPr>
        <a:xfrm>
          <a:off x="1373573" y="926076"/>
          <a:ext cx="1663382" cy="605775"/>
        </a:xfrm>
        <a:prstGeom prst="roundRect">
          <a:avLst/>
        </a:prstGeom>
        <a:solidFill>
          <a:sysClr val="window" lastClr="FFFFFF">
            <a:alpha val="90000"/>
            <a:hueOff val="0"/>
            <a:satOff val="0"/>
            <a:lumOff val="0"/>
            <a:alphaOff val="0"/>
          </a:sysClr>
        </a:solidFill>
        <a:ln w="12700" cap="flat" cmpd="sng" algn="ctr">
          <a:solidFill>
            <a:srgbClr val="FFC000">
              <a:hueOff val="4900445"/>
              <a:satOff val="-20388"/>
              <a:lumOff val="480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i-FI" sz="1050" kern="1200">
              <a:solidFill>
                <a:srgbClr val="C00000"/>
              </a:solidFill>
              <a:latin typeface="Calibri" panose="020F0502020204030204"/>
              <a:ea typeface="+mn-ea"/>
              <a:cs typeface="+mn-cs"/>
            </a:rPr>
            <a:t>Keinomme</a:t>
          </a:r>
        </a:p>
        <a:p>
          <a:pPr marL="0" lvl="0" indent="0" algn="ctr" defTabSz="466725">
            <a:lnSpc>
              <a:spcPct val="90000"/>
            </a:lnSpc>
            <a:spcBef>
              <a:spcPct val="0"/>
            </a:spcBef>
            <a:spcAft>
              <a:spcPct val="35000"/>
            </a:spcAft>
            <a:buNone/>
          </a:pPr>
          <a:r>
            <a:rPr lang="fi-FI" sz="800" kern="1200">
              <a:solidFill>
                <a:sysClr val="windowText" lastClr="000000">
                  <a:hueOff val="0"/>
                  <a:satOff val="0"/>
                  <a:lumOff val="0"/>
                  <a:alphaOff val="0"/>
                </a:sysClr>
              </a:solidFill>
              <a:latin typeface="Calibri" panose="020F0502020204030204"/>
              <a:ea typeface="+mn-ea"/>
              <a:cs typeface="+mn-cs"/>
            </a:rPr>
            <a:t>Muutosvalmius</a:t>
          </a:r>
        </a:p>
        <a:p>
          <a:pPr marL="0" lvl="0" indent="0" algn="ctr" defTabSz="466725">
            <a:lnSpc>
              <a:spcPct val="90000"/>
            </a:lnSpc>
            <a:spcBef>
              <a:spcPct val="0"/>
            </a:spcBef>
            <a:spcAft>
              <a:spcPct val="35000"/>
            </a:spcAft>
            <a:buNone/>
          </a:pPr>
          <a:r>
            <a:rPr lang="fi-FI" sz="800" kern="1200">
              <a:solidFill>
                <a:sysClr val="windowText" lastClr="000000">
                  <a:hueOff val="0"/>
                  <a:satOff val="0"/>
                  <a:lumOff val="0"/>
                  <a:alphaOff val="0"/>
                </a:sysClr>
              </a:solidFill>
              <a:latin typeface="Calibri" panose="020F0502020204030204"/>
              <a:ea typeface="+mn-ea"/>
              <a:cs typeface="+mn-cs"/>
            </a:rPr>
            <a:t>Hyvä esimiestyö</a:t>
          </a:r>
        </a:p>
        <a:p>
          <a:pPr marL="0" lvl="0" indent="0" algn="ctr" defTabSz="466725">
            <a:lnSpc>
              <a:spcPct val="90000"/>
            </a:lnSpc>
            <a:spcBef>
              <a:spcPct val="0"/>
            </a:spcBef>
            <a:spcAft>
              <a:spcPct val="35000"/>
            </a:spcAft>
            <a:buNone/>
          </a:pPr>
          <a:r>
            <a:rPr lang="fi-FI" sz="800" kern="1200">
              <a:solidFill>
                <a:sysClr val="windowText" lastClr="000000">
                  <a:hueOff val="0"/>
                  <a:satOff val="0"/>
                  <a:lumOff val="0"/>
                  <a:alphaOff val="0"/>
                </a:sysClr>
              </a:solidFill>
              <a:latin typeface="Calibri" panose="020F0502020204030204"/>
              <a:ea typeface="+mn-ea"/>
              <a:cs typeface="+mn-cs"/>
            </a:rPr>
            <a:t>Yhteisöllisyys</a:t>
          </a:r>
        </a:p>
      </dsp:txBody>
      <dsp:txXfrm>
        <a:off x="1403144" y="955647"/>
        <a:ext cx="1604240" cy="546633"/>
      </dsp:txXfrm>
    </dsp:sp>
    <dsp:sp modelId="{DCFB0FFE-059D-40F8-A8DF-A6EFD9D2CBFD}">
      <dsp:nvSpPr>
        <dsp:cNvPr id="0" name=""/>
        <dsp:cNvSpPr/>
      </dsp:nvSpPr>
      <dsp:spPr>
        <a:xfrm>
          <a:off x="1354528" y="1620273"/>
          <a:ext cx="1663382" cy="605775"/>
        </a:xfrm>
        <a:prstGeom prst="roundRect">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i-FI" sz="1050" kern="1200">
              <a:solidFill>
                <a:srgbClr val="C00000"/>
              </a:solidFill>
              <a:latin typeface="Calibri" panose="020F0502020204030204"/>
              <a:ea typeface="+mn-ea"/>
              <a:cs typeface="+mn-cs"/>
            </a:rPr>
            <a:t>Arvomme</a:t>
          </a:r>
        </a:p>
        <a:p>
          <a:pPr marL="0" lvl="0" indent="0" algn="ctr" defTabSz="466725">
            <a:lnSpc>
              <a:spcPct val="90000"/>
            </a:lnSpc>
            <a:spcBef>
              <a:spcPct val="0"/>
            </a:spcBef>
            <a:spcAft>
              <a:spcPct val="35000"/>
            </a:spcAft>
            <a:buNone/>
          </a:pPr>
          <a:r>
            <a:rPr lang="fi-FI" sz="800" kern="1200" dirty="0">
              <a:solidFill>
                <a:srgbClr val="000000"/>
              </a:solidFill>
              <a:latin typeface="Calibri" panose="020F0502020204030204"/>
              <a:ea typeface="+mn-ea"/>
              <a:cs typeface="+mn-cs"/>
            </a:rPr>
            <a:t>Rohkeus – USKO</a:t>
          </a:r>
        </a:p>
        <a:p>
          <a:pPr marL="0" lvl="0" indent="0" algn="ctr" defTabSz="466725">
            <a:lnSpc>
              <a:spcPct val="90000"/>
            </a:lnSpc>
            <a:spcBef>
              <a:spcPct val="0"/>
            </a:spcBef>
            <a:spcAft>
              <a:spcPct val="35000"/>
            </a:spcAft>
            <a:buNone/>
          </a:pPr>
          <a:r>
            <a:rPr lang="fi-FI" sz="800" kern="1200" dirty="0">
              <a:solidFill>
                <a:srgbClr val="000000"/>
              </a:solidFill>
              <a:latin typeface="Calibri" panose="020F0502020204030204"/>
              <a:ea typeface="+mn-ea"/>
              <a:cs typeface="+mn-cs"/>
            </a:rPr>
            <a:t>Turvallisuus –TOIVO</a:t>
          </a:r>
        </a:p>
        <a:p>
          <a:pPr marL="0" lvl="0" indent="0" algn="ctr" defTabSz="466725">
            <a:lnSpc>
              <a:spcPct val="90000"/>
            </a:lnSpc>
            <a:spcBef>
              <a:spcPct val="0"/>
            </a:spcBef>
            <a:spcAft>
              <a:spcPct val="35000"/>
            </a:spcAft>
            <a:buNone/>
          </a:pPr>
          <a:r>
            <a:rPr lang="fi-FI" sz="800" kern="1200" dirty="0">
              <a:solidFill>
                <a:srgbClr val="000000"/>
              </a:solidFill>
              <a:latin typeface="Calibri" panose="020F0502020204030204"/>
              <a:ea typeface="+mn-ea"/>
              <a:cs typeface="+mn-cs"/>
            </a:rPr>
            <a:t>Oikeudenmukaisuus - RAKKAUS</a:t>
          </a:r>
          <a:endParaRPr lang="fi-FI" sz="800" kern="1200">
            <a:solidFill>
              <a:sysClr val="windowText" lastClr="000000">
                <a:hueOff val="0"/>
                <a:satOff val="0"/>
                <a:lumOff val="0"/>
                <a:alphaOff val="0"/>
              </a:sysClr>
            </a:solidFill>
            <a:latin typeface="Calibri" panose="020F0502020204030204"/>
            <a:ea typeface="+mn-ea"/>
            <a:cs typeface="+mn-cs"/>
          </a:endParaRPr>
        </a:p>
      </dsp:txBody>
      <dsp:txXfrm>
        <a:off x="1384099" y="1649844"/>
        <a:ext cx="1604240" cy="5466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C8DC9C-B6EF-4B82-A844-BA8124C2DDC3}">
      <dsp:nvSpPr>
        <dsp:cNvPr id="0" name=""/>
        <dsp:cNvSpPr/>
      </dsp:nvSpPr>
      <dsp:spPr>
        <a:xfrm>
          <a:off x="405764" y="0"/>
          <a:ext cx="4598670" cy="2406650"/>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sp>
    <dsp:sp modelId="{51CAFE73-1E9F-401F-AD2B-2A6636E6E74C}">
      <dsp:nvSpPr>
        <dsp:cNvPr id="0" name=""/>
        <dsp:cNvSpPr/>
      </dsp:nvSpPr>
      <dsp:spPr>
        <a:xfrm>
          <a:off x="121963" y="720011"/>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1. </a:t>
          </a:r>
        </a:p>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Ongelman tunnista-minen </a:t>
          </a:r>
        </a:p>
      </dsp:txBody>
      <dsp:txXfrm>
        <a:off x="160108" y="758156"/>
        <a:ext cx="705124" cy="886370"/>
      </dsp:txXfrm>
    </dsp:sp>
    <dsp:sp modelId="{5F9B4F4A-3434-4E4C-9298-69F4D82D2593}">
      <dsp:nvSpPr>
        <dsp:cNvPr id="0" name=""/>
        <dsp:cNvSpPr/>
      </dsp:nvSpPr>
      <dsp:spPr>
        <a:xfrm>
          <a:off x="963679" y="713658"/>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2.</a:t>
          </a:r>
        </a:p>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Esimiehen ja työntekijän keskustelu</a:t>
          </a:r>
        </a:p>
        <a:p>
          <a:pPr marL="0" lvl="0" indent="0" algn="ctr" defTabSz="355600">
            <a:lnSpc>
              <a:spcPct val="90000"/>
            </a:lnSpc>
            <a:spcBef>
              <a:spcPct val="0"/>
            </a:spcBef>
            <a:spcAft>
              <a:spcPct val="35000"/>
            </a:spcAft>
            <a:buNone/>
          </a:pPr>
          <a:endParaRPr lang="fi-FI" sz="1200" b="0" kern="1200" dirty="0">
            <a:solidFill>
              <a:sysClr val="window" lastClr="FFFFFF"/>
            </a:solidFill>
            <a:latin typeface="Arial" panose="020B0604020202020204" pitchFamily="34" charset="0"/>
            <a:ea typeface="+mn-ea"/>
            <a:cs typeface="Arial" panose="020B0604020202020204" pitchFamily="34" charset="0"/>
          </a:endParaRPr>
        </a:p>
      </dsp:txBody>
      <dsp:txXfrm>
        <a:off x="1001824" y="751803"/>
        <a:ext cx="705124" cy="886370"/>
      </dsp:txXfrm>
    </dsp:sp>
    <dsp:sp modelId="{503866C9-7851-4A3F-88B7-455706227442}">
      <dsp:nvSpPr>
        <dsp:cNvPr id="0" name=""/>
        <dsp:cNvSpPr/>
      </dsp:nvSpPr>
      <dsp:spPr>
        <a:xfrm>
          <a:off x="1824083" y="721995"/>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3. </a:t>
          </a:r>
        </a:p>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Työpaikan toimenpiteet</a:t>
          </a:r>
        </a:p>
      </dsp:txBody>
      <dsp:txXfrm>
        <a:off x="1862228" y="760140"/>
        <a:ext cx="705124" cy="886370"/>
      </dsp:txXfrm>
    </dsp:sp>
    <dsp:sp modelId="{781BF0B9-168C-4317-81D8-FEEB6FC77F12}">
      <dsp:nvSpPr>
        <dsp:cNvPr id="0" name=""/>
        <dsp:cNvSpPr/>
      </dsp:nvSpPr>
      <dsp:spPr>
        <a:xfrm>
          <a:off x="2735734" y="721995"/>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4. </a:t>
          </a:r>
        </a:p>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Työterveys-huollon toimenpiteet</a:t>
          </a:r>
        </a:p>
      </dsp:txBody>
      <dsp:txXfrm>
        <a:off x="2773879" y="760140"/>
        <a:ext cx="705124" cy="886370"/>
      </dsp:txXfrm>
    </dsp:sp>
    <dsp:sp modelId="{AB58F031-3FA8-4530-9470-0E4FE5FB3B84}">
      <dsp:nvSpPr>
        <dsp:cNvPr id="0" name=""/>
        <dsp:cNvSpPr/>
      </dsp:nvSpPr>
      <dsp:spPr>
        <a:xfrm>
          <a:off x="3647384" y="721995"/>
          <a:ext cx="781414"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5.</a:t>
          </a:r>
        </a:p>
        <a:p>
          <a:pPr marL="0" lvl="0" indent="0" algn="ctr" defTabSz="355600">
            <a:lnSpc>
              <a:spcPct val="90000"/>
            </a:lnSpc>
            <a:spcBef>
              <a:spcPct val="0"/>
            </a:spcBef>
            <a:spcAft>
              <a:spcPct val="35000"/>
            </a:spcAft>
            <a:buNone/>
          </a:pPr>
          <a:r>
            <a:rPr lang="fi-FI" sz="800" b="1" kern="1200" dirty="0">
              <a:solidFill>
                <a:sysClr val="window" lastClr="FFFFFF"/>
              </a:solidFill>
              <a:latin typeface="Arial" panose="020B0604020202020204" pitchFamily="34" charset="0"/>
              <a:ea typeface="+mn-ea"/>
              <a:cs typeface="Arial" panose="020B0604020202020204" pitchFamily="34" charset="0"/>
            </a:rPr>
            <a:t>Työterveys-neuvottelu</a:t>
          </a:r>
        </a:p>
      </dsp:txBody>
      <dsp:txXfrm>
        <a:off x="3685529" y="760140"/>
        <a:ext cx="705124" cy="886370"/>
      </dsp:txXfrm>
    </dsp:sp>
    <dsp:sp modelId="{8347AEA1-666B-4DC2-952E-7793766B31E8}">
      <dsp:nvSpPr>
        <dsp:cNvPr id="0" name=""/>
        <dsp:cNvSpPr/>
      </dsp:nvSpPr>
      <dsp:spPr>
        <a:xfrm>
          <a:off x="4559034" y="721995"/>
          <a:ext cx="850382" cy="962660"/>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i-FI" sz="900" b="1" kern="1200" dirty="0">
              <a:solidFill>
                <a:sysClr val="window" lastClr="FFFFFF"/>
              </a:solidFill>
              <a:latin typeface="Arial" panose="020B0604020202020204" pitchFamily="34" charset="0"/>
              <a:ea typeface="+mn-ea"/>
              <a:cs typeface="Arial" panose="020B0604020202020204" pitchFamily="34" charset="0"/>
            </a:rPr>
            <a:t>6.</a:t>
          </a:r>
        </a:p>
        <a:p>
          <a:pPr marL="0" lvl="0" indent="0" algn="l" defTabSz="400050">
            <a:lnSpc>
              <a:spcPct val="90000"/>
            </a:lnSpc>
            <a:spcBef>
              <a:spcPct val="0"/>
            </a:spcBef>
            <a:spcAft>
              <a:spcPct val="35000"/>
            </a:spcAft>
            <a:buNone/>
          </a:pPr>
          <a:r>
            <a:rPr lang="fi-FI" sz="900" b="1" kern="1200" dirty="0">
              <a:solidFill>
                <a:sysClr val="window" lastClr="FFFFFF"/>
              </a:solidFill>
              <a:latin typeface="Arial" panose="020B0604020202020204" pitchFamily="34" charset="0"/>
              <a:ea typeface="+mn-ea"/>
              <a:cs typeface="Arial" panose="020B0604020202020204" pitchFamily="34" charset="0"/>
            </a:rPr>
            <a:t>Työhön paluun tukeminen</a:t>
          </a:r>
        </a:p>
      </dsp:txBody>
      <dsp:txXfrm>
        <a:off x="4600546" y="763507"/>
        <a:ext cx="767358" cy="87963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3A58D-408C-45B0-996A-DA430DA3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4572</TotalTime>
  <Pages>29</Pages>
  <Words>5167</Words>
  <Characters>51009</Characters>
  <Application>Microsoft Office Word</Application>
  <DocSecurity>0</DocSecurity>
  <Lines>1108</Lines>
  <Paragraphs>312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Lahtiluoma Katri</dc:creator>
  <cp:keywords/>
  <dc:description/>
  <cp:lastModifiedBy>Lahtiluoma Katri</cp:lastModifiedBy>
  <cp:revision>1634</cp:revision>
  <dcterms:created xsi:type="dcterms:W3CDTF">2024-01-19T08:54:00Z</dcterms:created>
  <dcterms:modified xsi:type="dcterms:W3CDTF">2024-05-06T13:10:00Z</dcterms:modified>
</cp:coreProperties>
</file>